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BC3C9" w14:textId="77777777" w:rsidR="002753EF" w:rsidRDefault="002753EF" w:rsidP="002753EF">
      <w:pPr>
        <w:pStyle w:val="BodyText"/>
        <w:ind w:left="2375"/>
        <w:rPr>
          <w:rFonts w:ascii="Times New Roman"/>
          <w:sz w:val="20"/>
        </w:rPr>
      </w:pPr>
      <w:r>
        <w:rPr>
          <w:noProof/>
          <w:lang w:eastAsia="en-GB"/>
        </w:rPr>
        <w:drawing>
          <wp:anchor distT="0" distB="0" distL="114300" distR="114300" simplePos="0" relativeHeight="251660288" behindDoc="0" locked="0" layoutInCell="1" allowOverlap="1" wp14:anchorId="0ED6115D" wp14:editId="4564E0F8">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92AAB1" w14:textId="77777777" w:rsidR="002753EF" w:rsidRDefault="002753EF" w:rsidP="002753EF">
      <w:pPr>
        <w:pStyle w:val="BodyText"/>
        <w:ind w:left="2375"/>
        <w:rPr>
          <w:rFonts w:ascii="Times New Roman"/>
          <w:sz w:val="20"/>
        </w:rPr>
      </w:pPr>
    </w:p>
    <w:p w14:paraId="76AB3CBD" w14:textId="77777777" w:rsidR="002753EF" w:rsidRDefault="002753EF" w:rsidP="002753EF">
      <w:pPr>
        <w:pStyle w:val="BodyText"/>
        <w:ind w:left="2375"/>
        <w:rPr>
          <w:rFonts w:ascii="Times New Roman"/>
          <w:sz w:val="20"/>
        </w:rPr>
      </w:pPr>
    </w:p>
    <w:p w14:paraId="22460E4E" w14:textId="77777777" w:rsidR="002753EF" w:rsidRDefault="002753EF" w:rsidP="002753EF">
      <w:pPr>
        <w:pStyle w:val="BodyText"/>
        <w:ind w:left="2375"/>
        <w:rPr>
          <w:rFonts w:ascii="Times New Roman"/>
          <w:sz w:val="20"/>
        </w:rPr>
      </w:pPr>
    </w:p>
    <w:p w14:paraId="749F92AF" w14:textId="77777777" w:rsidR="002753EF" w:rsidRDefault="002753EF" w:rsidP="002753EF">
      <w:pPr>
        <w:spacing w:before="197"/>
        <w:ind w:left="3742" w:right="567" w:firstLine="2"/>
        <w:jc w:val="center"/>
        <w:rPr>
          <w:rFonts w:cstheme="minorHAnsi"/>
          <w:b/>
          <w:sz w:val="36"/>
          <w:szCs w:val="36"/>
          <w:u w:val="single"/>
        </w:rPr>
      </w:pPr>
    </w:p>
    <w:p w14:paraId="28CB474D" w14:textId="77777777" w:rsidR="002753EF" w:rsidRDefault="002753EF" w:rsidP="002753EF">
      <w:pPr>
        <w:spacing w:before="197"/>
        <w:ind w:left="3742" w:right="567" w:firstLine="2"/>
        <w:jc w:val="center"/>
        <w:rPr>
          <w:rFonts w:cstheme="minorHAnsi"/>
          <w:b/>
          <w:sz w:val="36"/>
          <w:szCs w:val="36"/>
          <w:u w:val="single"/>
        </w:rPr>
      </w:pPr>
    </w:p>
    <w:p w14:paraId="197B150A" w14:textId="77777777" w:rsidR="002753EF" w:rsidRDefault="002753EF" w:rsidP="002753EF">
      <w:pPr>
        <w:spacing w:before="197"/>
        <w:ind w:left="3742" w:right="567" w:firstLine="2"/>
        <w:jc w:val="center"/>
        <w:rPr>
          <w:rFonts w:cstheme="minorHAnsi"/>
          <w:b/>
          <w:sz w:val="36"/>
          <w:szCs w:val="36"/>
          <w:u w:val="single"/>
        </w:rPr>
      </w:pPr>
    </w:p>
    <w:p w14:paraId="21E2DFB9" w14:textId="77777777" w:rsidR="002753EF" w:rsidRDefault="002753EF" w:rsidP="002753EF">
      <w:pPr>
        <w:spacing w:before="197"/>
        <w:ind w:left="3742" w:right="567" w:firstLine="2"/>
        <w:jc w:val="center"/>
        <w:rPr>
          <w:rFonts w:cstheme="minorHAnsi"/>
          <w:b/>
          <w:sz w:val="36"/>
          <w:szCs w:val="36"/>
          <w:u w:val="single"/>
        </w:rPr>
      </w:pPr>
    </w:p>
    <w:p w14:paraId="17AD93CD" w14:textId="77777777" w:rsidR="002753EF" w:rsidRDefault="002753EF" w:rsidP="002753EF">
      <w:pPr>
        <w:spacing w:before="197"/>
        <w:ind w:left="3742" w:right="567" w:firstLine="2"/>
        <w:jc w:val="center"/>
        <w:rPr>
          <w:rFonts w:cstheme="minorHAnsi"/>
          <w:b/>
          <w:sz w:val="36"/>
          <w:szCs w:val="36"/>
          <w:u w:val="single"/>
        </w:rPr>
      </w:pPr>
    </w:p>
    <w:p w14:paraId="790BDFE8" w14:textId="77777777" w:rsidR="002753EF" w:rsidRDefault="002753EF" w:rsidP="002753EF">
      <w:pPr>
        <w:spacing w:before="197"/>
        <w:ind w:left="680" w:right="567" w:firstLine="2"/>
        <w:jc w:val="center"/>
        <w:rPr>
          <w:rFonts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2753EF" w14:paraId="20CA3B10" w14:textId="77777777" w:rsidTr="002753EF">
        <w:tc>
          <w:tcPr>
            <w:tcW w:w="8813" w:type="dxa"/>
            <w:shd w:val="clear" w:color="auto" w:fill="9CC2E5" w:themeFill="accent1" w:themeFillTint="99"/>
          </w:tcPr>
          <w:p w14:paraId="5799CF93" w14:textId="77777777" w:rsidR="002753EF" w:rsidRPr="004F6B96" w:rsidRDefault="002753EF" w:rsidP="00A30E17">
            <w:pPr>
              <w:spacing w:before="197"/>
              <w:ind w:left="680" w:right="567" w:firstLine="2"/>
              <w:jc w:val="center"/>
              <w:rPr>
                <w:rFonts w:cstheme="minorHAnsi"/>
                <w:b/>
                <w:sz w:val="44"/>
                <w:szCs w:val="44"/>
              </w:rPr>
            </w:pPr>
            <w:r w:rsidRPr="004F6B96">
              <w:rPr>
                <w:rFonts w:cstheme="minorHAnsi"/>
                <w:b/>
                <w:sz w:val="44"/>
                <w:szCs w:val="44"/>
              </w:rPr>
              <w:t xml:space="preserve">Glenwood Primary School </w:t>
            </w:r>
          </w:p>
          <w:p w14:paraId="6D14454B" w14:textId="72667B8E" w:rsidR="002753EF" w:rsidRPr="00230A03" w:rsidRDefault="002753EF" w:rsidP="00A30E17">
            <w:pPr>
              <w:ind w:left="307"/>
              <w:jc w:val="center"/>
              <w:rPr>
                <w:b/>
                <w:sz w:val="44"/>
                <w:szCs w:val="44"/>
              </w:rPr>
            </w:pPr>
            <w:r>
              <w:rPr>
                <w:b/>
                <w:sz w:val="44"/>
                <w:szCs w:val="44"/>
              </w:rPr>
              <w:t>Volunteers &amp; Visitors Policy</w:t>
            </w:r>
          </w:p>
          <w:p w14:paraId="3DB340D0" w14:textId="77777777" w:rsidR="002753EF" w:rsidRPr="004F6B96" w:rsidRDefault="002753EF" w:rsidP="00A30E17">
            <w:pPr>
              <w:spacing w:before="197"/>
              <w:ind w:left="680" w:right="567" w:firstLine="2"/>
              <w:jc w:val="center"/>
              <w:rPr>
                <w:rFonts w:cstheme="minorHAnsi"/>
                <w:b/>
                <w:sz w:val="12"/>
                <w:szCs w:val="12"/>
              </w:rPr>
            </w:pPr>
          </w:p>
        </w:tc>
      </w:tr>
    </w:tbl>
    <w:p w14:paraId="0948A3F1" w14:textId="77777777" w:rsidR="002753EF" w:rsidRPr="00AD0FDB" w:rsidRDefault="002753EF" w:rsidP="002753EF">
      <w:pPr>
        <w:pStyle w:val="BodyText"/>
        <w:spacing w:before="242"/>
        <w:ind w:left="0"/>
        <w:rPr>
          <w:rFonts w:asciiTheme="minorHAnsi" w:hAnsiTheme="minorHAnsi" w:cstheme="minorHAnsi"/>
          <w:b/>
        </w:rPr>
      </w:pPr>
    </w:p>
    <w:p w14:paraId="42C600D5" w14:textId="77777777" w:rsidR="002753EF" w:rsidRPr="000555B0" w:rsidRDefault="002753EF" w:rsidP="002753EF">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411AD2A1" w14:textId="77777777" w:rsidR="002753EF" w:rsidRDefault="002753EF" w:rsidP="002753EF">
      <w:pPr>
        <w:pStyle w:val="Heading1"/>
        <w:rPr>
          <w:rFonts w:asciiTheme="minorHAnsi" w:hAnsiTheme="minorHAnsi" w:cstheme="minorHAnsi"/>
          <w:spacing w:val="-4"/>
        </w:rPr>
      </w:pPr>
    </w:p>
    <w:p w14:paraId="3D0F4FDE" w14:textId="77777777" w:rsidR="002753EF" w:rsidRDefault="002753EF" w:rsidP="002753EF">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2753EF" w:rsidRPr="00AD0FDB" w14:paraId="31FF7078" w14:textId="77777777" w:rsidTr="002753EF">
        <w:trPr>
          <w:trHeight w:val="680"/>
        </w:trPr>
        <w:tc>
          <w:tcPr>
            <w:tcW w:w="2496" w:type="dxa"/>
            <w:tcBorders>
              <w:bottom w:val="single" w:sz="4" w:space="0" w:color="000000"/>
              <w:right w:val="single" w:sz="4" w:space="0" w:color="000000"/>
            </w:tcBorders>
            <w:shd w:val="clear" w:color="auto" w:fill="DEEAF6" w:themeFill="accent1" w:themeFillTint="33"/>
          </w:tcPr>
          <w:p w14:paraId="0F77C846" w14:textId="77777777" w:rsidR="002753EF" w:rsidRPr="00AD0FDB" w:rsidRDefault="002753EF" w:rsidP="00A30E17">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014AE9FE" w14:textId="77777777" w:rsidR="002753EF" w:rsidRPr="00AD0FDB" w:rsidRDefault="002753EF" w:rsidP="00A30E17">
            <w:pPr>
              <w:pStyle w:val="TableParagraph"/>
              <w:spacing w:before="215"/>
              <w:ind w:left="20" w:right="31"/>
              <w:jc w:val="center"/>
              <w:rPr>
                <w:rFonts w:asciiTheme="minorHAnsi" w:hAnsiTheme="minorHAnsi" w:cstheme="minorHAnsi"/>
                <w:b/>
              </w:rPr>
            </w:pPr>
            <w:r>
              <w:rPr>
                <w:rFonts w:asciiTheme="minorHAnsi" w:hAnsiTheme="minorHAnsi" w:cstheme="minorHAnsi"/>
                <w:b/>
              </w:rPr>
              <w:t>May 2025</w:t>
            </w:r>
          </w:p>
        </w:tc>
      </w:tr>
      <w:tr w:rsidR="002753EF" w:rsidRPr="00AD0FDB" w14:paraId="05ADC863" w14:textId="77777777" w:rsidTr="002753EF">
        <w:trPr>
          <w:trHeight w:val="681"/>
        </w:trPr>
        <w:tc>
          <w:tcPr>
            <w:tcW w:w="2496" w:type="dxa"/>
            <w:tcBorders>
              <w:top w:val="single" w:sz="4" w:space="0" w:color="000000"/>
              <w:bottom w:val="single" w:sz="4" w:space="0" w:color="000000"/>
              <w:right w:val="single" w:sz="4" w:space="0" w:color="000000"/>
            </w:tcBorders>
            <w:shd w:val="clear" w:color="auto" w:fill="DEEAF6" w:themeFill="accent1" w:themeFillTint="33"/>
          </w:tcPr>
          <w:p w14:paraId="2F8A721B" w14:textId="77777777" w:rsidR="002753EF" w:rsidRPr="00AD0FDB" w:rsidRDefault="002753EF" w:rsidP="00A30E17">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6D4831DC" w14:textId="77777777" w:rsidR="002753EF" w:rsidRPr="00AD0FDB" w:rsidRDefault="002753EF" w:rsidP="00A30E17">
            <w:pPr>
              <w:pStyle w:val="TableParagraph"/>
              <w:spacing w:before="214"/>
              <w:ind w:left="31" w:right="11"/>
              <w:jc w:val="center"/>
              <w:rPr>
                <w:rFonts w:asciiTheme="minorHAnsi" w:hAnsiTheme="minorHAnsi" w:cstheme="minorHAnsi"/>
                <w:b/>
              </w:rPr>
            </w:pPr>
            <w:r>
              <w:rPr>
                <w:rFonts w:asciiTheme="minorHAnsi" w:hAnsiTheme="minorHAnsi" w:cstheme="minorHAnsi"/>
                <w:b/>
              </w:rPr>
              <w:t>May 2028</w:t>
            </w:r>
          </w:p>
        </w:tc>
      </w:tr>
      <w:tr w:rsidR="002753EF" w:rsidRPr="00AD0FDB" w14:paraId="0DC72CAE" w14:textId="77777777" w:rsidTr="002753EF">
        <w:trPr>
          <w:trHeight w:val="1019"/>
        </w:trPr>
        <w:tc>
          <w:tcPr>
            <w:tcW w:w="2496" w:type="dxa"/>
            <w:tcBorders>
              <w:top w:val="single" w:sz="4" w:space="0" w:color="000000"/>
              <w:bottom w:val="single" w:sz="4" w:space="0" w:color="000000"/>
              <w:right w:val="single" w:sz="4" w:space="0" w:color="000000"/>
            </w:tcBorders>
            <w:shd w:val="clear" w:color="auto" w:fill="DEEAF6" w:themeFill="accent1" w:themeFillTint="33"/>
          </w:tcPr>
          <w:p w14:paraId="76ED38C8" w14:textId="77777777" w:rsidR="002753EF" w:rsidRPr="00AD0FDB" w:rsidRDefault="002753EF" w:rsidP="00A30E17">
            <w:pPr>
              <w:pStyle w:val="TableParagraph"/>
              <w:spacing w:before="130"/>
              <w:rPr>
                <w:rFonts w:asciiTheme="minorHAnsi" w:hAnsiTheme="minorHAnsi" w:cstheme="minorHAnsi"/>
              </w:rPr>
            </w:pPr>
          </w:p>
          <w:p w14:paraId="05A8410D" w14:textId="77777777" w:rsidR="002753EF" w:rsidRPr="00AD0FDB" w:rsidRDefault="002753EF"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22D454E2" w14:textId="77777777" w:rsidR="002753EF" w:rsidRPr="00AD0FDB" w:rsidRDefault="002753EF" w:rsidP="00A30E17">
            <w:pPr>
              <w:pStyle w:val="TableParagraph"/>
              <w:rPr>
                <w:rFonts w:asciiTheme="minorHAnsi" w:hAnsiTheme="minorHAnsi" w:cstheme="minorHAnsi"/>
              </w:rPr>
            </w:pPr>
          </w:p>
          <w:p w14:paraId="46C92EAE" w14:textId="77777777" w:rsidR="002753EF" w:rsidRPr="00AD0FDB" w:rsidRDefault="002753EF" w:rsidP="00A30E17">
            <w:pPr>
              <w:pStyle w:val="TableParagraph"/>
              <w:spacing w:before="7"/>
              <w:rPr>
                <w:rFonts w:asciiTheme="minorHAnsi" w:hAnsiTheme="minorHAnsi" w:cstheme="minorHAnsi"/>
              </w:rPr>
            </w:pPr>
          </w:p>
          <w:p w14:paraId="2F10951D" w14:textId="77777777" w:rsidR="002753EF" w:rsidRPr="00AD0FDB" w:rsidRDefault="002753EF" w:rsidP="00A30E17">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A355373" w14:textId="77777777" w:rsidR="002753EF" w:rsidRPr="00AD0FDB" w:rsidRDefault="002753EF" w:rsidP="00A30E17">
            <w:pPr>
              <w:pStyle w:val="TableParagraph"/>
              <w:spacing w:before="130"/>
              <w:rPr>
                <w:rFonts w:asciiTheme="minorHAnsi" w:hAnsiTheme="minorHAnsi" w:cstheme="minorHAnsi"/>
              </w:rPr>
            </w:pPr>
          </w:p>
          <w:p w14:paraId="5ACF3B6B" w14:textId="77777777" w:rsidR="002753EF" w:rsidRPr="00AD0FDB" w:rsidRDefault="002753EF"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5B274D23" w14:textId="77777777" w:rsidR="002753EF" w:rsidRPr="00AD0FDB" w:rsidRDefault="002753EF" w:rsidP="00A30E17">
            <w:pPr>
              <w:pStyle w:val="TableParagraph"/>
              <w:rPr>
                <w:rFonts w:asciiTheme="minorHAnsi" w:hAnsiTheme="minorHAnsi" w:cstheme="minorHAnsi"/>
              </w:rPr>
            </w:pPr>
          </w:p>
        </w:tc>
      </w:tr>
      <w:tr w:rsidR="002753EF" w:rsidRPr="00AD0FDB" w14:paraId="69F3E0EC" w14:textId="77777777" w:rsidTr="002753EF">
        <w:trPr>
          <w:trHeight w:val="1021"/>
        </w:trPr>
        <w:tc>
          <w:tcPr>
            <w:tcW w:w="2496" w:type="dxa"/>
            <w:tcBorders>
              <w:top w:val="single" w:sz="4" w:space="0" w:color="000000"/>
              <w:right w:val="single" w:sz="4" w:space="0" w:color="000000"/>
            </w:tcBorders>
            <w:shd w:val="clear" w:color="auto" w:fill="DEEAF6" w:themeFill="accent1" w:themeFillTint="33"/>
          </w:tcPr>
          <w:p w14:paraId="2D09D771" w14:textId="77777777" w:rsidR="002753EF" w:rsidRPr="00AD0FDB" w:rsidRDefault="002753EF" w:rsidP="00A30E17">
            <w:pPr>
              <w:pStyle w:val="TableParagraph"/>
              <w:spacing w:before="130"/>
              <w:rPr>
                <w:rFonts w:asciiTheme="minorHAnsi" w:hAnsiTheme="minorHAnsi" w:cstheme="minorHAnsi"/>
              </w:rPr>
            </w:pPr>
          </w:p>
          <w:p w14:paraId="6D9AE7C9" w14:textId="77777777" w:rsidR="002753EF" w:rsidRPr="00AD0FDB" w:rsidRDefault="002753EF"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6ABAECC6" w14:textId="77777777" w:rsidR="002753EF" w:rsidRPr="00AD0FDB" w:rsidRDefault="002753EF" w:rsidP="00A30E17">
            <w:pPr>
              <w:pStyle w:val="TableParagraph"/>
              <w:rPr>
                <w:rFonts w:asciiTheme="minorHAnsi" w:hAnsiTheme="minorHAnsi" w:cstheme="minorHAnsi"/>
              </w:rPr>
            </w:pPr>
          </w:p>
          <w:p w14:paraId="201A515B" w14:textId="77777777" w:rsidR="002753EF" w:rsidRPr="00AD0FDB" w:rsidRDefault="002753EF" w:rsidP="00A30E17">
            <w:pPr>
              <w:pStyle w:val="TableParagraph"/>
              <w:spacing w:before="7"/>
              <w:rPr>
                <w:rFonts w:asciiTheme="minorHAnsi" w:hAnsiTheme="minorHAnsi" w:cstheme="minorHAnsi"/>
              </w:rPr>
            </w:pPr>
          </w:p>
          <w:p w14:paraId="2CAFD957" w14:textId="77777777" w:rsidR="002753EF" w:rsidRPr="00AD0FDB" w:rsidRDefault="002753EF" w:rsidP="00A30E17">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DEEAF6" w:themeFill="accent1" w:themeFillTint="33"/>
          </w:tcPr>
          <w:p w14:paraId="7131AACE" w14:textId="77777777" w:rsidR="002753EF" w:rsidRPr="00AD0FDB" w:rsidRDefault="002753EF" w:rsidP="00A30E17">
            <w:pPr>
              <w:pStyle w:val="TableParagraph"/>
              <w:spacing w:before="130"/>
              <w:rPr>
                <w:rFonts w:asciiTheme="minorHAnsi" w:hAnsiTheme="minorHAnsi" w:cstheme="minorHAnsi"/>
              </w:rPr>
            </w:pPr>
          </w:p>
          <w:p w14:paraId="197296A0" w14:textId="77777777" w:rsidR="002753EF" w:rsidRPr="00AD0FDB" w:rsidRDefault="002753EF"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5C094048" w14:textId="77777777" w:rsidR="002753EF" w:rsidRPr="00AD0FDB" w:rsidRDefault="002753EF" w:rsidP="00A30E17">
            <w:pPr>
              <w:pStyle w:val="TableParagraph"/>
              <w:rPr>
                <w:rFonts w:asciiTheme="minorHAnsi" w:hAnsiTheme="minorHAnsi" w:cstheme="minorHAnsi"/>
              </w:rPr>
            </w:pPr>
          </w:p>
        </w:tc>
      </w:tr>
    </w:tbl>
    <w:p w14:paraId="4C08A49C" w14:textId="77777777" w:rsidR="002753EF" w:rsidRDefault="002753EF" w:rsidP="002753EF">
      <w:pPr>
        <w:rPr>
          <w:b/>
          <w:bCs/>
          <w:sz w:val="24"/>
          <w:szCs w:val="24"/>
          <w:u w:val="single"/>
        </w:rPr>
      </w:pPr>
    </w:p>
    <w:p w14:paraId="029FDD93" w14:textId="77777777" w:rsidR="002753EF" w:rsidRDefault="002753EF" w:rsidP="002753EF">
      <w:pPr>
        <w:rPr>
          <w:b/>
          <w:bCs/>
          <w:sz w:val="24"/>
          <w:szCs w:val="24"/>
          <w:u w:val="single"/>
        </w:rPr>
      </w:pPr>
    </w:p>
    <w:p w14:paraId="4A040F44" w14:textId="77777777" w:rsidR="002753EF" w:rsidRDefault="002753EF" w:rsidP="002753EF">
      <w:pPr>
        <w:pStyle w:val="BodyText"/>
        <w:spacing w:before="10"/>
        <w:ind w:left="0"/>
        <w:rPr>
          <w:rFonts w:ascii="Times New Roman"/>
          <w:sz w:val="6"/>
        </w:rPr>
      </w:pPr>
    </w:p>
    <w:p w14:paraId="18CA8CC2" w14:textId="77777777" w:rsidR="002753EF" w:rsidRDefault="002753EF" w:rsidP="002753EF">
      <w:pPr>
        <w:pStyle w:val="BodyText"/>
        <w:ind w:left="3432"/>
        <w:rPr>
          <w:rFonts w:ascii="Times New Roman"/>
          <w:sz w:val="20"/>
        </w:rPr>
      </w:pPr>
    </w:p>
    <w:p w14:paraId="227E2E1D" w14:textId="77777777" w:rsidR="002753EF" w:rsidRDefault="002753EF" w:rsidP="002753EF">
      <w:pPr>
        <w:spacing w:line="480" w:lineRule="auto"/>
        <w:rPr>
          <w:b/>
          <w:sz w:val="28"/>
        </w:rPr>
        <w:sectPr w:rsidR="002753EF" w:rsidSect="002753EF">
          <w:pgSz w:w="11910" w:h="16840"/>
          <w:pgMar w:top="1920" w:right="1133" w:bottom="280" w:left="992" w:header="720" w:footer="720" w:gutter="0"/>
          <w:cols w:space="720"/>
        </w:sectPr>
      </w:pPr>
    </w:p>
    <w:p w14:paraId="5DBBDCE9" w14:textId="77777777" w:rsidR="002753EF" w:rsidRPr="00DA20FA" w:rsidRDefault="002753EF" w:rsidP="002753EF">
      <w:pPr>
        <w:pStyle w:val="BodyText"/>
        <w:ind w:left="-113"/>
        <w:jc w:val="both"/>
        <w:rPr>
          <w:b/>
          <w:bCs/>
          <w:u w:val="single"/>
        </w:rPr>
      </w:pPr>
      <w:r w:rsidRPr="00DA20FA">
        <w:rPr>
          <w:b/>
          <w:bCs/>
          <w:u w:val="single"/>
        </w:rPr>
        <w:lastRenderedPageBreak/>
        <w:t>Ethos</w:t>
      </w:r>
      <w:r w:rsidRPr="00DA20FA">
        <w:rPr>
          <w:b/>
          <w:bCs/>
          <w:spacing w:val="-2"/>
          <w:u w:val="single"/>
        </w:rPr>
        <w:t xml:space="preserve"> Statement:</w:t>
      </w:r>
    </w:p>
    <w:p w14:paraId="0B16B056" w14:textId="77777777" w:rsidR="002753EF" w:rsidRPr="006B5F1C" w:rsidRDefault="002753EF" w:rsidP="002753EF">
      <w:pPr>
        <w:pStyle w:val="BodyText"/>
        <w:ind w:left="0"/>
        <w:rPr>
          <w:sz w:val="16"/>
          <w:szCs w:val="16"/>
        </w:rPr>
      </w:pPr>
    </w:p>
    <w:p w14:paraId="007796FB" w14:textId="77777777" w:rsidR="002753EF" w:rsidRPr="006B5F1C" w:rsidRDefault="002753EF" w:rsidP="002753EF">
      <w:pPr>
        <w:ind w:left="454" w:right="145"/>
        <w:jc w:val="both"/>
        <w:rPr>
          <w:iCs/>
          <w:sz w:val="24"/>
        </w:rPr>
      </w:pPr>
      <w:r w:rsidRPr="006B5F1C">
        <w:rPr>
          <w:iCs/>
          <w:sz w:val="24"/>
        </w:rPr>
        <w:t>Glenwood Primary School is a nurturing &amp; enriching environment where we foster a culture of kindness, empathy &amp; mutual respect. Together we build a safe &amp; caring school where everyone belongs and thrives.</w:t>
      </w:r>
    </w:p>
    <w:p w14:paraId="06E7D675" w14:textId="77777777" w:rsidR="002753EF" w:rsidRDefault="002753EF" w:rsidP="002753EF">
      <w:pPr>
        <w:pStyle w:val="BodyText"/>
        <w:ind w:left="0"/>
        <w:rPr>
          <w:i/>
        </w:rPr>
      </w:pPr>
    </w:p>
    <w:p w14:paraId="071AED9F" w14:textId="77777777" w:rsidR="002753EF" w:rsidRPr="00DA20FA" w:rsidRDefault="002753EF" w:rsidP="002753EF">
      <w:pPr>
        <w:pStyle w:val="BodyText"/>
        <w:ind w:left="0"/>
        <w:rPr>
          <w:b/>
          <w:bCs/>
          <w:iCs/>
          <w:u w:val="single"/>
        </w:rPr>
      </w:pPr>
      <w:r w:rsidRPr="00DA20FA">
        <w:rPr>
          <w:b/>
          <w:bCs/>
          <w:iCs/>
          <w:u w:val="single"/>
        </w:rPr>
        <w:t>School Vision:</w:t>
      </w:r>
    </w:p>
    <w:p w14:paraId="2F1AA4B2" w14:textId="77777777" w:rsidR="002753EF" w:rsidRPr="006B5F1C" w:rsidRDefault="002753EF" w:rsidP="002753EF">
      <w:pPr>
        <w:pStyle w:val="BodyText"/>
        <w:ind w:left="0"/>
        <w:rPr>
          <w:iCs/>
          <w:sz w:val="16"/>
          <w:szCs w:val="16"/>
        </w:rPr>
      </w:pPr>
    </w:p>
    <w:p w14:paraId="2C2D1E23" w14:textId="77777777" w:rsidR="002753EF" w:rsidRPr="006B5F1C" w:rsidRDefault="002753EF" w:rsidP="002753EF">
      <w:pPr>
        <w:pStyle w:val="BodyText"/>
        <w:ind w:left="454"/>
        <w:rPr>
          <w:iCs/>
        </w:rPr>
      </w:pPr>
      <w:r>
        <w:rPr>
          <w:noProof/>
        </w:rPr>
        <w:drawing>
          <wp:anchor distT="0" distB="0" distL="114300" distR="114300" simplePos="0" relativeHeight="251659264" behindDoc="0" locked="0" layoutInCell="1" allowOverlap="1" wp14:anchorId="4A176F2C" wp14:editId="03DF9F91">
            <wp:simplePos x="0" y="0"/>
            <wp:positionH relativeFrom="margin">
              <wp:align>center</wp:align>
            </wp:positionH>
            <wp:positionV relativeFrom="paragraph">
              <wp:posOffset>524498</wp:posOffset>
            </wp:positionV>
            <wp:extent cx="3919615" cy="3886943"/>
            <wp:effectExtent l="0" t="0" r="5080" b="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cstate="print">
                      <a:extLst>
                        <a:ext uri="{28A0092B-C50C-407E-A947-70E740481C1C}">
                          <a14:useLocalDpi xmlns:a14="http://schemas.microsoft.com/office/drawing/2010/main" val="0"/>
                        </a:ext>
                      </a:extLst>
                    </a:blip>
                    <a:srcRect l="14763" t="22257" r="49694" b="24860"/>
                    <a:stretch/>
                  </pic:blipFill>
                  <pic:spPr bwMode="auto">
                    <a:xfrm>
                      <a:off x="0" y="0"/>
                      <a:ext cx="3919615" cy="3886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5F1C">
        <w:rPr>
          <w:iCs/>
        </w:rPr>
        <w:t xml:space="preserve">At Glenwood Primary School we are dedicated to fostering an empathetic &amp; inclusive atmosphere where every student is valued, inspired, &amp; challenged to achieve their fullest potential. </w:t>
      </w:r>
    </w:p>
    <w:p w14:paraId="59EA0243" w14:textId="77777777" w:rsidR="002753EF" w:rsidRPr="00032405" w:rsidRDefault="002753EF" w:rsidP="002753EF">
      <w:pPr>
        <w:pStyle w:val="BodyText"/>
        <w:ind w:left="454"/>
        <w:rPr>
          <w:iCs/>
        </w:rPr>
      </w:pPr>
    </w:p>
    <w:p w14:paraId="0165A8DC" w14:textId="77777777" w:rsidR="002753EF" w:rsidRDefault="002753EF" w:rsidP="002753EF">
      <w:pPr>
        <w:pStyle w:val="BodyText"/>
        <w:ind w:left="0"/>
        <w:rPr>
          <w:i/>
        </w:rPr>
      </w:pPr>
    </w:p>
    <w:p w14:paraId="340BB9EB" w14:textId="77777777" w:rsidR="002753EF" w:rsidRDefault="002753EF" w:rsidP="002753EF">
      <w:pPr>
        <w:pStyle w:val="BodyText"/>
        <w:ind w:left="0"/>
        <w:rPr>
          <w:i/>
        </w:rPr>
      </w:pPr>
    </w:p>
    <w:p w14:paraId="40E8367A" w14:textId="77777777" w:rsidR="002753EF" w:rsidRDefault="002753EF" w:rsidP="002753EF">
      <w:pPr>
        <w:pStyle w:val="BodyText"/>
        <w:ind w:left="0"/>
        <w:rPr>
          <w:i/>
        </w:rPr>
      </w:pPr>
    </w:p>
    <w:p w14:paraId="277EBDF3" w14:textId="77777777" w:rsidR="002753EF" w:rsidRDefault="002753EF" w:rsidP="002753EF">
      <w:pPr>
        <w:pStyle w:val="BodyText"/>
        <w:ind w:left="0"/>
        <w:rPr>
          <w:i/>
        </w:rPr>
      </w:pPr>
    </w:p>
    <w:p w14:paraId="4449EA58" w14:textId="77777777" w:rsidR="002753EF" w:rsidRDefault="002753EF" w:rsidP="002753EF">
      <w:pPr>
        <w:pStyle w:val="BodyText"/>
        <w:ind w:left="0"/>
        <w:rPr>
          <w:i/>
        </w:rPr>
      </w:pPr>
    </w:p>
    <w:p w14:paraId="62B00E5B" w14:textId="77777777" w:rsidR="002753EF" w:rsidRDefault="002753EF" w:rsidP="002753EF">
      <w:pPr>
        <w:pStyle w:val="BodyText"/>
        <w:ind w:left="0"/>
        <w:rPr>
          <w:i/>
        </w:rPr>
      </w:pPr>
    </w:p>
    <w:p w14:paraId="1723917A" w14:textId="77777777" w:rsidR="002753EF" w:rsidRDefault="002753EF" w:rsidP="002753EF">
      <w:pPr>
        <w:pStyle w:val="BodyText"/>
        <w:ind w:left="0"/>
        <w:rPr>
          <w:i/>
        </w:rPr>
      </w:pPr>
    </w:p>
    <w:p w14:paraId="4A90B5AF" w14:textId="77777777" w:rsidR="002753EF" w:rsidRDefault="002753EF" w:rsidP="002753EF">
      <w:pPr>
        <w:pStyle w:val="BodyText"/>
        <w:ind w:left="0"/>
        <w:rPr>
          <w:i/>
        </w:rPr>
      </w:pPr>
    </w:p>
    <w:p w14:paraId="2C96D58A" w14:textId="77777777" w:rsidR="002753EF" w:rsidRDefault="002753EF" w:rsidP="002753EF">
      <w:pPr>
        <w:pStyle w:val="BodyText"/>
        <w:ind w:left="0"/>
        <w:rPr>
          <w:i/>
        </w:rPr>
      </w:pPr>
    </w:p>
    <w:p w14:paraId="318AD63E" w14:textId="77777777" w:rsidR="002753EF" w:rsidRDefault="002753EF" w:rsidP="002753EF">
      <w:pPr>
        <w:pStyle w:val="BodyText"/>
        <w:ind w:left="0"/>
        <w:rPr>
          <w:i/>
        </w:rPr>
      </w:pPr>
    </w:p>
    <w:p w14:paraId="3649CA76" w14:textId="77777777" w:rsidR="002753EF" w:rsidRDefault="002753EF" w:rsidP="002753EF">
      <w:pPr>
        <w:pStyle w:val="BodyText"/>
        <w:ind w:left="0"/>
        <w:rPr>
          <w:i/>
        </w:rPr>
      </w:pPr>
    </w:p>
    <w:p w14:paraId="47E8E4B6" w14:textId="77777777" w:rsidR="002753EF" w:rsidRDefault="002753EF" w:rsidP="002753EF">
      <w:pPr>
        <w:pStyle w:val="BodyText"/>
        <w:ind w:left="0"/>
        <w:rPr>
          <w:i/>
        </w:rPr>
      </w:pPr>
    </w:p>
    <w:p w14:paraId="4C9AFDC5" w14:textId="77777777" w:rsidR="002753EF" w:rsidRDefault="002753EF" w:rsidP="002753EF">
      <w:pPr>
        <w:pStyle w:val="BodyText"/>
        <w:ind w:left="0"/>
        <w:rPr>
          <w:i/>
        </w:rPr>
      </w:pPr>
    </w:p>
    <w:p w14:paraId="71065EBB" w14:textId="77777777" w:rsidR="002753EF" w:rsidRDefault="002753EF" w:rsidP="002753EF">
      <w:pPr>
        <w:pStyle w:val="BodyText"/>
        <w:ind w:left="0"/>
        <w:rPr>
          <w:i/>
        </w:rPr>
      </w:pPr>
    </w:p>
    <w:p w14:paraId="1C6D28EB" w14:textId="77777777" w:rsidR="002753EF" w:rsidRDefault="002753EF" w:rsidP="002753EF">
      <w:pPr>
        <w:pStyle w:val="BodyText"/>
        <w:ind w:left="0"/>
        <w:rPr>
          <w:i/>
        </w:rPr>
      </w:pPr>
    </w:p>
    <w:p w14:paraId="22C771F3" w14:textId="77777777" w:rsidR="002753EF" w:rsidRDefault="002753EF" w:rsidP="002753EF">
      <w:pPr>
        <w:pStyle w:val="BodyText"/>
        <w:ind w:left="0"/>
        <w:rPr>
          <w:i/>
        </w:rPr>
      </w:pPr>
    </w:p>
    <w:p w14:paraId="586B420E" w14:textId="77777777" w:rsidR="002753EF" w:rsidRDefault="002753EF" w:rsidP="002753EF">
      <w:pPr>
        <w:pStyle w:val="BodyText"/>
        <w:ind w:left="0"/>
        <w:rPr>
          <w:i/>
        </w:rPr>
      </w:pPr>
    </w:p>
    <w:p w14:paraId="25D1F791" w14:textId="77777777" w:rsidR="002753EF" w:rsidRDefault="002753EF" w:rsidP="002753EF">
      <w:pPr>
        <w:pStyle w:val="BodyText"/>
        <w:ind w:left="0"/>
        <w:rPr>
          <w:i/>
        </w:rPr>
      </w:pPr>
    </w:p>
    <w:p w14:paraId="03133F69" w14:textId="77777777" w:rsidR="002753EF" w:rsidRDefault="002753EF" w:rsidP="002753EF">
      <w:pPr>
        <w:pStyle w:val="BodyText"/>
        <w:ind w:left="0"/>
        <w:rPr>
          <w:i/>
        </w:rPr>
      </w:pPr>
    </w:p>
    <w:p w14:paraId="1474486F" w14:textId="77777777" w:rsidR="002753EF" w:rsidRDefault="002753EF" w:rsidP="002753EF">
      <w:pPr>
        <w:pStyle w:val="BodyText"/>
        <w:ind w:left="0"/>
        <w:rPr>
          <w:i/>
        </w:rPr>
      </w:pPr>
    </w:p>
    <w:p w14:paraId="4C0B8106" w14:textId="77777777" w:rsidR="002753EF" w:rsidRDefault="002753EF" w:rsidP="002753EF">
      <w:pPr>
        <w:pStyle w:val="BodyText"/>
        <w:ind w:left="0"/>
        <w:rPr>
          <w:i/>
        </w:rPr>
      </w:pPr>
    </w:p>
    <w:p w14:paraId="7061A495" w14:textId="77777777" w:rsidR="002753EF" w:rsidRPr="006B5F1C" w:rsidRDefault="002753EF" w:rsidP="002753EF">
      <w:pPr>
        <w:spacing w:after="120"/>
        <w:jc w:val="center"/>
        <w:rPr>
          <w:sz w:val="24"/>
          <w:szCs w:val="24"/>
        </w:rPr>
      </w:pPr>
      <w:r w:rsidRPr="006B5F1C">
        <w:rPr>
          <w:sz w:val="24"/>
          <w:szCs w:val="24"/>
        </w:rPr>
        <w:t>We help live our ethos and vision through the Glenwood Way</w:t>
      </w:r>
    </w:p>
    <w:p w14:paraId="6CF3ED6D" w14:textId="77777777" w:rsidR="002753EF" w:rsidRPr="006B5F1C" w:rsidRDefault="002753EF" w:rsidP="002753EF">
      <w:pPr>
        <w:spacing w:after="120"/>
        <w:jc w:val="center"/>
        <w:rPr>
          <w:b/>
          <w:bCs/>
          <w:sz w:val="24"/>
          <w:szCs w:val="24"/>
        </w:rPr>
      </w:pPr>
      <w:r w:rsidRPr="006B5F1C">
        <w:rPr>
          <w:b/>
          <w:bCs/>
          <w:sz w:val="24"/>
          <w:szCs w:val="24"/>
        </w:rPr>
        <w:t>Move Calmly - Speak Nicely - Listen Carefully - Act Kindly - Do Your Best</w:t>
      </w:r>
    </w:p>
    <w:p w14:paraId="64E84DD4" w14:textId="77777777" w:rsidR="002753EF" w:rsidRPr="006B5F1C" w:rsidRDefault="002753EF" w:rsidP="002753EF">
      <w:pPr>
        <w:spacing w:after="120"/>
        <w:jc w:val="center"/>
        <w:rPr>
          <w:b/>
          <w:bCs/>
          <w:sz w:val="24"/>
          <w:szCs w:val="24"/>
        </w:rPr>
      </w:pPr>
      <w:r w:rsidRPr="006B5F1C">
        <w:rPr>
          <w:b/>
          <w:bCs/>
          <w:sz w:val="24"/>
          <w:szCs w:val="24"/>
        </w:rPr>
        <w:t xml:space="preserve">Glenwood </w:t>
      </w:r>
      <w:r w:rsidRPr="006B5F1C">
        <w:rPr>
          <w:b/>
          <w:bCs/>
          <w:color w:val="FF0000"/>
          <w:sz w:val="24"/>
          <w:szCs w:val="24"/>
        </w:rPr>
        <w:t>WISDOM</w:t>
      </w:r>
      <w:r w:rsidRPr="006B5F1C">
        <w:rPr>
          <w:b/>
          <w:bCs/>
          <w:sz w:val="24"/>
          <w:szCs w:val="24"/>
        </w:rPr>
        <w:t xml:space="preserve"> qualities</w:t>
      </w:r>
    </w:p>
    <w:p w14:paraId="3EFEB920" w14:textId="77777777" w:rsidR="002753EF" w:rsidRPr="006B5F1C" w:rsidRDefault="002753EF" w:rsidP="002753EF">
      <w:pPr>
        <w:spacing w:after="120"/>
        <w:jc w:val="center"/>
        <w:rPr>
          <w:b/>
          <w:bCs/>
          <w:sz w:val="24"/>
          <w:szCs w:val="24"/>
        </w:rPr>
      </w:pPr>
      <w:r w:rsidRPr="006B5F1C">
        <w:rPr>
          <w:b/>
          <w:bCs/>
          <w:sz w:val="24"/>
          <w:szCs w:val="24"/>
        </w:rPr>
        <w:t>TEAM</w:t>
      </w:r>
      <w:r w:rsidRPr="006B5F1C">
        <w:rPr>
          <w:b/>
          <w:bCs/>
          <w:color w:val="FF0000"/>
          <w:sz w:val="24"/>
          <w:szCs w:val="24"/>
        </w:rPr>
        <w:t>W</w:t>
      </w:r>
      <w:r w:rsidRPr="006B5F1C">
        <w:rPr>
          <w:b/>
          <w:bCs/>
          <w:sz w:val="24"/>
          <w:szCs w:val="24"/>
        </w:rPr>
        <w:t>ORK</w:t>
      </w:r>
    </w:p>
    <w:p w14:paraId="4D10C4CF" w14:textId="77777777" w:rsidR="002753EF" w:rsidRPr="006B5F1C" w:rsidRDefault="002753EF" w:rsidP="002753EF">
      <w:pPr>
        <w:spacing w:after="120"/>
        <w:jc w:val="center"/>
        <w:rPr>
          <w:b/>
          <w:bCs/>
          <w:sz w:val="24"/>
          <w:szCs w:val="24"/>
        </w:rPr>
      </w:pPr>
      <w:r w:rsidRPr="006B5F1C">
        <w:rPr>
          <w:b/>
          <w:bCs/>
          <w:sz w:val="24"/>
          <w:szCs w:val="24"/>
        </w:rPr>
        <w:t xml:space="preserve">         RES</w:t>
      </w:r>
      <w:r w:rsidRPr="006B5F1C">
        <w:rPr>
          <w:b/>
          <w:bCs/>
          <w:color w:val="FF0000"/>
          <w:sz w:val="24"/>
          <w:szCs w:val="24"/>
        </w:rPr>
        <w:t>I</w:t>
      </w:r>
      <w:r w:rsidRPr="006B5F1C">
        <w:rPr>
          <w:b/>
          <w:bCs/>
          <w:sz w:val="24"/>
          <w:szCs w:val="24"/>
        </w:rPr>
        <w:t>LIENCE</w:t>
      </w:r>
    </w:p>
    <w:p w14:paraId="175B1E48" w14:textId="77777777" w:rsidR="002753EF" w:rsidRPr="006B5F1C" w:rsidRDefault="002753EF" w:rsidP="002753EF">
      <w:pPr>
        <w:spacing w:after="120"/>
        <w:jc w:val="center"/>
        <w:rPr>
          <w:b/>
          <w:bCs/>
          <w:sz w:val="24"/>
          <w:szCs w:val="24"/>
        </w:rPr>
      </w:pPr>
      <w:r w:rsidRPr="006B5F1C">
        <w:rPr>
          <w:b/>
          <w:bCs/>
          <w:sz w:val="24"/>
          <w:szCs w:val="24"/>
        </w:rPr>
        <w:t xml:space="preserve">       RE</w:t>
      </w:r>
      <w:r w:rsidRPr="006B5F1C">
        <w:rPr>
          <w:b/>
          <w:bCs/>
          <w:color w:val="FF0000"/>
          <w:sz w:val="24"/>
          <w:szCs w:val="24"/>
        </w:rPr>
        <w:t>S</w:t>
      </w:r>
      <w:r w:rsidRPr="006B5F1C">
        <w:rPr>
          <w:b/>
          <w:bCs/>
          <w:sz w:val="24"/>
          <w:szCs w:val="24"/>
        </w:rPr>
        <w:t>PECT</w:t>
      </w:r>
    </w:p>
    <w:p w14:paraId="1DA564E8" w14:textId="77777777" w:rsidR="002753EF" w:rsidRPr="006B5F1C" w:rsidRDefault="002753EF" w:rsidP="002753EF">
      <w:pPr>
        <w:spacing w:after="120"/>
        <w:jc w:val="center"/>
        <w:rPr>
          <w:b/>
          <w:bCs/>
          <w:sz w:val="24"/>
          <w:szCs w:val="24"/>
        </w:rPr>
      </w:pPr>
      <w:r w:rsidRPr="006B5F1C">
        <w:rPr>
          <w:b/>
          <w:bCs/>
          <w:sz w:val="24"/>
          <w:szCs w:val="24"/>
        </w:rPr>
        <w:t xml:space="preserve">      KIN</w:t>
      </w:r>
      <w:r w:rsidRPr="006B5F1C">
        <w:rPr>
          <w:b/>
          <w:bCs/>
          <w:color w:val="FF0000"/>
          <w:sz w:val="24"/>
          <w:szCs w:val="24"/>
        </w:rPr>
        <w:t>D</w:t>
      </w:r>
      <w:r w:rsidRPr="006B5F1C">
        <w:rPr>
          <w:b/>
          <w:bCs/>
          <w:sz w:val="24"/>
          <w:szCs w:val="24"/>
        </w:rPr>
        <w:t>NESS</w:t>
      </w:r>
    </w:p>
    <w:p w14:paraId="6D1CED53" w14:textId="77777777" w:rsidR="002753EF" w:rsidRPr="006B5F1C" w:rsidRDefault="002753EF" w:rsidP="002753EF">
      <w:pPr>
        <w:spacing w:after="120"/>
        <w:jc w:val="center"/>
        <w:rPr>
          <w:b/>
          <w:bCs/>
          <w:sz w:val="24"/>
          <w:szCs w:val="24"/>
        </w:rPr>
      </w:pPr>
      <w:r w:rsidRPr="006B5F1C">
        <w:rPr>
          <w:b/>
          <w:bCs/>
          <w:sz w:val="24"/>
          <w:szCs w:val="24"/>
        </w:rPr>
        <w:t xml:space="preserve"> CURI</w:t>
      </w:r>
      <w:r w:rsidRPr="006B5F1C">
        <w:rPr>
          <w:b/>
          <w:bCs/>
          <w:color w:val="FF0000"/>
          <w:sz w:val="24"/>
          <w:szCs w:val="24"/>
        </w:rPr>
        <w:t>O</w:t>
      </w:r>
      <w:r w:rsidRPr="006B5F1C">
        <w:rPr>
          <w:b/>
          <w:bCs/>
          <w:sz w:val="24"/>
          <w:szCs w:val="24"/>
        </w:rPr>
        <w:t>SITY</w:t>
      </w:r>
    </w:p>
    <w:p w14:paraId="09C96937" w14:textId="77777777" w:rsidR="002753EF" w:rsidRPr="006B5F1C" w:rsidRDefault="002753EF" w:rsidP="002753EF">
      <w:pPr>
        <w:spacing w:after="120"/>
        <w:jc w:val="center"/>
        <w:rPr>
          <w:b/>
          <w:bCs/>
          <w:sz w:val="24"/>
          <w:szCs w:val="24"/>
        </w:rPr>
      </w:pPr>
      <w:r w:rsidRPr="006B5F1C">
        <w:rPr>
          <w:b/>
          <w:bCs/>
          <w:sz w:val="24"/>
          <w:szCs w:val="24"/>
        </w:rPr>
        <w:t xml:space="preserve">                CO</w:t>
      </w:r>
      <w:r w:rsidRPr="006B5F1C">
        <w:rPr>
          <w:b/>
          <w:bCs/>
          <w:color w:val="FF0000"/>
          <w:sz w:val="24"/>
          <w:szCs w:val="24"/>
        </w:rPr>
        <w:t>M</w:t>
      </w:r>
      <w:r w:rsidRPr="006B5F1C">
        <w:rPr>
          <w:b/>
          <w:bCs/>
          <w:sz w:val="24"/>
          <w:szCs w:val="24"/>
        </w:rPr>
        <w:t>MITMENT</w:t>
      </w:r>
    </w:p>
    <w:p w14:paraId="4FE58CDC" w14:textId="77777777" w:rsidR="002753EF" w:rsidRDefault="002753EF" w:rsidP="00CC375A">
      <w:pPr>
        <w:jc w:val="center"/>
        <w:rPr>
          <w:rFonts w:ascii="Arial" w:hAnsi="Arial" w:cs="Arial"/>
          <w:b/>
          <w:sz w:val="24"/>
          <w:szCs w:val="24"/>
          <w:u w:val="single"/>
        </w:rPr>
      </w:pPr>
    </w:p>
    <w:tbl>
      <w:tblPr>
        <w:tblStyle w:val="TableGrid"/>
        <w:tblW w:w="0" w:type="auto"/>
        <w:tblLook w:val="04A0" w:firstRow="1" w:lastRow="0" w:firstColumn="1" w:lastColumn="0" w:noHBand="0" w:noVBand="1"/>
      </w:tblPr>
      <w:tblGrid>
        <w:gridCol w:w="9016"/>
      </w:tblGrid>
      <w:tr w:rsidR="002753EF" w14:paraId="1DD8C718" w14:textId="77777777" w:rsidTr="002753EF">
        <w:tc>
          <w:tcPr>
            <w:tcW w:w="9016" w:type="dxa"/>
            <w:shd w:val="clear" w:color="auto" w:fill="DEEAF6" w:themeFill="accent1" w:themeFillTint="33"/>
          </w:tcPr>
          <w:p w14:paraId="6FAB689A" w14:textId="741EACB3" w:rsidR="002753EF" w:rsidRPr="002753EF" w:rsidRDefault="002753EF" w:rsidP="002753EF">
            <w:pPr>
              <w:jc w:val="center"/>
              <w:rPr>
                <w:rFonts w:cstheme="minorHAnsi"/>
                <w:b/>
                <w:sz w:val="24"/>
                <w:szCs w:val="24"/>
              </w:rPr>
            </w:pPr>
            <w:r w:rsidRPr="002753EF">
              <w:rPr>
                <w:rFonts w:cstheme="minorHAnsi"/>
                <w:b/>
                <w:sz w:val="24"/>
                <w:szCs w:val="24"/>
              </w:rPr>
              <w:lastRenderedPageBreak/>
              <w:t>Volunteers and Visitors Policy</w:t>
            </w:r>
          </w:p>
        </w:tc>
      </w:tr>
    </w:tbl>
    <w:p w14:paraId="1B1909CF" w14:textId="77777777" w:rsidR="00565266" w:rsidRPr="002753EF" w:rsidRDefault="00565266">
      <w:pPr>
        <w:rPr>
          <w:rFonts w:cstheme="minorHAnsi"/>
          <w:sz w:val="24"/>
          <w:szCs w:val="24"/>
        </w:rPr>
      </w:pPr>
    </w:p>
    <w:p w14:paraId="2A9A1069" w14:textId="77777777" w:rsidR="00565266" w:rsidRPr="002753EF" w:rsidRDefault="00565266">
      <w:pPr>
        <w:rPr>
          <w:rFonts w:cstheme="minorHAnsi"/>
          <w:b/>
          <w:sz w:val="24"/>
          <w:szCs w:val="24"/>
        </w:rPr>
      </w:pPr>
      <w:r w:rsidRPr="002753EF">
        <w:rPr>
          <w:rFonts w:cstheme="minorHAnsi"/>
          <w:b/>
          <w:sz w:val="24"/>
          <w:szCs w:val="24"/>
        </w:rPr>
        <w:t>Rights Respecting School</w:t>
      </w:r>
    </w:p>
    <w:p w14:paraId="7374472F" w14:textId="57D43AC6" w:rsidR="00565266" w:rsidRPr="002753EF" w:rsidRDefault="007E2055">
      <w:pPr>
        <w:rPr>
          <w:rFonts w:cstheme="minorHAnsi"/>
          <w:sz w:val="24"/>
          <w:szCs w:val="24"/>
        </w:rPr>
      </w:pPr>
      <w:r w:rsidRPr="002753EF">
        <w:rPr>
          <w:rFonts w:cstheme="minorHAnsi"/>
          <w:sz w:val="24"/>
          <w:szCs w:val="24"/>
        </w:rPr>
        <w:t xml:space="preserve">As a </w:t>
      </w:r>
      <w:r w:rsidR="00565266" w:rsidRPr="002753EF">
        <w:rPr>
          <w:rFonts w:cstheme="minorHAnsi"/>
          <w:sz w:val="24"/>
          <w:szCs w:val="24"/>
        </w:rPr>
        <w:t xml:space="preserve">Rights Respecting School this policy </w:t>
      </w:r>
      <w:proofErr w:type="gramStart"/>
      <w:r w:rsidR="00565266" w:rsidRPr="002753EF">
        <w:rPr>
          <w:rFonts w:cstheme="minorHAnsi"/>
          <w:sz w:val="24"/>
          <w:szCs w:val="24"/>
        </w:rPr>
        <w:t>takes into account</w:t>
      </w:r>
      <w:proofErr w:type="gramEnd"/>
      <w:r w:rsidR="00565266" w:rsidRPr="002753EF">
        <w:rPr>
          <w:rFonts w:cstheme="minorHAnsi"/>
          <w:sz w:val="24"/>
          <w:szCs w:val="24"/>
        </w:rPr>
        <w:t xml:space="preserve"> the U.N Convention on the rights of the child, including the following articles:</w:t>
      </w:r>
    </w:p>
    <w:p w14:paraId="4EDBDB5F" w14:textId="77777777" w:rsidR="00565266" w:rsidRPr="002753EF" w:rsidRDefault="00565266">
      <w:pPr>
        <w:rPr>
          <w:rFonts w:cstheme="minorHAnsi"/>
          <w:sz w:val="24"/>
          <w:szCs w:val="24"/>
        </w:rPr>
      </w:pPr>
    </w:p>
    <w:p w14:paraId="637BAABE" w14:textId="77777777" w:rsidR="00565266" w:rsidRPr="002753EF" w:rsidRDefault="00565266">
      <w:pPr>
        <w:rPr>
          <w:rFonts w:cstheme="minorHAnsi"/>
          <w:b/>
          <w:sz w:val="24"/>
          <w:szCs w:val="24"/>
        </w:rPr>
      </w:pPr>
      <w:r w:rsidRPr="002753EF">
        <w:rPr>
          <w:rFonts w:cstheme="minorHAnsi"/>
          <w:b/>
          <w:sz w:val="24"/>
          <w:szCs w:val="24"/>
        </w:rPr>
        <w:t>Article 3</w:t>
      </w:r>
    </w:p>
    <w:p w14:paraId="1A52360F" w14:textId="77777777" w:rsidR="00565266" w:rsidRPr="002753EF" w:rsidRDefault="00565266">
      <w:pPr>
        <w:rPr>
          <w:rFonts w:cstheme="minorHAnsi"/>
          <w:sz w:val="24"/>
          <w:szCs w:val="24"/>
        </w:rPr>
      </w:pPr>
      <w:r w:rsidRPr="002753EF">
        <w:rPr>
          <w:rFonts w:cstheme="minorHAnsi"/>
          <w:sz w:val="24"/>
          <w:szCs w:val="24"/>
        </w:rPr>
        <w:t xml:space="preserve">“The best interest of the child must be our top priority in all our </w:t>
      </w:r>
      <w:proofErr w:type="gramStart"/>
      <w:r w:rsidRPr="002753EF">
        <w:rPr>
          <w:rFonts w:cstheme="minorHAnsi"/>
          <w:sz w:val="24"/>
          <w:szCs w:val="24"/>
        </w:rPr>
        <w:t>actions”</w:t>
      </w:r>
      <w:proofErr w:type="gramEnd"/>
    </w:p>
    <w:p w14:paraId="5EF09AAA" w14:textId="77777777" w:rsidR="00565266" w:rsidRPr="002753EF" w:rsidRDefault="00565266">
      <w:pPr>
        <w:rPr>
          <w:rFonts w:cstheme="minorHAnsi"/>
          <w:b/>
          <w:sz w:val="24"/>
          <w:szCs w:val="24"/>
        </w:rPr>
      </w:pPr>
      <w:r w:rsidRPr="002753EF">
        <w:rPr>
          <w:rFonts w:cstheme="minorHAnsi"/>
          <w:b/>
          <w:sz w:val="24"/>
          <w:szCs w:val="24"/>
        </w:rPr>
        <w:t>Article 19</w:t>
      </w:r>
    </w:p>
    <w:p w14:paraId="4F6A54F5" w14:textId="77777777" w:rsidR="00565266" w:rsidRPr="002753EF" w:rsidRDefault="00565266">
      <w:pPr>
        <w:rPr>
          <w:rFonts w:cstheme="minorHAnsi"/>
          <w:sz w:val="24"/>
          <w:szCs w:val="24"/>
        </w:rPr>
      </w:pPr>
      <w:r w:rsidRPr="002753EF">
        <w:rPr>
          <w:rFonts w:cstheme="minorHAnsi"/>
          <w:sz w:val="24"/>
          <w:szCs w:val="24"/>
        </w:rPr>
        <w:t xml:space="preserve">“Children have the right to be protected from all forms of violence: they must be kept safe form harm: and they must be given proper care by those looking after </w:t>
      </w:r>
      <w:proofErr w:type="gramStart"/>
      <w:r w:rsidRPr="002753EF">
        <w:rPr>
          <w:rFonts w:cstheme="minorHAnsi"/>
          <w:sz w:val="24"/>
          <w:szCs w:val="24"/>
        </w:rPr>
        <w:t>them”</w:t>
      </w:r>
      <w:proofErr w:type="gramEnd"/>
    </w:p>
    <w:p w14:paraId="3D4A15BE" w14:textId="77777777" w:rsidR="00565266" w:rsidRPr="002753EF" w:rsidRDefault="00565266">
      <w:pPr>
        <w:rPr>
          <w:rFonts w:cstheme="minorHAnsi"/>
          <w:sz w:val="24"/>
          <w:szCs w:val="24"/>
        </w:rPr>
      </w:pPr>
      <w:r w:rsidRPr="002753EF">
        <w:rPr>
          <w:rFonts w:cstheme="minorHAnsi"/>
          <w:sz w:val="24"/>
          <w:szCs w:val="24"/>
        </w:rPr>
        <w:t>The aim of this policy and its associated procedures is to:</w:t>
      </w:r>
    </w:p>
    <w:p w14:paraId="5E30F296" w14:textId="77777777" w:rsidR="00565266" w:rsidRPr="002753EF" w:rsidRDefault="00565266" w:rsidP="00565266">
      <w:pPr>
        <w:pStyle w:val="ListParagraph"/>
        <w:numPr>
          <w:ilvl w:val="0"/>
          <w:numId w:val="1"/>
        </w:numPr>
        <w:rPr>
          <w:rFonts w:cstheme="minorHAnsi"/>
          <w:sz w:val="24"/>
          <w:szCs w:val="24"/>
        </w:rPr>
      </w:pPr>
      <w:r w:rsidRPr="002753EF">
        <w:rPr>
          <w:rFonts w:cstheme="minorHAnsi"/>
          <w:sz w:val="24"/>
          <w:szCs w:val="24"/>
        </w:rPr>
        <w:t xml:space="preserve">Protect the pupils and staff from harm both during and outside of school hours when they </w:t>
      </w:r>
      <w:proofErr w:type="spellStart"/>
      <w:r w:rsidRPr="002753EF">
        <w:rPr>
          <w:rFonts w:cstheme="minorHAnsi"/>
          <w:sz w:val="24"/>
          <w:szCs w:val="24"/>
        </w:rPr>
        <w:t>ar</w:t>
      </w:r>
      <w:proofErr w:type="spellEnd"/>
      <w:r w:rsidRPr="002753EF">
        <w:rPr>
          <w:rFonts w:cstheme="minorHAnsi"/>
          <w:sz w:val="24"/>
          <w:szCs w:val="24"/>
        </w:rPr>
        <w:t xml:space="preserve"> eon our site and</w:t>
      </w:r>
    </w:p>
    <w:p w14:paraId="16D75929" w14:textId="77777777" w:rsidR="00565266" w:rsidRPr="002753EF" w:rsidRDefault="00565266" w:rsidP="00565266">
      <w:pPr>
        <w:pStyle w:val="ListParagraph"/>
        <w:numPr>
          <w:ilvl w:val="0"/>
          <w:numId w:val="1"/>
        </w:numPr>
        <w:rPr>
          <w:rFonts w:cstheme="minorHAnsi"/>
          <w:sz w:val="24"/>
          <w:szCs w:val="24"/>
        </w:rPr>
      </w:pPr>
      <w:r w:rsidRPr="002753EF">
        <w:rPr>
          <w:rFonts w:cstheme="minorHAnsi"/>
          <w:sz w:val="24"/>
          <w:szCs w:val="24"/>
        </w:rPr>
        <w:t>Promote effective and meaningful liaison between school staff and the wider school community.</w:t>
      </w:r>
    </w:p>
    <w:p w14:paraId="5E842640" w14:textId="77777777" w:rsidR="00565266" w:rsidRPr="002753EF" w:rsidRDefault="00565266" w:rsidP="00565266">
      <w:pPr>
        <w:rPr>
          <w:rFonts w:cstheme="minorHAnsi"/>
          <w:sz w:val="24"/>
          <w:szCs w:val="24"/>
        </w:rPr>
      </w:pPr>
      <w:r w:rsidRPr="002753EF">
        <w:rPr>
          <w:rFonts w:cstheme="minorHAnsi"/>
          <w:sz w:val="24"/>
          <w:szCs w:val="24"/>
        </w:rPr>
        <w:t xml:space="preserve">We have a statutory duty under the Health and Safety at Work Act 1974, the Management of Health and safety at Work Regulations 1999, the Disability Discrimination Act </w:t>
      </w:r>
      <w:proofErr w:type="gramStart"/>
      <w:r w:rsidRPr="002753EF">
        <w:rPr>
          <w:rFonts w:cstheme="minorHAnsi"/>
          <w:sz w:val="24"/>
          <w:szCs w:val="24"/>
        </w:rPr>
        <w:t>1995</w:t>
      </w:r>
      <w:proofErr w:type="gramEnd"/>
      <w:r w:rsidRPr="002753EF">
        <w:rPr>
          <w:rFonts w:cstheme="minorHAnsi"/>
          <w:sz w:val="24"/>
          <w:szCs w:val="24"/>
        </w:rPr>
        <w:t xml:space="preserve"> and a common law duty to ensure that, so far as is reasonably practicable, the school premises are safe and that visitors to school come to no harm.</w:t>
      </w:r>
    </w:p>
    <w:p w14:paraId="0EBC5379" w14:textId="77777777" w:rsidR="00565266" w:rsidRPr="002753EF" w:rsidRDefault="00565266" w:rsidP="00565266">
      <w:pPr>
        <w:rPr>
          <w:rFonts w:cstheme="minorHAnsi"/>
          <w:sz w:val="24"/>
          <w:szCs w:val="24"/>
        </w:rPr>
      </w:pPr>
      <w:r w:rsidRPr="002753EF">
        <w:rPr>
          <w:rFonts w:cstheme="minorHAnsi"/>
          <w:sz w:val="24"/>
          <w:szCs w:val="24"/>
        </w:rPr>
        <w:t>We also have a duty of care to our pupils to ensure that they are safe from harm and therefore expect visitors to comply with the school code of conduct and child protection procedures.</w:t>
      </w:r>
    </w:p>
    <w:p w14:paraId="69DB03D9" w14:textId="77777777" w:rsidR="00C0236E" w:rsidRPr="002753EF" w:rsidRDefault="00C0236E" w:rsidP="00565266">
      <w:pPr>
        <w:rPr>
          <w:rFonts w:cstheme="minorHAnsi"/>
          <w:sz w:val="24"/>
          <w:szCs w:val="24"/>
        </w:rPr>
      </w:pPr>
      <w:r w:rsidRPr="002753EF">
        <w:rPr>
          <w:rFonts w:cstheme="minorHAnsi"/>
          <w:sz w:val="24"/>
          <w:szCs w:val="24"/>
        </w:rPr>
        <w:t>We work closely with the school council to hear their views and opinions as we acknowledge and support Article 12 of the United Nations Convention on the rights of the Child that children should be encouraged to form and to express their views and opinions.</w:t>
      </w:r>
    </w:p>
    <w:p w14:paraId="122F9332" w14:textId="77777777" w:rsidR="00C0236E" w:rsidRPr="002753EF" w:rsidRDefault="00C0236E" w:rsidP="00565266">
      <w:pPr>
        <w:rPr>
          <w:rFonts w:cstheme="minorHAnsi"/>
          <w:sz w:val="24"/>
          <w:szCs w:val="24"/>
        </w:rPr>
      </w:pPr>
      <w:r w:rsidRPr="002753EF">
        <w:rPr>
          <w:rFonts w:cstheme="minorHAnsi"/>
          <w:sz w:val="24"/>
          <w:szCs w:val="24"/>
        </w:rPr>
        <w:t>Adult volunteers working with pupils in school or in an after-school club will be checked using the appropriate ACCESS NI vetting form.  These will be updated on an annual basis as appropriate and guidance from the Education Authority will be followed.</w:t>
      </w:r>
    </w:p>
    <w:p w14:paraId="462EA634" w14:textId="77777777" w:rsidR="00C0236E" w:rsidRPr="002753EF" w:rsidRDefault="00C0236E" w:rsidP="00565266">
      <w:pPr>
        <w:rPr>
          <w:rFonts w:cstheme="minorHAnsi"/>
          <w:b/>
          <w:sz w:val="24"/>
          <w:szCs w:val="24"/>
        </w:rPr>
      </w:pPr>
      <w:r w:rsidRPr="002753EF">
        <w:rPr>
          <w:rFonts w:cstheme="minorHAnsi"/>
          <w:b/>
          <w:sz w:val="24"/>
          <w:szCs w:val="24"/>
        </w:rPr>
        <w:t>The objectives of this policy</w:t>
      </w:r>
    </w:p>
    <w:p w14:paraId="06AAE5D9" w14:textId="77777777" w:rsidR="00C0236E" w:rsidRPr="002753EF" w:rsidRDefault="00C0236E" w:rsidP="00565266">
      <w:pPr>
        <w:rPr>
          <w:rFonts w:cstheme="minorHAnsi"/>
          <w:sz w:val="24"/>
          <w:szCs w:val="24"/>
        </w:rPr>
      </w:pPr>
      <w:r w:rsidRPr="002753EF">
        <w:rPr>
          <w:rFonts w:cstheme="minorHAnsi"/>
          <w:sz w:val="24"/>
          <w:szCs w:val="24"/>
        </w:rPr>
        <w:t xml:space="preserve">The key objectives of this policy are to have in place a clear protocol and procedure of the admittance of external visitors to the school which is understood by all staff, governors, </w:t>
      </w:r>
      <w:proofErr w:type="gramStart"/>
      <w:r w:rsidRPr="002753EF">
        <w:rPr>
          <w:rFonts w:cstheme="minorHAnsi"/>
          <w:sz w:val="24"/>
          <w:szCs w:val="24"/>
        </w:rPr>
        <w:t>visitors</w:t>
      </w:r>
      <w:proofErr w:type="gramEnd"/>
      <w:r w:rsidRPr="002753EF">
        <w:rPr>
          <w:rFonts w:cstheme="minorHAnsi"/>
          <w:sz w:val="24"/>
          <w:szCs w:val="24"/>
        </w:rPr>
        <w:t xml:space="preserve"> and parents/carers and </w:t>
      </w:r>
      <w:r w:rsidR="00E26CEA" w:rsidRPr="002753EF">
        <w:rPr>
          <w:rFonts w:cstheme="minorHAnsi"/>
          <w:sz w:val="24"/>
          <w:szCs w:val="24"/>
        </w:rPr>
        <w:t>conforms to child protection guidelines and prevents unsuitable people from working with or accessing children and young persons in the school setting.</w:t>
      </w:r>
    </w:p>
    <w:p w14:paraId="654057D9" w14:textId="77777777" w:rsidR="00E26CEA" w:rsidRPr="002753EF" w:rsidRDefault="00E26CEA" w:rsidP="00565266">
      <w:pPr>
        <w:rPr>
          <w:rFonts w:cstheme="minorHAnsi"/>
          <w:sz w:val="24"/>
          <w:szCs w:val="24"/>
        </w:rPr>
      </w:pPr>
      <w:r w:rsidRPr="002753EF">
        <w:rPr>
          <w:rFonts w:cstheme="minorHAnsi"/>
          <w:sz w:val="24"/>
          <w:szCs w:val="24"/>
        </w:rPr>
        <w:lastRenderedPageBreak/>
        <w:t>We have the responsibility for the safety and well-being of all our pupils and staff anywhere on the school site, during normal school hours, during after school activities and on school organised (and supervised) off site activities.</w:t>
      </w:r>
    </w:p>
    <w:p w14:paraId="70770B80" w14:textId="77777777" w:rsidR="00E26CEA" w:rsidRPr="002753EF" w:rsidRDefault="00E26CEA" w:rsidP="00565266">
      <w:pPr>
        <w:rPr>
          <w:rFonts w:cstheme="minorHAnsi"/>
          <w:sz w:val="24"/>
          <w:szCs w:val="24"/>
        </w:rPr>
      </w:pPr>
      <w:r w:rsidRPr="002753EF">
        <w:rPr>
          <w:rFonts w:cstheme="minorHAnsi"/>
          <w:sz w:val="24"/>
          <w:szCs w:val="24"/>
        </w:rPr>
        <w:t>This policy applies to:</w:t>
      </w:r>
    </w:p>
    <w:p w14:paraId="22012E61" w14:textId="77777777" w:rsidR="00E26CEA" w:rsidRPr="002753EF" w:rsidRDefault="00E26CEA" w:rsidP="00E26CEA">
      <w:pPr>
        <w:pStyle w:val="ListParagraph"/>
        <w:numPr>
          <w:ilvl w:val="0"/>
          <w:numId w:val="2"/>
        </w:numPr>
        <w:rPr>
          <w:rFonts w:cstheme="minorHAnsi"/>
          <w:sz w:val="24"/>
          <w:szCs w:val="24"/>
        </w:rPr>
      </w:pPr>
      <w:r w:rsidRPr="002753EF">
        <w:rPr>
          <w:rFonts w:cstheme="minorHAnsi"/>
          <w:sz w:val="24"/>
          <w:szCs w:val="24"/>
        </w:rPr>
        <w:t xml:space="preserve">All Teaching and Non-Teaching staff employed by the </w:t>
      </w:r>
      <w:proofErr w:type="gramStart"/>
      <w:r w:rsidRPr="002753EF">
        <w:rPr>
          <w:rFonts w:cstheme="minorHAnsi"/>
          <w:sz w:val="24"/>
          <w:szCs w:val="24"/>
        </w:rPr>
        <w:t>school;</w:t>
      </w:r>
      <w:proofErr w:type="gramEnd"/>
    </w:p>
    <w:p w14:paraId="225D02E7" w14:textId="77777777" w:rsidR="00E26CEA" w:rsidRPr="002753EF" w:rsidRDefault="00E26CEA" w:rsidP="00E26CEA">
      <w:pPr>
        <w:pStyle w:val="ListParagraph"/>
        <w:numPr>
          <w:ilvl w:val="0"/>
          <w:numId w:val="2"/>
        </w:numPr>
        <w:rPr>
          <w:rFonts w:cstheme="minorHAnsi"/>
          <w:sz w:val="24"/>
          <w:szCs w:val="24"/>
        </w:rPr>
      </w:pPr>
      <w:r w:rsidRPr="002753EF">
        <w:rPr>
          <w:rFonts w:cstheme="minorHAnsi"/>
          <w:sz w:val="24"/>
          <w:szCs w:val="24"/>
        </w:rPr>
        <w:t>All external visitors entering the school site during the school day or for after school activities (including peripatetic tutors, sports coaches etc</w:t>
      </w:r>
      <w:proofErr w:type="gramStart"/>
      <w:r w:rsidRPr="002753EF">
        <w:rPr>
          <w:rFonts w:cstheme="minorHAnsi"/>
          <w:sz w:val="24"/>
          <w:szCs w:val="24"/>
        </w:rPr>
        <w:t>);</w:t>
      </w:r>
      <w:proofErr w:type="gramEnd"/>
    </w:p>
    <w:p w14:paraId="65450C37" w14:textId="77777777" w:rsidR="00E26CEA" w:rsidRPr="002753EF" w:rsidRDefault="00E26CEA" w:rsidP="00E26CEA">
      <w:pPr>
        <w:pStyle w:val="ListParagraph"/>
        <w:numPr>
          <w:ilvl w:val="0"/>
          <w:numId w:val="2"/>
        </w:numPr>
        <w:rPr>
          <w:rFonts w:cstheme="minorHAnsi"/>
          <w:sz w:val="24"/>
          <w:szCs w:val="24"/>
        </w:rPr>
      </w:pPr>
      <w:proofErr w:type="gramStart"/>
      <w:r w:rsidRPr="002753EF">
        <w:rPr>
          <w:rFonts w:cstheme="minorHAnsi"/>
          <w:sz w:val="24"/>
          <w:szCs w:val="24"/>
        </w:rPr>
        <w:t>Governors;</w:t>
      </w:r>
      <w:proofErr w:type="gramEnd"/>
    </w:p>
    <w:p w14:paraId="24F291F1" w14:textId="77777777" w:rsidR="00E26CEA" w:rsidRPr="002753EF" w:rsidRDefault="00E26CEA" w:rsidP="00E26CEA">
      <w:pPr>
        <w:pStyle w:val="ListParagraph"/>
        <w:numPr>
          <w:ilvl w:val="0"/>
          <w:numId w:val="2"/>
        </w:numPr>
        <w:rPr>
          <w:rFonts w:cstheme="minorHAnsi"/>
          <w:sz w:val="24"/>
          <w:szCs w:val="24"/>
        </w:rPr>
      </w:pPr>
      <w:r w:rsidRPr="002753EF">
        <w:rPr>
          <w:rFonts w:cstheme="minorHAnsi"/>
          <w:sz w:val="24"/>
          <w:szCs w:val="24"/>
        </w:rPr>
        <w:t>Parents/</w:t>
      </w:r>
      <w:proofErr w:type="gramStart"/>
      <w:r w:rsidRPr="002753EF">
        <w:rPr>
          <w:rFonts w:cstheme="minorHAnsi"/>
          <w:sz w:val="24"/>
          <w:szCs w:val="24"/>
        </w:rPr>
        <w:t>Carers;</w:t>
      </w:r>
      <w:proofErr w:type="gramEnd"/>
    </w:p>
    <w:p w14:paraId="08D59CFA" w14:textId="77777777" w:rsidR="00E26CEA" w:rsidRPr="002753EF" w:rsidRDefault="00E26CEA" w:rsidP="00E26CEA">
      <w:pPr>
        <w:pStyle w:val="ListParagraph"/>
        <w:numPr>
          <w:ilvl w:val="0"/>
          <w:numId w:val="2"/>
        </w:numPr>
        <w:rPr>
          <w:rFonts w:cstheme="minorHAnsi"/>
          <w:sz w:val="24"/>
          <w:szCs w:val="24"/>
        </w:rPr>
      </w:pPr>
      <w:proofErr w:type="gramStart"/>
      <w:r w:rsidRPr="002753EF">
        <w:rPr>
          <w:rFonts w:cstheme="minorHAnsi"/>
          <w:sz w:val="24"/>
          <w:szCs w:val="24"/>
        </w:rPr>
        <w:t>Volunteers;</w:t>
      </w:r>
      <w:proofErr w:type="gramEnd"/>
    </w:p>
    <w:p w14:paraId="05F3CECF" w14:textId="77777777" w:rsidR="00E26CEA" w:rsidRPr="002753EF" w:rsidRDefault="00E26CEA" w:rsidP="00E26CEA">
      <w:pPr>
        <w:pStyle w:val="ListParagraph"/>
        <w:numPr>
          <w:ilvl w:val="0"/>
          <w:numId w:val="2"/>
        </w:numPr>
        <w:rPr>
          <w:rFonts w:cstheme="minorHAnsi"/>
          <w:sz w:val="24"/>
          <w:szCs w:val="24"/>
        </w:rPr>
      </w:pPr>
      <w:proofErr w:type="gramStart"/>
      <w:r w:rsidRPr="002753EF">
        <w:rPr>
          <w:rFonts w:cstheme="minorHAnsi"/>
          <w:sz w:val="24"/>
          <w:szCs w:val="24"/>
        </w:rPr>
        <w:t>Children;</w:t>
      </w:r>
      <w:proofErr w:type="gramEnd"/>
    </w:p>
    <w:p w14:paraId="75518036" w14:textId="77777777" w:rsidR="00E26CEA" w:rsidRPr="002753EF" w:rsidRDefault="00E26CEA" w:rsidP="00E26CEA">
      <w:pPr>
        <w:pStyle w:val="ListParagraph"/>
        <w:numPr>
          <w:ilvl w:val="0"/>
          <w:numId w:val="2"/>
        </w:numPr>
        <w:rPr>
          <w:rFonts w:cstheme="minorHAnsi"/>
          <w:sz w:val="24"/>
          <w:szCs w:val="24"/>
        </w:rPr>
      </w:pPr>
      <w:r w:rsidRPr="002753EF">
        <w:rPr>
          <w:rFonts w:cstheme="minorHAnsi"/>
          <w:sz w:val="24"/>
          <w:szCs w:val="24"/>
        </w:rPr>
        <w:t xml:space="preserve">Local Authority </w:t>
      </w:r>
      <w:proofErr w:type="gramStart"/>
      <w:r w:rsidRPr="002753EF">
        <w:rPr>
          <w:rFonts w:cstheme="minorHAnsi"/>
          <w:sz w:val="24"/>
          <w:szCs w:val="24"/>
        </w:rPr>
        <w:t>Staff;</w:t>
      </w:r>
      <w:proofErr w:type="gramEnd"/>
    </w:p>
    <w:p w14:paraId="52B08D7B" w14:textId="77777777" w:rsidR="00E26CEA" w:rsidRPr="002753EF" w:rsidRDefault="00E26CEA" w:rsidP="00E26CEA">
      <w:pPr>
        <w:pStyle w:val="ListParagraph"/>
        <w:numPr>
          <w:ilvl w:val="0"/>
          <w:numId w:val="2"/>
        </w:numPr>
        <w:rPr>
          <w:rFonts w:cstheme="minorHAnsi"/>
          <w:sz w:val="24"/>
          <w:szCs w:val="24"/>
        </w:rPr>
      </w:pPr>
      <w:r w:rsidRPr="002753EF">
        <w:rPr>
          <w:rFonts w:cstheme="minorHAnsi"/>
          <w:sz w:val="24"/>
          <w:szCs w:val="24"/>
        </w:rPr>
        <w:t>Building and Maintenance Contractors.</w:t>
      </w:r>
    </w:p>
    <w:p w14:paraId="5A3076E2" w14:textId="77777777" w:rsidR="00E26CEA" w:rsidRPr="002753EF" w:rsidRDefault="00E26CEA" w:rsidP="00E26CEA">
      <w:pPr>
        <w:rPr>
          <w:rFonts w:cstheme="minorHAnsi"/>
          <w:sz w:val="24"/>
          <w:szCs w:val="24"/>
        </w:rPr>
      </w:pPr>
      <w:r w:rsidRPr="002753EF">
        <w:rPr>
          <w:rFonts w:cstheme="minorHAnsi"/>
          <w:sz w:val="24"/>
          <w:szCs w:val="24"/>
        </w:rPr>
        <w:t>We encourage parents/ carers and other citizens to visit our school and believe that there are many potential benefits which can result from increased interaction with the public.  At the same time, the school must ensure pupils and staff are protected from harm, that the delivery of the curriculum is no disrupted and to protect the school’s facilities and equipment from misuse or vandalism.</w:t>
      </w:r>
    </w:p>
    <w:p w14:paraId="104D95B8" w14:textId="77777777" w:rsidR="00063145" w:rsidRPr="002753EF" w:rsidRDefault="00063145" w:rsidP="00E26CEA">
      <w:pPr>
        <w:rPr>
          <w:rFonts w:cstheme="minorHAnsi"/>
          <w:sz w:val="24"/>
          <w:szCs w:val="24"/>
        </w:rPr>
      </w:pPr>
      <w:r w:rsidRPr="002753EF">
        <w:rPr>
          <w:rFonts w:cstheme="minorHAnsi"/>
          <w:sz w:val="24"/>
          <w:szCs w:val="24"/>
        </w:rPr>
        <w:t xml:space="preserve">A balance must be achieved between the potential benefits and risks associated with the presence of visitors in our school buildings.  Achieving the desired balance will lead </w:t>
      </w:r>
      <w:proofErr w:type="spellStart"/>
      <w:r w:rsidRPr="002753EF">
        <w:rPr>
          <w:rFonts w:cstheme="minorHAnsi"/>
          <w:sz w:val="24"/>
          <w:szCs w:val="24"/>
        </w:rPr>
        <w:t>o</w:t>
      </w:r>
      <w:proofErr w:type="spellEnd"/>
      <w:r w:rsidRPr="002753EF">
        <w:rPr>
          <w:rFonts w:cstheme="minorHAnsi"/>
          <w:sz w:val="24"/>
          <w:szCs w:val="24"/>
        </w:rPr>
        <w:t xml:space="preserve"> increased parent/carer involvement, a better understanding of how the school operates and the challenges facing the school, and an increased sense of collaboration and cooperation between the community and the school. </w:t>
      </w:r>
    </w:p>
    <w:p w14:paraId="0B75709D" w14:textId="77777777" w:rsidR="00063145" w:rsidRPr="002753EF" w:rsidRDefault="00063145" w:rsidP="00E26CEA">
      <w:pPr>
        <w:rPr>
          <w:rFonts w:cstheme="minorHAnsi"/>
          <w:sz w:val="24"/>
          <w:szCs w:val="24"/>
        </w:rPr>
      </w:pPr>
      <w:r w:rsidRPr="002753EF">
        <w:rPr>
          <w:rFonts w:cstheme="minorHAnsi"/>
          <w:sz w:val="24"/>
          <w:szCs w:val="24"/>
        </w:rPr>
        <w:t>Access to the school’s premises/particular classrooms or the school may be restricted on recommendation by the principal.  The principal, acting on behalf of the Board of Governors, has the authority to determine which visits are to be permitted as well as the discretion to set up any appropriate conditions on the nature and extent of such visits.</w:t>
      </w:r>
    </w:p>
    <w:p w14:paraId="336DF66D" w14:textId="77777777" w:rsidR="00063145" w:rsidRPr="002753EF" w:rsidRDefault="00063145" w:rsidP="00E26CEA">
      <w:pPr>
        <w:rPr>
          <w:rFonts w:cstheme="minorHAnsi"/>
          <w:sz w:val="24"/>
          <w:szCs w:val="24"/>
        </w:rPr>
      </w:pPr>
      <w:r w:rsidRPr="002753EF">
        <w:rPr>
          <w:rFonts w:cstheme="minorHAnsi"/>
          <w:sz w:val="24"/>
          <w:szCs w:val="24"/>
        </w:rPr>
        <w:t xml:space="preserve">The </w:t>
      </w:r>
      <w:proofErr w:type="gramStart"/>
      <w:r w:rsidRPr="002753EF">
        <w:rPr>
          <w:rFonts w:cstheme="minorHAnsi"/>
          <w:sz w:val="24"/>
          <w:szCs w:val="24"/>
        </w:rPr>
        <w:t>Principal</w:t>
      </w:r>
      <w:proofErr w:type="gramEnd"/>
      <w:r w:rsidRPr="002753EF">
        <w:rPr>
          <w:rFonts w:cstheme="minorHAnsi"/>
          <w:sz w:val="24"/>
          <w:szCs w:val="24"/>
        </w:rPr>
        <w:t xml:space="preserve"> will consider the purpose of any visit, the impact of the visitor’s presence and the relationship of any visitor to the pupils.</w:t>
      </w:r>
    </w:p>
    <w:p w14:paraId="1C9380B4" w14:textId="77777777" w:rsidR="00063145" w:rsidRPr="002753EF" w:rsidRDefault="00063145" w:rsidP="00E26CEA">
      <w:pPr>
        <w:rPr>
          <w:rFonts w:cstheme="minorHAnsi"/>
          <w:sz w:val="24"/>
          <w:szCs w:val="24"/>
        </w:rPr>
      </w:pPr>
      <w:r w:rsidRPr="002753EF">
        <w:rPr>
          <w:rFonts w:cstheme="minorHAnsi"/>
          <w:sz w:val="24"/>
          <w:szCs w:val="24"/>
        </w:rPr>
        <w:t xml:space="preserve">School staff shall seek to ensure that parents/carers and other visitors are courteously received and that sincere efforts are made to provide them with information as may be needed to </w:t>
      </w:r>
      <w:proofErr w:type="spellStart"/>
      <w:r w:rsidRPr="002753EF">
        <w:rPr>
          <w:rFonts w:cstheme="minorHAnsi"/>
          <w:sz w:val="24"/>
          <w:szCs w:val="24"/>
        </w:rPr>
        <w:t>foter</w:t>
      </w:r>
      <w:proofErr w:type="spellEnd"/>
      <w:r w:rsidRPr="002753EF">
        <w:rPr>
          <w:rFonts w:cstheme="minorHAnsi"/>
          <w:sz w:val="24"/>
          <w:szCs w:val="24"/>
        </w:rPr>
        <w:t xml:space="preserve"> a co-operative relationship between home, </w:t>
      </w:r>
      <w:proofErr w:type="gramStart"/>
      <w:r w:rsidRPr="002753EF">
        <w:rPr>
          <w:rFonts w:cstheme="minorHAnsi"/>
          <w:sz w:val="24"/>
          <w:szCs w:val="24"/>
        </w:rPr>
        <w:t>school</w:t>
      </w:r>
      <w:proofErr w:type="gramEnd"/>
      <w:r w:rsidRPr="002753EF">
        <w:rPr>
          <w:rFonts w:cstheme="minorHAnsi"/>
          <w:sz w:val="24"/>
          <w:szCs w:val="24"/>
        </w:rPr>
        <w:t xml:space="preserve"> and community.</w:t>
      </w:r>
    </w:p>
    <w:p w14:paraId="61BD2958" w14:textId="77777777" w:rsidR="00063145" w:rsidRPr="002753EF" w:rsidRDefault="00063145" w:rsidP="00E26CEA">
      <w:pPr>
        <w:rPr>
          <w:rFonts w:cstheme="minorHAnsi"/>
          <w:sz w:val="24"/>
          <w:szCs w:val="24"/>
        </w:rPr>
      </w:pPr>
    </w:p>
    <w:p w14:paraId="30E7F866" w14:textId="77777777" w:rsidR="00CC375A" w:rsidRPr="002753EF" w:rsidRDefault="00CC375A" w:rsidP="00E26CEA">
      <w:pPr>
        <w:rPr>
          <w:rFonts w:cstheme="minorHAnsi"/>
          <w:b/>
          <w:sz w:val="24"/>
          <w:szCs w:val="24"/>
        </w:rPr>
      </w:pPr>
    </w:p>
    <w:p w14:paraId="4E313C51" w14:textId="77777777" w:rsidR="00CC375A" w:rsidRPr="002753EF" w:rsidRDefault="00CC375A" w:rsidP="00E26CEA">
      <w:pPr>
        <w:rPr>
          <w:rFonts w:cstheme="minorHAnsi"/>
          <w:b/>
          <w:sz w:val="24"/>
          <w:szCs w:val="24"/>
        </w:rPr>
      </w:pPr>
    </w:p>
    <w:p w14:paraId="51E3D268" w14:textId="77777777" w:rsidR="00CC375A" w:rsidRPr="002753EF" w:rsidRDefault="00CC375A" w:rsidP="00E26CEA">
      <w:pPr>
        <w:rPr>
          <w:rFonts w:cstheme="minorHAnsi"/>
          <w:b/>
          <w:sz w:val="24"/>
          <w:szCs w:val="24"/>
        </w:rPr>
      </w:pPr>
    </w:p>
    <w:p w14:paraId="2C0BB799" w14:textId="77777777" w:rsidR="00CC375A" w:rsidRPr="002753EF" w:rsidRDefault="00CC375A" w:rsidP="00E26CEA">
      <w:pPr>
        <w:rPr>
          <w:rFonts w:cstheme="minorHAnsi"/>
          <w:b/>
          <w:sz w:val="24"/>
          <w:szCs w:val="24"/>
        </w:rPr>
      </w:pPr>
    </w:p>
    <w:p w14:paraId="588F3DED" w14:textId="77777777" w:rsidR="00063145" w:rsidRPr="002753EF" w:rsidRDefault="00063145" w:rsidP="00E26CEA">
      <w:pPr>
        <w:rPr>
          <w:rFonts w:cstheme="minorHAnsi"/>
          <w:b/>
          <w:sz w:val="24"/>
          <w:szCs w:val="24"/>
        </w:rPr>
      </w:pPr>
      <w:r w:rsidRPr="002753EF">
        <w:rPr>
          <w:rFonts w:cstheme="minorHAnsi"/>
          <w:b/>
          <w:sz w:val="24"/>
          <w:szCs w:val="24"/>
        </w:rPr>
        <w:lastRenderedPageBreak/>
        <w:t>Guidelines</w:t>
      </w:r>
    </w:p>
    <w:p w14:paraId="0A4782AB" w14:textId="77777777" w:rsidR="00BA0D12" w:rsidRPr="002753EF" w:rsidRDefault="00BA0D12" w:rsidP="00E26CEA">
      <w:pPr>
        <w:rPr>
          <w:rFonts w:cstheme="minorHAnsi"/>
          <w:sz w:val="24"/>
          <w:szCs w:val="24"/>
        </w:rPr>
      </w:pPr>
      <w:r w:rsidRPr="002753EF">
        <w:rPr>
          <w:rFonts w:cstheme="minorHAnsi"/>
          <w:sz w:val="24"/>
          <w:szCs w:val="24"/>
        </w:rPr>
        <w:t xml:space="preserve">The school has many visitors during the course of any single day.  In order to make them feel welcome and to maintain the security of t pupils and staff, the following </w:t>
      </w:r>
      <w:r w:rsidR="00CC375A" w:rsidRPr="002753EF">
        <w:rPr>
          <w:rFonts w:cstheme="minorHAnsi"/>
          <w:sz w:val="24"/>
          <w:szCs w:val="24"/>
        </w:rPr>
        <w:t>guidelines</w:t>
      </w:r>
      <w:r w:rsidRPr="002753EF">
        <w:rPr>
          <w:rFonts w:cstheme="minorHAnsi"/>
          <w:sz w:val="24"/>
          <w:szCs w:val="24"/>
        </w:rPr>
        <w:t xml:space="preserve"> must be followed:</w:t>
      </w:r>
    </w:p>
    <w:p w14:paraId="746C9E3A" w14:textId="77777777" w:rsidR="00BA0D12" w:rsidRPr="002753EF" w:rsidRDefault="00BA0D12" w:rsidP="00BA0D12">
      <w:pPr>
        <w:pStyle w:val="ListParagraph"/>
        <w:numPr>
          <w:ilvl w:val="0"/>
          <w:numId w:val="3"/>
        </w:numPr>
        <w:rPr>
          <w:rFonts w:cstheme="minorHAnsi"/>
          <w:sz w:val="24"/>
          <w:szCs w:val="24"/>
        </w:rPr>
      </w:pPr>
      <w:r w:rsidRPr="002753EF">
        <w:rPr>
          <w:rFonts w:cstheme="minorHAnsi"/>
          <w:sz w:val="24"/>
          <w:szCs w:val="24"/>
        </w:rPr>
        <w:t xml:space="preserve">All visitors report to reception on </w:t>
      </w:r>
      <w:proofErr w:type="gramStart"/>
      <w:r w:rsidRPr="002753EF">
        <w:rPr>
          <w:rFonts w:cstheme="minorHAnsi"/>
          <w:sz w:val="24"/>
          <w:szCs w:val="24"/>
        </w:rPr>
        <w:t>arrival;</w:t>
      </w:r>
      <w:proofErr w:type="gramEnd"/>
    </w:p>
    <w:p w14:paraId="05FF1B8C" w14:textId="77777777" w:rsidR="00BA0D12" w:rsidRPr="002753EF" w:rsidRDefault="00BA0D12" w:rsidP="00BA0D12">
      <w:pPr>
        <w:pStyle w:val="ListParagraph"/>
        <w:numPr>
          <w:ilvl w:val="0"/>
          <w:numId w:val="3"/>
        </w:numPr>
        <w:rPr>
          <w:rFonts w:cstheme="minorHAnsi"/>
          <w:sz w:val="24"/>
          <w:szCs w:val="24"/>
        </w:rPr>
      </w:pPr>
      <w:r w:rsidRPr="002753EF">
        <w:rPr>
          <w:rFonts w:cstheme="minorHAnsi"/>
          <w:sz w:val="24"/>
          <w:szCs w:val="24"/>
        </w:rPr>
        <w:t xml:space="preserve">For pre-arranged visits the office staff should be informed of the date and time of any visit, their name, their host and the purpose of their </w:t>
      </w:r>
      <w:proofErr w:type="gramStart"/>
      <w:r w:rsidRPr="002753EF">
        <w:rPr>
          <w:rFonts w:cstheme="minorHAnsi"/>
          <w:sz w:val="24"/>
          <w:szCs w:val="24"/>
        </w:rPr>
        <w:t>visit;</w:t>
      </w:r>
      <w:proofErr w:type="gramEnd"/>
    </w:p>
    <w:p w14:paraId="26D082BB" w14:textId="77777777" w:rsidR="00BA0D12" w:rsidRPr="002753EF" w:rsidRDefault="00BA0D12" w:rsidP="00BA0D12">
      <w:pPr>
        <w:pStyle w:val="ListParagraph"/>
        <w:numPr>
          <w:ilvl w:val="0"/>
          <w:numId w:val="3"/>
        </w:numPr>
        <w:rPr>
          <w:rFonts w:cstheme="minorHAnsi"/>
          <w:sz w:val="24"/>
          <w:szCs w:val="24"/>
        </w:rPr>
      </w:pPr>
      <w:r w:rsidRPr="002753EF">
        <w:rPr>
          <w:rFonts w:cstheme="minorHAnsi"/>
          <w:sz w:val="24"/>
          <w:szCs w:val="24"/>
        </w:rPr>
        <w:t>Visitors sign in electronically and this provides a record of who is on the premises at any particular time.</w:t>
      </w:r>
    </w:p>
    <w:p w14:paraId="2834149B" w14:textId="77777777" w:rsidR="00BA0D12" w:rsidRPr="002753EF" w:rsidRDefault="00BA0D12" w:rsidP="00BA0D12">
      <w:pPr>
        <w:pStyle w:val="ListParagraph"/>
        <w:numPr>
          <w:ilvl w:val="0"/>
          <w:numId w:val="3"/>
        </w:numPr>
        <w:rPr>
          <w:rFonts w:cstheme="minorHAnsi"/>
          <w:sz w:val="24"/>
          <w:szCs w:val="24"/>
        </w:rPr>
      </w:pPr>
      <w:r w:rsidRPr="002753EF">
        <w:rPr>
          <w:rFonts w:cstheme="minorHAnsi"/>
          <w:sz w:val="24"/>
          <w:szCs w:val="24"/>
        </w:rPr>
        <w:t>Identification VISITOR lanyards are available from the office and should be worn by all visitors.</w:t>
      </w:r>
    </w:p>
    <w:p w14:paraId="71073B86" w14:textId="77777777" w:rsidR="00BA0D12" w:rsidRPr="002753EF" w:rsidRDefault="00BA0D12" w:rsidP="00BA0D12">
      <w:pPr>
        <w:pStyle w:val="ListParagraph"/>
        <w:numPr>
          <w:ilvl w:val="0"/>
          <w:numId w:val="3"/>
        </w:numPr>
        <w:rPr>
          <w:rFonts w:cstheme="minorHAnsi"/>
          <w:sz w:val="24"/>
          <w:szCs w:val="24"/>
        </w:rPr>
      </w:pPr>
      <w:r w:rsidRPr="002753EF">
        <w:rPr>
          <w:rFonts w:cstheme="minorHAnsi"/>
          <w:sz w:val="24"/>
          <w:szCs w:val="24"/>
        </w:rPr>
        <w:t>A member of staff will escort all visitors to the appropriate location within the school.</w:t>
      </w:r>
    </w:p>
    <w:p w14:paraId="3D836CE1" w14:textId="77777777" w:rsidR="00BA0D12" w:rsidRPr="002753EF" w:rsidRDefault="00BA0D12" w:rsidP="00BA0D12">
      <w:pPr>
        <w:pStyle w:val="ListParagraph"/>
        <w:numPr>
          <w:ilvl w:val="0"/>
          <w:numId w:val="3"/>
        </w:numPr>
        <w:rPr>
          <w:rFonts w:cstheme="minorHAnsi"/>
          <w:sz w:val="24"/>
          <w:szCs w:val="24"/>
        </w:rPr>
      </w:pPr>
      <w:r w:rsidRPr="002753EF">
        <w:rPr>
          <w:rFonts w:cstheme="minorHAnsi"/>
          <w:sz w:val="24"/>
          <w:szCs w:val="24"/>
        </w:rPr>
        <w:t xml:space="preserve">Visitors should ensure they do not use any photographic devices or video/recording devices whilst in the building without </w:t>
      </w:r>
      <w:proofErr w:type="gramStart"/>
      <w:r w:rsidRPr="002753EF">
        <w:rPr>
          <w:rFonts w:cstheme="minorHAnsi"/>
          <w:sz w:val="24"/>
          <w:szCs w:val="24"/>
        </w:rPr>
        <w:t>consent;</w:t>
      </w:r>
      <w:proofErr w:type="gramEnd"/>
    </w:p>
    <w:p w14:paraId="75F4CE79" w14:textId="77777777" w:rsidR="00BA0D12" w:rsidRPr="002753EF" w:rsidRDefault="00BA0D12" w:rsidP="00BA0D12">
      <w:pPr>
        <w:pStyle w:val="ListParagraph"/>
        <w:numPr>
          <w:ilvl w:val="0"/>
          <w:numId w:val="3"/>
        </w:numPr>
        <w:rPr>
          <w:rFonts w:cstheme="minorHAnsi"/>
          <w:sz w:val="24"/>
          <w:szCs w:val="24"/>
        </w:rPr>
      </w:pPr>
      <w:r w:rsidRPr="002753EF">
        <w:rPr>
          <w:rFonts w:cstheme="minorHAnsi"/>
          <w:sz w:val="24"/>
          <w:szCs w:val="24"/>
        </w:rPr>
        <w:t>Visitors should sign out using the barcode on their visitor pass given to them on their arrival.</w:t>
      </w:r>
    </w:p>
    <w:p w14:paraId="4BA1F6E3" w14:textId="77777777" w:rsidR="000D59DD" w:rsidRPr="002753EF" w:rsidRDefault="000D59DD" w:rsidP="000D59DD">
      <w:pPr>
        <w:rPr>
          <w:rFonts w:cstheme="minorHAnsi"/>
          <w:sz w:val="24"/>
          <w:szCs w:val="24"/>
        </w:rPr>
      </w:pPr>
      <w:r w:rsidRPr="002753EF">
        <w:rPr>
          <w:rFonts w:cstheme="minorHAnsi"/>
          <w:sz w:val="24"/>
          <w:szCs w:val="24"/>
        </w:rPr>
        <w:t xml:space="preserve">The importance of meaningful, regular and positive liaison between parents/carers and staff cannot be </w:t>
      </w:r>
      <w:proofErr w:type="gramStart"/>
      <w:r w:rsidRPr="002753EF">
        <w:rPr>
          <w:rFonts w:cstheme="minorHAnsi"/>
          <w:sz w:val="24"/>
          <w:szCs w:val="24"/>
        </w:rPr>
        <w:t>over stated</w:t>
      </w:r>
      <w:proofErr w:type="gramEnd"/>
      <w:r w:rsidRPr="002753EF">
        <w:rPr>
          <w:rFonts w:cstheme="minorHAnsi"/>
          <w:sz w:val="24"/>
          <w:szCs w:val="24"/>
        </w:rPr>
        <w:t xml:space="preserve"> – the principle forms the foundation of the school’s policy on liaison with parents/carers.</w:t>
      </w:r>
    </w:p>
    <w:p w14:paraId="1F8930EB" w14:textId="77777777" w:rsidR="000D59DD" w:rsidRPr="002753EF" w:rsidRDefault="000D59DD" w:rsidP="000D59DD">
      <w:pPr>
        <w:rPr>
          <w:rFonts w:cstheme="minorHAnsi"/>
          <w:sz w:val="24"/>
          <w:szCs w:val="24"/>
        </w:rPr>
      </w:pPr>
      <w:r w:rsidRPr="002753EF">
        <w:rPr>
          <w:rFonts w:cstheme="minorHAnsi"/>
          <w:sz w:val="24"/>
          <w:szCs w:val="24"/>
        </w:rPr>
        <w:t>The means of expressing this working relationship are diverse but parents/carers will appreciate that some guidelines are necessary to ensure communication is as effective as possible.</w:t>
      </w:r>
    </w:p>
    <w:p w14:paraId="6D2661AA" w14:textId="77777777" w:rsidR="00BE1472" w:rsidRPr="002753EF" w:rsidRDefault="00BE1472" w:rsidP="000D59DD">
      <w:pPr>
        <w:rPr>
          <w:rFonts w:cstheme="minorHAnsi"/>
          <w:sz w:val="24"/>
          <w:szCs w:val="24"/>
        </w:rPr>
      </w:pPr>
      <w:r w:rsidRPr="002753EF">
        <w:rPr>
          <w:rFonts w:cstheme="minorHAnsi"/>
          <w:sz w:val="24"/>
          <w:szCs w:val="24"/>
        </w:rPr>
        <w:t xml:space="preserve">All exchanges between parents/carers and staff should be </w:t>
      </w:r>
      <w:r w:rsidR="00107AE4" w:rsidRPr="002753EF">
        <w:rPr>
          <w:rFonts w:cstheme="minorHAnsi"/>
          <w:sz w:val="24"/>
          <w:szCs w:val="24"/>
        </w:rPr>
        <w:t>conducted</w:t>
      </w:r>
      <w:r w:rsidRPr="002753EF">
        <w:rPr>
          <w:rFonts w:cstheme="minorHAnsi"/>
          <w:sz w:val="24"/>
          <w:szCs w:val="24"/>
        </w:rPr>
        <w:t xml:space="preserve"> in a respectful and </w:t>
      </w:r>
      <w:r w:rsidR="00107AE4" w:rsidRPr="002753EF">
        <w:rPr>
          <w:rFonts w:cstheme="minorHAnsi"/>
          <w:sz w:val="24"/>
          <w:szCs w:val="24"/>
        </w:rPr>
        <w:t>tolerant manner.</w:t>
      </w:r>
    </w:p>
    <w:p w14:paraId="747D9CBB" w14:textId="77777777" w:rsidR="00107AE4" w:rsidRPr="002753EF" w:rsidRDefault="00107AE4" w:rsidP="000D59DD">
      <w:pPr>
        <w:rPr>
          <w:rFonts w:cstheme="minorHAnsi"/>
          <w:sz w:val="24"/>
          <w:szCs w:val="24"/>
        </w:rPr>
      </w:pPr>
      <w:r w:rsidRPr="002753EF">
        <w:rPr>
          <w:rFonts w:cstheme="minorHAnsi"/>
          <w:sz w:val="24"/>
          <w:szCs w:val="24"/>
        </w:rPr>
        <w:t>Parents/carers are asked to adhere to the school’s guidelines when seeking contact with their child’s teacher.  The Board of Governors endorses the school’s arrangements for effective parent/carer – teacher communication as set out below.</w:t>
      </w:r>
    </w:p>
    <w:p w14:paraId="11F2BA62" w14:textId="77777777" w:rsidR="00107AE4" w:rsidRPr="002753EF" w:rsidRDefault="00107AE4" w:rsidP="000D59DD">
      <w:pPr>
        <w:rPr>
          <w:rFonts w:cstheme="minorHAnsi"/>
          <w:sz w:val="24"/>
          <w:szCs w:val="24"/>
        </w:rPr>
      </w:pPr>
      <w:r w:rsidRPr="002753EF">
        <w:rPr>
          <w:rFonts w:cstheme="minorHAnsi"/>
          <w:sz w:val="24"/>
          <w:szCs w:val="24"/>
        </w:rPr>
        <w:t>The contact between parent/carer and teacher will take the form of:</w:t>
      </w:r>
    </w:p>
    <w:p w14:paraId="27E4EC3D" w14:textId="77777777" w:rsidR="00107AE4" w:rsidRPr="002753EF" w:rsidRDefault="00107AE4" w:rsidP="00107AE4">
      <w:pPr>
        <w:pStyle w:val="ListParagraph"/>
        <w:numPr>
          <w:ilvl w:val="0"/>
          <w:numId w:val="4"/>
        </w:numPr>
        <w:rPr>
          <w:rFonts w:cstheme="minorHAnsi"/>
          <w:sz w:val="24"/>
          <w:szCs w:val="24"/>
        </w:rPr>
      </w:pPr>
      <w:r w:rsidRPr="002753EF">
        <w:rPr>
          <w:rFonts w:cstheme="minorHAnsi"/>
          <w:sz w:val="24"/>
          <w:szCs w:val="24"/>
        </w:rPr>
        <w:t>Meetings to discuss the pupil’s academic progress; (There are two formal opportunities each year for parents/carers to discuss their child’s progress</w:t>
      </w:r>
      <w:proofErr w:type="gramStart"/>
      <w:r w:rsidRPr="002753EF">
        <w:rPr>
          <w:rFonts w:cstheme="minorHAnsi"/>
          <w:sz w:val="24"/>
          <w:szCs w:val="24"/>
        </w:rPr>
        <w:t>);</w:t>
      </w:r>
      <w:proofErr w:type="gramEnd"/>
    </w:p>
    <w:p w14:paraId="1447A133" w14:textId="77777777" w:rsidR="00107AE4" w:rsidRPr="002753EF" w:rsidRDefault="00107AE4" w:rsidP="00107AE4">
      <w:pPr>
        <w:pStyle w:val="ListParagraph"/>
        <w:numPr>
          <w:ilvl w:val="0"/>
          <w:numId w:val="4"/>
        </w:numPr>
        <w:rPr>
          <w:rFonts w:cstheme="minorHAnsi"/>
          <w:sz w:val="24"/>
          <w:szCs w:val="24"/>
        </w:rPr>
      </w:pPr>
      <w:r w:rsidRPr="002753EF">
        <w:rPr>
          <w:rFonts w:cstheme="minorHAnsi"/>
          <w:sz w:val="24"/>
          <w:szCs w:val="24"/>
        </w:rPr>
        <w:t>Casual or informal exchanges of information made for routine housekeeping purposes e.g. dental appointments, illness, lost property etc.</w:t>
      </w:r>
    </w:p>
    <w:p w14:paraId="1AFFEE7B" w14:textId="77777777" w:rsidR="00107AE4" w:rsidRPr="002753EF" w:rsidRDefault="00107AE4" w:rsidP="00107AE4">
      <w:pPr>
        <w:pStyle w:val="ListParagraph"/>
        <w:numPr>
          <w:ilvl w:val="0"/>
          <w:numId w:val="4"/>
        </w:numPr>
        <w:rPr>
          <w:rFonts w:cstheme="minorHAnsi"/>
          <w:sz w:val="24"/>
          <w:szCs w:val="24"/>
        </w:rPr>
      </w:pPr>
      <w:r w:rsidRPr="002753EF">
        <w:rPr>
          <w:rFonts w:cstheme="minorHAnsi"/>
          <w:sz w:val="24"/>
          <w:szCs w:val="24"/>
        </w:rPr>
        <w:t>Contact via the Seesaw or Class Dojo app</w:t>
      </w:r>
      <w:r w:rsidR="00B631CB" w:rsidRPr="002753EF">
        <w:rPr>
          <w:rFonts w:cstheme="minorHAnsi"/>
          <w:sz w:val="24"/>
          <w:szCs w:val="24"/>
        </w:rPr>
        <w:t xml:space="preserve"> (See Seesaw/Dojo policy and terms of use)</w:t>
      </w:r>
    </w:p>
    <w:p w14:paraId="676CAD10" w14:textId="77777777" w:rsidR="00B631CB" w:rsidRPr="002753EF" w:rsidRDefault="00B631CB" w:rsidP="00107AE4">
      <w:pPr>
        <w:pStyle w:val="ListParagraph"/>
        <w:numPr>
          <w:ilvl w:val="0"/>
          <w:numId w:val="4"/>
        </w:numPr>
        <w:rPr>
          <w:rFonts w:cstheme="minorHAnsi"/>
          <w:sz w:val="24"/>
          <w:szCs w:val="24"/>
        </w:rPr>
      </w:pPr>
      <w:r w:rsidRPr="002753EF">
        <w:rPr>
          <w:rFonts w:cstheme="minorHAnsi"/>
          <w:sz w:val="24"/>
          <w:szCs w:val="24"/>
        </w:rPr>
        <w:t xml:space="preserve">In the cases of more sensitive matters that are causing concern, an appointment would be </w:t>
      </w:r>
      <w:proofErr w:type="gramStart"/>
      <w:r w:rsidRPr="002753EF">
        <w:rPr>
          <w:rFonts w:cstheme="minorHAnsi"/>
          <w:sz w:val="24"/>
          <w:szCs w:val="24"/>
        </w:rPr>
        <w:t>made</w:t>
      </w:r>
      <w:proofErr w:type="gramEnd"/>
      <w:r w:rsidRPr="002753EF">
        <w:rPr>
          <w:rFonts w:cstheme="minorHAnsi"/>
          <w:sz w:val="24"/>
          <w:szCs w:val="24"/>
        </w:rPr>
        <w:t xml:space="preserve"> and the issues clarified in advance to enable the parent/carer and the member of staff to make appropriate preparation.  If a parent/carer requires a meeting with a member of staff, this should be arranged in advance by letter or phone call.  This means the member of staff will be able to allocate quality time for the meeting.</w:t>
      </w:r>
    </w:p>
    <w:p w14:paraId="4F382A7C" w14:textId="77777777" w:rsidR="00B631CB" w:rsidRPr="002753EF" w:rsidRDefault="00B631CB" w:rsidP="00B631CB">
      <w:pPr>
        <w:rPr>
          <w:rFonts w:cstheme="minorHAnsi"/>
          <w:sz w:val="24"/>
          <w:szCs w:val="24"/>
        </w:rPr>
      </w:pPr>
      <w:r w:rsidRPr="002753EF">
        <w:rPr>
          <w:rFonts w:cstheme="minorHAnsi"/>
          <w:sz w:val="24"/>
          <w:szCs w:val="24"/>
        </w:rPr>
        <w:lastRenderedPageBreak/>
        <w:t>When working on the school premises contractors have a duty to ensure the health and safety of everyone in the school who may be affected by their work activities.  Also, they have to cooperate with our health and safety policies and procedures.  We have a legal responsibility under the Management of Health and Safety at Work Regulations 1999 to ensure that all contractors when working on the premises act in a responsible and proper manner.</w:t>
      </w:r>
    </w:p>
    <w:p w14:paraId="38C2B190" w14:textId="77777777" w:rsidR="00E57F06" w:rsidRPr="002753EF" w:rsidRDefault="00E57F06" w:rsidP="00B631CB">
      <w:pPr>
        <w:rPr>
          <w:rFonts w:cstheme="minorHAnsi"/>
          <w:sz w:val="24"/>
          <w:szCs w:val="24"/>
        </w:rPr>
      </w:pPr>
      <w:r w:rsidRPr="002753EF">
        <w:rPr>
          <w:rFonts w:cstheme="minorHAnsi"/>
          <w:sz w:val="24"/>
          <w:szCs w:val="24"/>
        </w:rPr>
        <w:t xml:space="preserve">In line with the Education Authority recommendations, the Board of Governors reserves the right to put in place arrangements for addressing the most serious situations where the approach of a visitor might amount to harassment of staff, </w:t>
      </w:r>
      <w:proofErr w:type="gramStart"/>
      <w:r w:rsidRPr="002753EF">
        <w:rPr>
          <w:rFonts w:cstheme="minorHAnsi"/>
          <w:sz w:val="24"/>
          <w:szCs w:val="24"/>
        </w:rPr>
        <w:t>pupils</w:t>
      </w:r>
      <w:proofErr w:type="gramEnd"/>
      <w:r w:rsidRPr="002753EF">
        <w:rPr>
          <w:rFonts w:cstheme="minorHAnsi"/>
          <w:sz w:val="24"/>
          <w:szCs w:val="24"/>
        </w:rPr>
        <w:t xml:space="preserve"> or other members of the public.</w:t>
      </w:r>
      <w:r w:rsidR="0018742C" w:rsidRPr="002753EF">
        <w:rPr>
          <w:rFonts w:cstheme="minorHAnsi"/>
          <w:sz w:val="24"/>
          <w:szCs w:val="24"/>
        </w:rPr>
        <w:t xml:space="preserve">  These arrangements include the Board of Governors seeking to put in place an injunction to restrain any such person from coming onto the school premises.</w:t>
      </w:r>
    </w:p>
    <w:p w14:paraId="2022A4FA" w14:textId="77777777" w:rsidR="0018742C" w:rsidRPr="002753EF" w:rsidRDefault="0018742C" w:rsidP="00B631CB">
      <w:pPr>
        <w:rPr>
          <w:rFonts w:cstheme="minorHAnsi"/>
          <w:sz w:val="24"/>
          <w:szCs w:val="24"/>
        </w:rPr>
      </w:pPr>
      <w:r w:rsidRPr="002753EF">
        <w:rPr>
          <w:rFonts w:cstheme="minorHAnsi"/>
          <w:sz w:val="24"/>
          <w:szCs w:val="24"/>
        </w:rPr>
        <w:t xml:space="preserve">Any individual causing disruption to the operation of the school or harassing pupils, </w:t>
      </w:r>
      <w:proofErr w:type="gramStart"/>
      <w:r w:rsidRPr="002753EF">
        <w:rPr>
          <w:rFonts w:cstheme="minorHAnsi"/>
          <w:sz w:val="24"/>
          <w:szCs w:val="24"/>
        </w:rPr>
        <w:t>staff</w:t>
      </w:r>
      <w:proofErr w:type="gramEnd"/>
      <w:r w:rsidRPr="002753EF">
        <w:rPr>
          <w:rFonts w:cstheme="minorHAnsi"/>
          <w:sz w:val="24"/>
          <w:szCs w:val="24"/>
        </w:rPr>
        <w:t xml:space="preserve"> or members of the public, shall be directed to leave the school premises immediately and the police called if necessary.  Thankfully such situations are rare in the school </w:t>
      </w:r>
      <w:proofErr w:type="gramStart"/>
      <w:r w:rsidRPr="002753EF">
        <w:rPr>
          <w:rFonts w:cstheme="minorHAnsi"/>
          <w:sz w:val="24"/>
          <w:szCs w:val="24"/>
        </w:rPr>
        <w:t>system</w:t>
      </w:r>
      <w:proofErr w:type="gramEnd"/>
      <w:r w:rsidRPr="002753EF">
        <w:rPr>
          <w:rFonts w:cstheme="minorHAnsi"/>
          <w:sz w:val="24"/>
          <w:szCs w:val="24"/>
        </w:rPr>
        <w:t xml:space="preserve"> and we trust unlikely to occur in the context of this school.</w:t>
      </w:r>
    </w:p>
    <w:p w14:paraId="6C1FBF1E" w14:textId="77777777" w:rsidR="0018742C" w:rsidRPr="002753EF" w:rsidRDefault="0018742C" w:rsidP="00B631CB">
      <w:pPr>
        <w:rPr>
          <w:rFonts w:cstheme="minorHAnsi"/>
          <w:sz w:val="24"/>
          <w:szCs w:val="24"/>
        </w:rPr>
      </w:pPr>
      <w:r w:rsidRPr="002753EF">
        <w:rPr>
          <w:rFonts w:cstheme="minorHAnsi"/>
          <w:sz w:val="24"/>
          <w:szCs w:val="24"/>
        </w:rPr>
        <w:t>The Board of governors, Principal and staff would like to thank parents/carers for their cooperation and support in this matter and look forward to working together to further strengthen the home/school partnership.</w:t>
      </w:r>
    </w:p>
    <w:p w14:paraId="18F3D9DD" w14:textId="77777777" w:rsidR="000D59DD" w:rsidRPr="002753EF" w:rsidRDefault="000D59DD" w:rsidP="000D59DD">
      <w:pPr>
        <w:rPr>
          <w:rFonts w:cstheme="minorHAnsi"/>
          <w:sz w:val="24"/>
          <w:szCs w:val="24"/>
        </w:rPr>
      </w:pPr>
    </w:p>
    <w:sectPr w:rsidR="000D59DD" w:rsidRPr="00275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4746C"/>
    <w:multiLevelType w:val="hybridMultilevel"/>
    <w:tmpl w:val="47E44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A625F7"/>
    <w:multiLevelType w:val="hybridMultilevel"/>
    <w:tmpl w:val="5CAA7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536B41"/>
    <w:multiLevelType w:val="hybridMultilevel"/>
    <w:tmpl w:val="B14A1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AA60FD"/>
    <w:multiLevelType w:val="hybridMultilevel"/>
    <w:tmpl w:val="3D02E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044127">
    <w:abstractNumId w:val="2"/>
  </w:num>
  <w:num w:numId="2" w16cid:durableId="2081900430">
    <w:abstractNumId w:val="1"/>
  </w:num>
  <w:num w:numId="3" w16cid:durableId="200939237">
    <w:abstractNumId w:val="0"/>
  </w:num>
  <w:num w:numId="4" w16cid:durableId="1338078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D9E"/>
    <w:rsid w:val="000374C8"/>
    <w:rsid w:val="00063145"/>
    <w:rsid w:val="000D59DD"/>
    <w:rsid w:val="00107AE4"/>
    <w:rsid w:val="0018742C"/>
    <w:rsid w:val="002753EF"/>
    <w:rsid w:val="00565266"/>
    <w:rsid w:val="00655D9E"/>
    <w:rsid w:val="007E2055"/>
    <w:rsid w:val="00B631CB"/>
    <w:rsid w:val="00BA0D12"/>
    <w:rsid w:val="00BC4B9A"/>
    <w:rsid w:val="00BE1472"/>
    <w:rsid w:val="00C0236E"/>
    <w:rsid w:val="00CC375A"/>
    <w:rsid w:val="00DD561D"/>
    <w:rsid w:val="00E26CEA"/>
    <w:rsid w:val="00E57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8218B"/>
  <w15:chartTrackingRefBased/>
  <w15:docId w15:val="{55D652D8-A69E-4ED9-B0A8-43E1EA53E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753EF"/>
    <w:pPr>
      <w:widowControl w:val="0"/>
      <w:autoSpaceDE w:val="0"/>
      <w:autoSpaceDN w:val="0"/>
      <w:spacing w:after="0" w:line="240" w:lineRule="auto"/>
      <w:ind w:left="448"/>
      <w:jc w:val="both"/>
      <w:outlineLvl w:val="0"/>
    </w:pPr>
    <w:rPr>
      <w:rFonts w:ascii="Calibri" w:eastAsia="Calibri" w:hAnsi="Calibri" w:cs="Calibri"/>
      <w:b/>
      <w:bCs/>
      <w:sz w:val="24"/>
      <w:szCs w:val="24"/>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266"/>
    <w:pPr>
      <w:ind w:left="720"/>
      <w:contextualSpacing/>
    </w:pPr>
  </w:style>
  <w:style w:type="character" w:customStyle="1" w:styleId="Heading1Char">
    <w:name w:val="Heading 1 Char"/>
    <w:basedOn w:val="DefaultParagraphFont"/>
    <w:link w:val="Heading1"/>
    <w:uiPriority w:val="9"/>
    <w:rsid w:val="002753EF"/>
    <w:rPr>
      <w:rFonts w:ascii="Calibri" w:eastAsia="Calibri" w:hAnsi="Calibri" w:cs="Calibri"/>
      <w:b/>
      <w:bCs/>
      <w:sz w:val="24"/>
      <w:szCs w:val="24"/>
      <w:u w:val="single" w:color="000000"/>
      <w:lang w:val="en-US"/>
    </w:rPr>
  </w:style>
  <w:style w:type="paragraph" w:styleId="BodyText">
    <w:name w:val="Body Text"/>
    <w:basedOn w:val="Normal"/>
    <w:link w:val="BodyTextChar"/>
    <w:uiPriority w:val="1"/>
    <w:qFormat/>
    <w:rsid w:val="002753EF"/>
    <w:pPr>
      <w:widowControl w:val="0"/>
      <w:autoSpaceDE w:val="0"/>
      <w:autoSpaceDN w:val="0"/>
      <w:spacing w:after="0" w:line="240" w:lineRule="auto"/>
      <w:ind w:left="1168"/>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2753EF"/>
    <w:rPr>
      <w:rFonts w:ascii="Calibri" w:eastAsia="Calibri" w:hAnsi="Calibri" w:cs="Calibri"/>
      <w:sz w:val="24"/>
      <w:szCs w:val="24"/>
      <w:lang w:val="en-US"/>
    </w:rPr>
  </w:style>
  <w:style w:type="paragraph" w:styleId="Title">
    <w:name w:val="Title"/>
    <w:basedOn w:val="Normal"/>
    <w:link w:val="TitleChar"/>
    <w:uiPriority w:val="10"/>
    <w:qFormat/>
    <w:rsid w:val="002753EF"/>
    <w:pPr>
      <w:widowControl w:val="0"/>
      <w:autoSpaceDE w:val="0"/>
      <w:autoSpaceDN w:val="0"/>
      <w:spacing w:before="183" w:after="0" w:line="240" w:lineRule="auto"/>
      <w:ind w:left="307" w:right="6"/>
      <w:jc w:val="center"/>
    </w:pPr>
    <w:rPr>
      <w:rFonts w:ascii="Calibri" w:eastAsia="Calibri" w:hAnsi="Calibri" w:cs="Calibri"/>
      <w:b/>
      <w:bCs/>
      <w:sz w:val="48"/>
      <w:szCs w:val="48"/>
      <w:lang w:val="en-US"/>
    </w:rPr>
  </w:style>
  <w:style w:type="character" w:customStyle="1" w:styleId="TitleChar">
    <w:name w:val="Title Char"/>
    <w:basedOn w:val="DefaultParagraphFont"/>
    <w:link w:val="Title"/>
    <w:uiPriority w:val="10"/>
    <w:rsid w:val="002753EF"/>
    <w:rPr>
      <w:rFonts w:ascii="Calibri" w:eastAsia="Calibri" w:hAnsi="Calibri" w:cs="Calibri"/>
      <w:b/>
      <w:bCs/>
      <w:sz w:val="48"/>
      <w:szCs w:val="48"/>
      <w:lang w:val="en-US"/>
    </w:rPr>
  </w:style>
  <w:style w:type="paragraph" w:customStyle="1" w:styleId="TableParagraph">
    <w:name w:val="Table Paragraph"/>
    <w:basedOn w:val="Normal"/>
    <w:uiPriority w:val="1"/>
    <w:qFormat/>
    <w:rsid w:val="002753EF"/>
    <w:pPr>
      <w:widowControl w:val="0"/>
      <w:autoSpaceDE w:val="0"/>
      <w:autoSpaceDN w:val="0"/>
      <w:spacing w:after="0" w:line="240" w:lineRule="auto"/>
    </w:pPr>
    <w:rPr>
      <w:rFonts w:ascii="Calibri" w:eastAsia="Calibri" w:hAnsi="Calibri" w:cs="Calibri"/>
      <w:lang w:val="en-US"/>
    </w:rPr>
  </w:style>
  <w:style w:type="table" w:styleId="TableGrid">
    <w:name w:val="Table Grid"/>
    <w:basedOn w:val="TableNormal"/>
    <w:uiPriority w:val="39"/>
    <w:rsid w:val="002753E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1383</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WRIGHT</dc:creator>
  <cp:keywords/>
  <dc:description/>
  <cp:lastModifiedBy>J LEITH</cp:lastModifiedBy>
  <cp:revision>2</cp:revision>
  <dcterms:created xsi:type="dcterms:W3CDTF">2025-05-21T10:21:00Z</dcterms:created>
  <dcterms:modified xsi:type="dcterms:W3CDTF">2025-05-21T10:21:00Z</dcterms:modified>
</cp:coreProperties>
</file>