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F6E132" w14:textId="07D471B5" w:rsidR="00705BA9" w:rsidRDefault="00705BA9">
      <w:pPr>
        <w:pStyle w:val="BodyText"/>
        <w:ind w:left="6388"/>
        <w:rPr>
          <w:rFonts w:ascii="Times New Roman"/>
          <w:sz w:val="20"/>
        </w:rPr>
      </w:pPr>
    </w:p>
    <w:p w14:paraId="7D2A00B2" w14:textId="77777777" w:rsidR="00705BA9" w:rsidRDefault="00705BA9">
      <w:pPr>
        <w:pStyle w:val="BodyText"/>
        <w:rPr>
          <w:rFonts w:ascii="Times New Roman"/>
          <w:sz w:val="28"/>
        </w:rPr>
      </w:pPr>
    </w:p>
    <w:p w14:paraId="68755464" w14:textId="77777777" w:rsidR="001D3552" w:rsidRDefault="001D3552" w:rsidP="001D3552">
      <w:pPr>
        <w:pStyle w:val="BodyText"/>
        <w:ind w:left="2375"/>
        <w:rPr>
          <w:rFonts w:ascii="Times New Roman"/>
          <w:sz w:val="20"/>
        </w:rPr>
      </w:pPr>
      <w:r>
        <w:rPr>
          <w:noProof/>
          <w:lang w:eastAsia="en-GB"/>
        </w:rPr>
        <w:drawing>
          <wp:anchor distT="0" distB="0" distL="114300" distR="114300" simplePos="0" relativeHeight="487595520" behindDoc="0" locked="0" layoutInCell="1" allowOverlap="1" wp14:anchorId="1EEEACE4" wp14:editId="456B5FD9">
            <wp:simplePos x="0" y="0"/>
            <wp:positionH relativeFrom="margin">
              <wp:align>center</wp:align>
            </wp:positionH>
            <wp:positionV relativeFrom="paragraph">
              <wp:posOffset>63500</wp:posOffset>
            </wp:positionV>
            <wp:extent cx="3518102" cy="2628900"/>
            <wp:effectExtent l="0" t="0" r="6350" b="0"/>
            <wp:wrapNone/>
            <wp:docPr id="942662048" name="Picture 94266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1539" t="26722" r="32470" b="25464"/>
                    <a:stretch/>
                  </pic:blipFill>
                  <pic:spPr bwMode="auto">
                    <a:xfrm>
                      <a:off x="0" y="0"/>
                      <a:ext cx="3518102" cy="2628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335E36" w14:textId="77777777" w:rsidR="001D3552" w:rsidRDefault="001D3552" w:rsidP="001D3552">
      <w:pPr>
        <w:pStyle w:val="BodyText"/>
        <w:ind w:left="2375"/>
        <w:rPr>
          <w:rFonts w:ascii="Times New Roman"/>
          <w:sz w:val="20"/>
        </w:rPr>
      </w:pPr>
    </w:p>
    <w:p w14:paraId="65B22E4F" w14:textId="77777777" w:rsidR="001D3552" w:rsidRDefault="001D3552" w:rsidP="001D3552">
      <w:pPr>
        <w:pStyle w:val="BodyText"/>
        <w:ind w:left="2375"/>
        <w:rPr>
          <w:rFonts w:ascii="Times New Roman"/>
          <w:sz w:val="20"/>
        </w:rPr>
      </w:pPr>
    </w:p>
    <w:p w14:paraId="7FA76DBA" w14:textId="77777777" w:rsidR="001D3552" w:rsidRDefault="001D3552" w:rsidP="001D3552">
      <w:pPr>
        <w:pStyle w:val="BodyText"/>
        <w:ind w:left="2375"/>
        <w:rPr>
          <w:rFonts w:ascii="Times New Roman"/>
          <w:sz w:val="20"/>
        </w:rPr>
      </w:pPr>
    </w:p>
    <w:p w14:paraId="55298163" w14:textId="77777777" w:rsidR="001D3552" w:rsidRDefault="001D3552" w:rsidP="001D3552">
      <w:pPr>
        <w:spacing w:before="197"/>
        <w:ind w:left="3742" w:right="567" w:firstLine="2"/>
        <w:jc w:val="center"/>
        <w:rPr>
          <w:rFonts w:asciiTheme="minorHAnsi" w:hAnsiTheme="minorHAnsi" w:cstheme="minorHAnsi"/>
          <w:b/>
          <w:sz w:val="36"/>
          <w:szCs w:val="36"/>
          <w:u w:val="single"/>
        </w:rPr>
      </w:pPr>
    </w:p>
    <w:p w14:paraId="3455A6E1" w14:textId="77777777" w:rsidR="001D3552" w:rsidRDefault="001D3552" w:rsidP="001D3552">
      <w:pPr>
        <w:spacing w:before="197"/>
        <w:ind w:left="3742" w:right="567" w:firstLine="2"/>
        <w:jc w:val="center"/>
        <w:rPr>
          <w:rFonts w:asciiTheme="minorHAnsi" w:hAnsiTheme="minorHAnsi" w:cstheme="minorHAnsi"/>
          <w:b/>
          <w:sz w:val="36"/>
          <w:szCs w:val="36"/>
          <w:u w:val="single"/>
        </w:rPr>
      </w:pPr>
    </w:p>
    <w:p w14:paraId="54EFDF80" w14:textId="77777777" w:rsidR="001D3552" w:rsidRDefault="001D3552" w:rsidP="001D3552">
      <w:pPr>
        <w:spacing w:before="197"/>
        <w:ind w:left="3742" w:right="567" w:firstLine="2"/>
        <w:jc w:val="center"/>
        <w:rPr>
          <w:rFonts w:asciiTheme="minorHAnsi" w:hAnsiTheme="minorHAnsi" w:cstheme="minorHAnsi"/>
          <w:b/>
          <w:sz w:val="36"/>
          <w:szCs w:val="36"/>
          <w:u w:val="single"/>
        </w:rPr>
      </w:pPr>
    </w:p>
    <w:p w14:paraId="115E2292" w14:textId="77777777" w:rsidR="001D3552" w:rsidRDefault="001D3552" w:rsidP="001D3552">
      <w:pPr>
        <w:spacing w:before="197"/>
        <w:ind w:left="3742" w:right="567" w:firstLine="2"/>
        <w:jc w:val="center"/>
        <w:rPr>
          <w:rFonts w:asciiTheme="minorHAnsi" w:hAnsiTheme="minorHAnsi" w:cstheme="minorHAnsi"/>
          <w:b/>
          <w:sz w:val="36"/>
          <w:szCs w:val="36"/>
          <w:u w:val="single"/>
        </w:rPr>
      </w:pPr>
    </w:p>
    <w:p w14:paraId="6360F22F" w14:textId="77777777" w:rsidR="001D3552" w:rsidRDefault="001D3552" w:rsidP="001D3552">
      <w:pPr>
        <w:spacing w:before="197"/>
        <w:ind w:left="3742" w:right="567" w:firstLine="2"/>
        <w:jc w:val="center"/>
        <w:rPr>
          <w:rFonts w:asciiTheme="minorHAnsi" w:hAnsiTheme="minorHAnsi" w:cstheme="minorHAnsi"/>
          <w:b/>
          <w:sz w:val="36"/>
          <w:szCs w:val="36"/>
          <w:u w:val="single"/>
        </w:rPr>
      </w:pPr>
    </w:p>
    <w:p w14:paraId="1937E94A" w14:textId="77777777" w:rsidR="001D3552" w:rsidRDefault="001D3552" w:rsidP="001D3552">
      <w:pPr>
        <w:spacing w:before="197"/>
        <w:ind w:left="680" w:right="567" w:firstLine="2"/>
        <w:jc w:val="center"/>
        <w:rPr>
          <w:rFonts w:asciiTheme="minorHAnsi" w:hAnsiTheme="minorHAnsi" w:cstheme="minorHAnsi"/>
          <w:b/>
          <w:sz w:val="44"/>
          <w:szCs w:val="44"/>
          <w:u w:val="single"/>
        </w:rPr>
      </w:pPr>
    </w:p>
    <w:tbl>
      <w:tblPr>
        <w:tblStyle w:val="TableGrid"/>
        <w:tblW w:w="0" w:type="auto"/>
        <w:tblInd w:w="680" w:type="dxa"/>
        <w:tblLook w:val="04A0" w:firstRow="1" w:lastRow="0" w:firstColumn="1" w:lastColumn="0" w:noHBand="0" w:noVBand="1"/>
      </w:tblPr>
      <w:tblGrid>
        <w:gridCol w:w="8954"/>
      </w:tblGrid>
      <w:tr w:rsidR="001D3552" w14:paraId="0A8C83A0" w14:textId="77777777" w:rsidTr="003B46FE">
        <w:tc>
          <w:tcPr>
            <w:tcW w:w="8954" w:type="dxa"/>
            <w:shd w:val="clear" w:color="auto" w:fill="8DB3E2" w:themeFill="text2" w:themeFillTint="66"/>
          </w:tcPr>
          <w:p w14:paraId="1B52B12E" w14:textId="77777777" w:rsidR="005D47BE" w:rsidRPr="004F6B96" w:rsidRDefault="005D47BE" w:rsidP="005D47BE">
            <w:pPr>
              <w:spacing w:before="197"/>
              <w:ind w:left="680" w:right="567" w:firstLine="2"/>
              <w:jc w:val="center"/>
              <w:rPr>
                <w:rFonts w:asciiTheme="minorHAnsi" w:hAnsiTheme="minorHAnsi" w:cstheme="minorHAnsi"/>
                <w:b/>
                <w:sz w:val="44"/>
                <w:szCs w:val="44"/>
              </w:rPr>
            </w:pPr>
            <w:r w:rsidRPr="004F6B96">
              <w:rPr>
                <w:rFonts w:asciiTheme="minorHAnsi" w:hAnsiTheme="minorHAnsi" w:cstheme="minorHAnsi"/>
                <w:b/>
                <w:sz w:val="44"/>
                <w:szCs w:val="44"/>
              </w:rPr>
              <w:t xml:space="preserve">Glenwood Primary School </w:t>
            </w:r>
          </w:p>
          <w:p w14:paraId="69D05E1D" w14:textId="229B84A6" w:rsidR="001D3552" w:rsidRDefault="001D3552" w:rsidP="003B0228">
            <w:pPr>
              <w:spacing w:before="197"/>
              <w:ind w:left="680" w:right="567" w:firstLine="2"/>
              <w:jc w:val="center"/>
              <w:rPr>
                <w:rFonts w:asciiTheme="minorHAnsi" w:hAnsiTheme="minorHAnsi" w:cstheme="minorHAnsi"/>
                <w:b/>
                <w:sz w:val="44"/>
                <w:szCs w:val="44"/>
              </w:rPr>
            </w:pPr>
            <w:r>
              <w:rPr>
                <w:rFonts w:asciiTheme="minorHAnsi" w:hAnsiTheme="minorHAnsi" w:cstheme="minorHAnsi"/>
                <w:b/>
                <w:sz w:val="44"/>
                <w:szCs w:val="44"/>
              </w:rPr>
              <w:t>Absconding Policy</w:t>
            </w:r>
          </w:p>
          <w:p w14:paraId="79B75D8B" w14:textId="77777777" w:rsidR="001D3552" w:rsidRPr="004F6B96" w:rsidRDefault="001D3552" w:rsidP="003B0228">
            <w:pPr>
              <w:spacing w:before="197"/>
              <w:ind w:left="680" w:right="567" w:firstLine="2"/>
              <w:jc w:val="center"/>
              <w:rPr>
                <w:rFonts w:asciiTheme="minorHAnsi" w:hAnsiTheme="minorHAnsi" w:cstheme="minorHAnsi"/>
                <w:b/>
                <w:sz w:val="12"/>
                <w:szCs w:val="12"/>
              </w:rPr>
            </w:pPr>
          </w:p>
        </w:tc>
      </w:tr>
    </w:tbl>
    <w:p w14:paraId="2E817357" w14:textId="77777777" w:rsidR="001D3552" w:rsidRPr="00AD0FDB" w:rsidRDefault="001D3552" w:rsidP="001D3552">
      <w:pPr>
        <w:pStyle w:val="BodyText"/>
        <w:spacing w:before="242"/>
        <w:rPr>
          <w:rFonts w:asciiTheme="minorHAnsi" w:hAnsiTheme="minorHAnsi" w:cstheme="minorHAnsi"/>
          <w:b/>
        </w:rPr>
      </w:pPr>
    </w:p>
    <w:p w14:paraId="37328B6D" w14:textId="77777777" w:rsidR="001D3552" w:rsidRPr="000555B0" w:rsidRDefault="001D3552" w:rsidP="001D3552">
      <w:pPr>
        <w:ind w:left="794" w:right="850"/>
        <w:jc w:val="center"/>
        <w:rPr>
          <w:rFonts w:asciiTheme="minorHAnsi" w:hAnsiTheme="minorHAnsi" w:cstheme="minorHAnsi"/>
          <w:i/>
          <w:iCs/>
          <w:color w:val="548DD4" w:themeColor="text2" w:themeTint="99"/>
        </w:rPr>
      </w:pPr>
      <w:r w:rsidRPr="000555B0">
        <w:rPr>
          <w:rFonts w:asciiTheme="minorHAnsi" w:hAnsiTheme="minorHAnsi" w:cstheme="minorHAnsi"/>
          <w:i/>
          <w:iCs/>
          <w:color w:val="548DD4" w:themeColor="text2" w:themeTint="99"/>
        </w:rPr>
        <w:t>‘Together we aim to develop confident, compassionate, and resilient learners who are equipped to thrive in an everchanging world’.</w:t>
      </w:r>
    </w:p>
    <w:p w14:paraId="291B9EA1" w14:textId="77777777" w:rsidR="001D3552" w:rsidRDefault="001D3552" w:rsidP="001D3552">
      <w:pPr>
        <w:pStyle w:val="Heading1"/>
        <w:rPr>
          <w:rFonts w:asciiTheme="minorHAnsi" w:hAnsiTheme="minorHAnsi" w:cstheme="minorHAnsi"/>
          <w:spacing w:val="-4"/>
        </w:rPr>
      </w:pPr>
    </w:p>
    <w:p w14:paraId="23A14BA6" w14:textId="77777777" w:rsidR="001D3552" w:rsidRDefault="001D3552" w:rsidP="001D3552">
      <w:pPr>
        <w:pStyle w:val="BodyText"/>
        <w:spacing w:before="242" w:line="278" w:lineRule="auto"/>
        <w:ind w:right="566"/>
        <w:rPr>
          <w:rFonts w:asciiTheme="minorHAnsi" w:hAnsiTheme="minorHAnsi" w:cstheme="minorHAnsi"/>
        </w:rPr>
      </w:pPr>
    </w:p>
    <w:tbl>
      <w:tblPr>
        <w:tblW w:w="0" w:type="auto"/>
        <w:tblInd w:w="111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2496"/>
        <w:gridCol w:w="3174"/>
        <w:gridCol w:w="851"/>
        <w:gridCol w:w="1559"/>
      </w:tblGrid>
      <w:tr w:rsidR="001D3552" w:rsidRPr="00AD0FDB" w14:paraId="628B455A" w14:textId="77777777" w:rsidTr="003B46FE">
        <w:trPr>
          <w:trHeight w:val="680"/>
        </w:trPr>
        <w:tc>
          <w:tcPr>
            <w:tcW w:w="2496" w:type="dxa"/>
            <w:tcBorders>
              <w:bottom w:val="single" w:sz="4" w:space="0" w:color="000000"/>
              <w:right w:val="single" w:sz="4" w:space="0" w:color="000000"/>
            </w:tcBorders>
            <w:shd w:val="clear" w:color="auto" w:fill="C6D9F1" w:themeFill="text2" w:themeFillTint="33"/>
          </w:tcPr>
          <w:p w14:paraId="7DDFEBE1" w14:textId="77777777" w:rsidR="001D3552" w:rsidRPr="00AD0FDB" w:rsidRDefault="001D3552" w:rsidP="003B0228">
            <w:pPr>
              <w:pStyle w:val="TableParagraph"/>
              <w:spacing w:before="215"/>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7"/>
              </w:rPr>
              <w:t xml:space="preserve"> </w:t>
            </w:r>
            <w:r>
              <w:rPr>
                <w:rFonts w:asciiTheme="minorHAnsi" w:hAnsiTheme="minorHAnsi" w:cstheme="minorHAnsi"/>
                <w:b/>
                <w:spacing w:val="-7"/>
              </w:rPr>
              <w:t>up</w:t>
            </w:r>
            <w:r>
              <w:rPr>
                <w:rFonts w:asciiTheme="minorHAnsi" w:hAnsiTheme="minorHAnsi" w:cstheme="minorHAnsi"/>
                <w:b/>
                <w:spacing w:val="-2"/>
              </w:rPr>
              <w:t>date</w:t>
            </w:r>
            <w:r w:rsidRPr="00AD0FDB">
              <w:rPr>
                <w:rFonts w:asciiTheme="minorHAnsi" w:hAnsiTheme="minorHAnsi" w:cstheme="minorHAnsi"/>
                <w:b/>
                <w:spacing w:val="-2"/>
              </w:rPr>
              <w:t>:</w:t>
            </w:r>
          </w:p>
        </w:tc>
        <w:tc>
          <w:tcPr>
            <w:tcW w:w="5584" w:type="dxa"/>
            <w:gridSpan w:val="3"/>
            <w:tcBorders>
              <w:left w:val="single" w:sz="4" w:space="0" w:color="000000"/>
              <w:bottom w:val="single" w:sz="4" w:space="0" w:color="000000"/>
            </w:tcBorders>
          </w:tcPr>
          <w:p w14:paraId="12690902" w14:textId="35682CA5" w:rsidR="001D3552" w:rsidRPr="00AD0FDB" w:rsidRDefault="00EA6BD3" w:rsidP="003B0228">
            <w:pPr>
              <w:pStyle w:val="TableParagraph"/>
              <w:spacing w:before="215"/>
              <w:ind w:left="20" w:right="31"/>
              <w:jc w:val="center"/>
              <w:rPr>
                <w:rFonts w:asciiTheme="minorHAnsi" w:hAnsiTheme="minorHAnsi" w:cstheme="minorHAnsi"/>
                <w:b/>
              </w:rPr>
            </w:pPr>
            <w:r>
              <w:rPr>
                <w:rFonts w:asciiTheme="minorHAnsi" w:hAnsiTheme="minorHAnsi" w:cstheme="minorHAnsi"/>
                <w:b/>
              </w:rPr>
              <w:t>May 2025</w:t>
            </w:r>
          </w:p>
        </w:tc>
      </w:tr>
      <w:tr w:rsidR="001D3552" w:rsidRPr="00AD0FDB" w14:paraId="116AD606" w14:textId="77777777" w:rsidTr="003B46FE">
        <w:trPr>
          <w:trHeight w:val="681"/>
        </w:trPr>
        <w:tc>
          <w:tcPr>
            <w:tcW w:w="2496" w:type="dxa"/>
            <w:tcBorders>
              <w:top w:val="single" w:sz="4" w:space="0" w:color="000000"/>
              <w:bottom w:val="single" w:sz="4" w:space="0" w:color="000000"/>
              <w:right w:val="single" w:sz="4" w:space="0" w:color="000000"/>
            </w:tcBorders>
            <w:shd w:val="clear" w:color="auto" w:fill="C6D9F1" w:themeFill="text2" w:themeFillTint="33"/>
          </w:tcPr>
          <w:p w14:paraId="13F06D4F" w14:textId="77777777" w:rsidR="001D3552" w:rsidRPr="00AD0FDB" w:rsidRDefault="001D3552" w:rsidP="003B0228">
            <w:pPr>
              <w:pStyle w:val="TableParagraph"/>
              <w:spacing w:before="214"/>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8"/>
              </w:rPr>
              <w:t xml:space="preserve"> </w:t>
            </w:r>
            <w:r w:rsidRPr="00AD0FDB">
              <w:rPr>
                <w:rFonts w:asciiTheme="minorHAnsi" w:hAnsiTheme="minorHAnsi" w:cstheme="minorHAnsi"/>
                <w:b/>
              </w:rPr>
              <w:t>to</w:t>
            </w:r>
            <w:r w:rsidRPr="00AD0FDB">
              <w:rPr>
                <w:rFonts w:asciiTheme="minorHAnsi" w:hAnsiTheme="minorHAnsi" w:cstheme="minorHAnsi"/>
                <w:b/>
                <w:spacing w:val="-1"/>
              </w:rPr>
              <w:t xml:space="preserve"> </w:t>
            </w:r>
            <w:r w:rsidRPr="00AD0FDB">
              <w:rPr>
                <w:rFonts w:asciiTheme="minorHAnsi" w:hAnsiTheme="minorHAnsi" w:cstheme="minorHAnsi"/>
                <w:b/>
              </w:rPr>
              <w:t>be</w:t>
            </w:r>
            <w:r w:rsidRPr="00AD0FDB">
              <w:rPr>
                <w:rFonts w:asciiTheme="minorHAnsi" w:hAnsiTheme="minorHAnsi" w:cstheme="minorHAnsi"/>
                <w:b/>
                <w:spacing w:val="-3"/>
              </w:rPr>
              <w:t xml:space="preserve"> </w:t>
            </w:r>
            <w:r w:rsidRPr="00AD0FDB">
              <w:rPr>
                <w:rFonts w:asciiTheme="minorHAnsi" w:hAnsiTheme="minorHAnsi" w:cstheme="minorHAnsi"/>
                <w:b/>
              </w:rPr>
              <w:t>reviewed</w:t>
            </w:r>
            <w:r w:rsidRPr="00AD0FDB">
              <w:rPr>
                <w:rFonts w:asciiTheme="minorHAnsi" w:hAnsiTheme="minorHAnsi" w:cstheme="minorHAnsi"/>
                <w:b/>
                <w:spacing w:val="-2"/>
              </w:rPr>
              <w:t xml:space="preserve"> </w:t>
            </w:r>
            <w:r w:rsidRPr="00AD0FDB">
              <w:rPr>
                <w:rFonts w:asciiTheme="minorHAnsi" w:hAnsiTheme="minorHAnsi" w:cstheme="minorHAnsi"/>
                <w:b/>
                <w:spacing w:val="-5"/>
              </w:rPr>
              <w:t>by:</w:t>
            </w:r>
          </w:p>
        </w:tc>
        <w:tc>
          <w:tcPr>
            <w:tcW w:w="5584" w:type="dxa"/>
            <w:gridSpan w:val="3"/>
            <w:tcBorders>
              <w:top w:val="single" w:sz="4" w:space="0" w:color="000000"/>
              <w:left w:val="single" w:sz="4" w:space="0" w:color="000000"/>
              <w:bottom w:val="single" w:sz="4" w:space="0" w:color="000000"/>
            </w:tcBorders>
          </w:tcPr>
          <w:p w14:paraId="099E1A7D" w14:textId="2B4A24BC" w:rsidR="001D3552" w:rsidRPr="00AD0FDB" w:rsidRDefault="00EA6BD3" w:rsidP="003B0228">
            <w:pPr>
              <w:pStyle w:val="TableParagraph"/>
              <w:spacing w:before="214"/>
              <w:ind w:left="31" w:right="11"/>
              <w:jc w:val="center"/>
              <w:rPr>
                <w:rFonts w:asciiTheme="minorHAnsi" w:hAnsiTheme="minorHAnsi" w:cstheme="minorHAnsi"/>
                <w:b/>
              </w:rPr>
            </w:pPr>
            <w:r>
              <w:rPr>
                <w:rFonts w:asciiTheme="minorHAnsi" w:hAnsiTheme="minorHAnsi" w:cstheme="minorHAnsi"/>
                <w:b/>
              </w:rPr>
              <w:t>May 2028</w:t>
            </w:r>
          </w:p>
        </w:tc>
      </w:tr>
      <w:tr w:rsidR="001D3552" w:rsidRPr="00AD0FDB" w14:paraId="25E9D4AD" w14:textId="77777777" w:rsidTr="003B46FE">
        <w:trPr>
          <w:trHeight w:val="1019"/>
        </w:trPr>
        <w:tc>
          <w:tcPr>
            <w:tcW w:w="2496" w:type="dxa"/>
            <w:tcBorders>
              <w:top w:val="single" w:sz="4" w:space="0" w:color="000000"/>
              <w:bottom w:val="single" w:sz="4" w:space="0" w:color="000000"/>
              <w:right w:val="single" w:sz="4" w:space="0" w:color="000000"/>
            </w:tcBorders>
            <w:shd w:val="clear" w:color="auto" w:fill="C6D9F1" w:themeFill="text2" w:themeFillTint="33"/>
          </w:tcPr>
          <w:p w14:paraId="4AA168E3" w14:textId="77777777" w:rsidR="001D3552" w:rsidRPr="00AD0FDB" w:rsidRDefault="001D3552" w:rsidP="003B0228">
            <w:pPr>
              <w:pStyle w:val="TableParagraph"/>
              <w:spacing w:before="130"/>
              <w:rPr>
                <w:rFonts w:asciiTheme="minorHAnsi" w:hAnsiTheme="minorHAnsi" w:cstheme="minorHAnsi"/>
              </w:rPr>
            </w:pPr>
          </w:p>
          <w:p w14:paraId="2D41BBF6" w14:textId="77777777" w:rsidR="001D3552" w:rsidRPr="00AD0FDB" w:rsidRDefault="001D3552" w:rsidP="003B0228">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Pr>
                <w:rFonts w:asciiTheme="minorHAnsi" w:hAnsiTheme="minorHAnsi" w:cstheme="minorHAnsi"/>
                <w:b/>
                <w:spacing w:val="-2"/>
              </w:rPr>
              <w:t>Principal</w:t>
            </w:r>
            <w:r w:rsidRPr="00AD0FDB">
              <w:rPr>
                <w:rFonts w:asciiTheme="minorHAnsi" w:hAnsiTheme="minorHAnsi" w:cstheme="minorHAnsi"/>
                <w:b/>
                <w:spacing w:val="-2"/>
              </w:rPr>
              <w:t>:</w:t>
            </w:r>
          </w:p>
        </w:tc>
        <w:tc>
          <w:tcPr>
            <w:tcW w:w="3174" w:type="dxa"/>
            <w:tcBorders>
              <w:top w:val="single" w:sz="4" w:space="0" w:color="000000"/>
              <w:left w:val="single" w:sz="4" w:space="0" w:color="000000"/>
              <w:bottom w:val="single" w:sz="4" w:space="0" w:color="000000"/>
              <w:right w:val="single" w:sz="4" w:space="0" w:color="000000"/>
            </w:tcBorders>
          </w:tcPr>
          <w:p w14:paraId="4DD48AA2" w14:textId="77777777" w:rsidR="001D3552" w:rsidRPr="00AD0FDB" w:rsidRDefault="001D3552" w:rsidP="003B0228">
            <w:pPr>
              <w:pStyle w:val="TableParagraph"/>
              <w:rPr>
                <w:rFonts w:asciiTheme="minorHAnsi" w:hAnsiTheme="minorHAnsi" w:cstheme="minorHAnsi"/>
              </w:rPr>
            </w:pPr>
          </w:p>
          <w:p w14:paraId="6DD74084" w14:textId="77777777" w:rsidR="001D3552" w:rsidRPr="00AD0FDB" w:rsidRDefault="001D3552" w:rsidP="003B0228">
            <w:pPr>
              <w:pStyle w:val="TableParagraph"/>
              <w:spacing w:before="7"/>
              <w:rPr>
                <w:rFonts w:asciiTheme="minorHAnsi" w:hAnsiTheme="minorHAnsi" w:cstheme="minorHAnsi"/>
              </w:rPr>
            </w:pPr>
          </w:p>
          <w:p w14:paraId="75D2F5B8" w14:textId="77777777" w:rsidR="001D3552" w:rsidRPr="00AD0FDB" w:rsidRDefault="001D3552" w:rsidP="003B0228">
            <w:pPr>
              <w:pStyle w:val="TableParagraph"/>
              <w:ind w:right="45"/>
              <w:jc w:val="center"/>
              <w:rPr>
                <w:rFonts w:asciiTheme="minorHAnsi" w:hAnsiTheme="minorHAnsi" w:cstheme="minorHAnsi"/>
                <w:b/>
              </w:rPr>
            </w:pPr>
          </w:p>
        </w:tc>
        <w:tc>
          <w:tcPr>
            <w:tcW w:w="851"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39299818" w14:textId="77777777" w:rsidR="001D3552" w:rsidRPr="00AD0FDB" w:rsidRDefault="001D3552" w:rsidP="003B0228">
            <w:pPr>
              <w:pStyle w:val="TableParagraph"/>
              <w:spacing w:before="130"/>
              <w:rPr>
                <w:rFonts w:asciiTheme="minorHAnsi" w:hAnsiTheme="minorHAnsi" w:cstheme="minorHAnsi"/>
              </w:rPr>
            </w:pPr>
          </w:p>
          <w:p w14:paraId="0BBC9B20" w14:textId="77777777" w:rsidR="001D3552" w:rsidRPr="00AD0FDB" w:rsidRDefault="001D3552" w:rsidP="003B0228">
            <w:pPr>
              <w:pStyle w:val="TableParagraph"/>
              <w:spacing w:before="1"/>
              <w:ind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bottom w:val="single" w:sz="4" w:space="0" w:color="000000"/>
            </w:tcBorders>
          </w:tcPr>
          <w:p w14:paraId="5D97DC43" w14:textId="77777777" w:rsidR="001D3552" w:rsidRPr="00AD0FDB" w:rsidRDefault="001D3552" w:rsidP="003B0228">
            <w:pPr>
              <w:pStyle w:val="TableParagraph"/>
              <w:rPr>
                <w:rFonts w:asciiTheme="minorHAnsi" w:hAnsiTheme="minorHAnsi" w:cstheme="minorHAnsi"/>
              </w:rPr>
            </w:pPr>
          </w:p>
        </w:tc>
      </w:tr>
      <w:tr w:rsidR="001D3552" w:rsidRPr="00AD0FDB" w14:paraId="3EE2432A" w14:textId="77777777" w:rsidTr="003B46FE">
        <w:trPr>
          <w:trHeight w:val="1021"/>
        </w:trPr>
        <w:tc>
          <w:tcPr>
            <w:tcW w:w="2496" w:type="dxa"/>
            <w:tcBorders>
              <w:top w:val="single" w:sz="4" w:space="0" w:color="000000"/>
              <w:right w:val="single" w:sz="4" w:space="0" w:color="000000"/>
            </w:tcBorders>
            <w:shd w:val="clear" w:color="auto" w:fill="C6D9F1" w:themeFill="text2" w:themeFillTint="33"/>
          </w:tcPr>
          <w:p w14:paraId="1690BEA0" w14:textId="77777777" w:rsidR="001D3552" w:rsidRPr="00AD0FDB" w:rsidRDefault="001D3552" w:rsidP="003B0228">
            <w:pPr>
              <w:pStyle w:val="TableParagraph"/>
              <w:spacing w:before="130"/>
              <w:rPr>
                <w:rFonts w:asciiTheme="minorHAnsi" w:hAnsiTheme="minorHAnsi" w:cstheme="minorHAnsi"/>
              </w:rPr>
            </w:pPr>
          </w:p>
          <w:p w14:paraId="49EDC86E" w14:textId="77777777" w:rsidR="001D3552" w:rsidRPr="00AD0FDB" w:rsidRDefault="001D3552" w:rsidP="003B0228">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sidRPr="00AD0FDB">
              <w:rPr>
                <w:rFonts w:asciiTheme="minorHAnsi" w:hAnsiTheme="minorHAnsi" w:cstheme="minorHAnsi"/>
                <w:b/>
              </w:rPr>
              <w:t>Chair</w:t>
            </w:r>
            <w:r w:rsidRPr="00AD0FDB">
              <w:rPr>
                <w:rFonts w:asciiTheme="minorHAnsi" w:hAnsiTheme="minorHAnsi" w:cstheme="minorHAnsi"/>
                <w:b/>
                <w:spacing w:val="-1"/>
              </w:rPr>
              <w:t xml:space="preserve"> </w:t>
            </w:r>
            <w:r w:rsidRPr="00AD0FDB">
              <w:rPr>
                <w:rFonts w:asciiTheme="minorHAnsi" w:hAnsiTheme="minorHAnsi" w:cstheme="minorHAnsi"/>
                <w:b/>
              </w:rPr>
              <w:t>of</w:t>
            </w:r>
            <w:r w:rsidRPr="00AD0FDB">
              <w:rPr>
                <w:rFonts w:asciiTheme="minorHAnsi" w:hAnsiTheme="minorHAnsi" w:cstheme="minorHAnsi"/>
                <w:b/>
                <w:spacing w:val="-3"/>
              </w:rPr>
              <w:t xml:space="preserve"> </w:t>
            </w:r>
            <w:r w:rsidRPr="00AD0FDB">
              <w:rPr>
                <w:rFonts w:asciiTheme="minorHAnsi" w:hAnsiTheme="minorHAnsi" w:cstheme="minorHAnsi"/>
                <w:b/>
                <w:spacing w:val="-2"/>
              </w:rPr>
              <w:t>Governors:</w:t>
            </w:r>
          </w:p>
        </w:tc>
        <w:tc>
          <w:tcPr>
            <w:tcW w:w="3174" w:type="dxa"/>
            <w:tcBorders>
              <w:top w:val="single" w:sz="4" w:space="0" w:color="000000"/>
              <w:left w:val="single" w:sz="4" w:space="0" w:color="000000"/>
              <w:right w:val="single" w:sz="4" w:space="0" w:color="000000"/>
            </w:tcBorders>
          </w:tcPr>
          <w:p w14:paraId="422F08AA" w14:textId="77777777" w:rsidR="001D3552" w:rsidRPr="00AD0FDB" w:rsidRDefault="001D3552" w:rsidP="003B0228">
            <w:pPr>
              <w:pStyle w:val="TableParagraph"/>
              <w:rPr>
                <w:rFonts w:asciiTheme="minorHAnsi" w:hAnsiTheme="minorHAnsi" w:cstheme="minorHAnsi"/>
              </w:rPr>
            </w:pPr>
          </w:p>
          <w:p w14:paraId="216C4065" w14:textId="77777777" w:rsidR="001D3552" w:rsidRPr="00AD0FDB" w:rsidRDefault="001D3552" w:rsidP="003B0228">
            <w:pPr>
              <w:pStyle w:val="TableParagraph"/>
              <w:spacing w:before="7"/>
              <w:rPr>
                <w:rFonts w:asciiTheme="minorHAnsi" w:hAnsiTheme="minorHAnsi" w:cstheme="minorHAnsi"/>
              </w:rPr>
            </w:pPr>
          </w:p>
          <w:p w14:paraId="50EF25FA" w14:textId="77777777" w:rsidR="001D3552" w:rsidRPr="00AD0FDB" w:rsidRDefault="001D3552" w:rsidP="003B0228">
            <w:pPr>
              <w:pStyle w:val="TableParagraph"/>
              <w:ind w:left="3" w:right="45"/>
              <w:jc w:val="center"/>
              <w:rPr>
                <w:rFonts w:asciiTheme="minorHAnsi" w:hAnsiTheme="minorHAnsi" w:cstheme="minorHAnsi"/>
                <w:b/>
              </w:rPr>
            </w:pPr>
          </w:p>
        </w:tc>
        <w:tc>
          <w:tcPr>
            <w:tcW w:w="851" w:type="dxa"/>
            <w:tcBorders>
              <w:top w:val="single" w:sz="4" w:space="0" w:color="000000"/>
              <w:left w:val="single" w:sz="4" w:space="0" w:color="000000"/>
              <w:right w:val="single" w:sz="4" w:space="0" w:color="000000"/>
            </w:tcBorders>
            <w:shd w:val="clear" w:color="auto" w:fill="C6D9F1" w:themeFill="text2" w:themeFillTint="33"/>
          </w:tcPr>
          <w:p w14:paraId="0190C602" w14:textId="77777777" w:rsidR="001D3552" w:rsidRPr="00AD0FDB" w:rsidRDefault="001D3552" w:rsidP="003B0228">
            <w:pPr>
              <w:pStyle w:val="TableParagraph"/>
              <w:spacing w:before="130"/>
              <w:rPr>
                <w:rFonts w:asciiTheme="minorHAnsi" w:hAnsiTheme="minorHAnsi" w:cstheme="minorHAnsi"/>
              </w:rPr>
            </w:pPr>
          </w:p>
          <w:p w14:paraId="2A08FA91" w14:textId="77777777" w:rsidR="001D3552" w:rsidRPr="00AD0FDB" w:rsidRDefault="001D3552" w:rsidP="003B0228">
            <w:pPr>
              <w:pStyle w:val="TableParagraph"/>
              <w:spacing w:before="1"/>
              <w:ind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tcBorders>
          </w:tcPr>
          <w:p w14:paraId="35815D3A" w14:textId="77777777" w:rsidR="001D3552" w:rsidRPr="00AD0FDB" w:rsidRDefault="001D3552" w:rsidP="003B0228">
            <w:pPr>
              <w:pStyle w:val="TableParagraph"/>
              <w:rPr>
                <w:rFonts w:asciiTheme="minorHAnsi" w:hAnsiTheme="minorHAnsi" w:cstheme="minorHAnsi"/>
              </w:rPr>
            </w:pPr>
          </w:p>
        </w:tc>
      </w:tr>
    </w:tbl>
    <w:p w14:paraId="6D6F8861" w14:textId="77777777" w:rsidR="00705BA9" w:rsidRDefault="00705BA9">
      <w:pPr>
        <w:pStyle w:val="BodyText"/>
        <w:spacing w:before="49"/>
        <w:rPr>
          <w:b/>
        </w:rPr>
      </w:pPr>
    </w:p>
    <w:p w14:paraId="6ACFD710" w14:textId="77777777" w:rsidR="00705BA9" w:rsidRDefault="002A0DF9">
      <w:pPr>
        <w:pStyle w:val="Heading1"/>
        <w:ind w:left="109"/>
        <w:jc w:val="center"/>
      </w:pPr>
      <w:r>
        <w:t>Article</w:t>
      </w:r>
      <w:r>
        <w:rPr>
          <w:spacing w:val="-1"/>
        </w:rPr>
        <w:t xml:space="preserve"> </w:t>
      </w:r>
      <w:r>
        <w:rPr>
          <w:spacing w:val="-10"/>
        </w:rPr>
        <w:t>3</w:t>
      </w:r>
    </w:p>
    <w:p w14:paraId="427A7B52" w14:textId="77777777" w:rsidR="00705BA9" w:rsidRDefault="002A0DF9">
      <w:pPr>
        <w:pStyle w:val="BodyText"/>
        <w:spacing w:before="216"/>
        <w:ind w:right="326"/>
        <w:jc w:val="center"/>
      </w:pPr>
      <w:r>
        <w:t>The</w:t>
      </w:r>
      <w:r>
        <w:rPr>
          <w:spacing w:val="-1"/>
        </w:rPr>
        <w:t xml:space="preserve"> </w:t>
      </w:r>
      <w:r>
        <w:t>best</w:t>
      </w:r>
      <w:r>
        <w:rPr>
          <w:spacing w:val="-1"/>
        </w:rPr>
        <w:t xml:space="preserve"> </w:t>
      </w:r>
      <w:r>
        <w:t>interests of</w:t>
      </w:r>
      <w:r>
        <w:rPr>
          <w:spacing w:val="-1"/>
        </w:rPr>
        <w:t xml:space="preserve"> </w:t>
      </w:r>
      <w:r>
        <w:t>the</w:t>
      </w:r>
      <w:r>
        <w:rPr>
          <w:spacing w:val="-1"/>
        </w:rPr>
        <w:t xml:space="preserve"> </w:t>
      </w:r>
      <w:r>
        <w:t>child must</w:t>
      </w:r>
      <w:r>
        <w:rPr>
          <w:spacing w:val="-1"/>
        </w:rPr>
        <w:t xml:space="preserve"> </w:t>
      </w:r>
      <w:r>
        <w:t>be a</w:t>
      </w:r>
      <w:r>
        <w:rPr>
          <w:spacing w:val="-1"/>
        </w:rPr>
        <w:t xml:space="preserve"> </w:t>
      </w:r>
      <w:r>
        <w:t>top</w:t>
      </w:r>
      <w:r>
        <w:rPr>
          <w:spacing w:val="-1"/>
        </w:rPr>
        <w:t xml:space="preserve"> </w:t>
      </w:r>
      <w:r>
        <w:t>priority in</w:t>
      </w:r>
      <w:r>
        <w:rPr>
          <w:spacing w:val="-1"/>
        </w:rPr>
        <w:t xml:space="preserve"> </w:t>
      </w:r>
      <w:r>
        <w:t>all</w:t>
      </w:r>
      <w:r>
        <w:rPr>
          <w:spacing w:val="-1"/>
        </w:rPr>
        <w:t xml:space="preserve"> </w:t>
      </w:r>
      <w:r>
        <w:t>things that</w:t>
      </w:r>
      <w:r>
        <w:rPr>
          <w:spacing w:val="-1"/>
        </w:rPr>
        <w:t xml:space="preserve"> </w:t>
      </w:r>
      <w:r>
        <w:t xml:space="preserve">affect </w:t>
      </w:r>
      <w:r>
        <w:rPr>
          <w:spacing w:val="-2"/>
        </w:rPr>
        <w:t>children.</w:t>
      </w:r>
    </w:p>
    <w:p w14:paraId="6FD9D207" w14:textId="77777777" w:rsidR="00705BA9" w:rsidRDefault="00705BA9">
      <w:pPr>
        <w:pStyle w:val="BodyText"/>
        <w:spacing w:before="9"/>
      </w:pPr>
    </w:p>
    <w:p w14:paraId="125B3D33" w14:textId="77777777" w:rsidR="00705BA9" w:rsidRDefault="002A0DF9">
      <w:pPr>
        <w:pStyle w:val="Heading1"/>
        <w:spacing w:before="1"/>
        <w:ind w:left="119"/>
        <w:jc w:val="center"/>
      </w:pPr>
      <w:r>
        <w:t>Article</w:t>
      </w:r>
      <w:r>
        <w:rPr>
          <w:spacing w:val="-1"/>
        </w:rPr>
        <w:t xml:space="preserve"> </w:t>
      </w:r>
      <w:r>
        <w:rPr>
          <w:spacing w:val="-5"/>
        </w:rPr>
        <w:t>28</w:t>
      </w:r>
    </w:p>
    <w:p w14:paraId="51477B4F" w14:textId="07837BA8" w:rsidR="00705BA9" w:rsidRDefault="002A0DF9">
      <w:pPr>
        <w:pStyle w:val="BodyText"/>
        <w:spacing w:before="283"/>
        <w:ind w:right="326"/>
        <w:jc w:val="center"/>
      </w:pPr>
      <w:r>
        <w:t>Every</w:t>
      </w:r>
      <w:r>
        <w:rPr>
          <w:spacing w:val="-1"/>
        </w:rPr>
        <w:t xml:space="preserve"> </w:t>
      </w:r>
      <w:r>
        <w:t>child</w:t>
      </w:r>
      <w:r>
        <w:rPr>
          <w:spacing w:val="-1"/>
        </w:rPr>
        <w:t xml:space="preserve"> </w:t>
      </w:r>
      <w:r>
        <w:t>has the</w:t>
      </w:r>
      <w:r>
        <w:rPr>
          <w:spacing w:val="-1"/>
        </w:rPr>
        <w:t xml:space="preserve"> </w:t>
      </w:r>
      <w:r>
        <w:t>right to</w:t>
      </w:r>
      <w:r>
        <w:rPr>
          <w:spacing w:val="-1"/>
        </w:rPr>
        <w:t xml:space="preserve"> </w:t>
      </w:r>
      <w:r>
        <w:t xml:space="preserve">an </w:t>
      </w:r>
      <w:r>
        <w:rPr>
          <w:spacing w:val="-2"/>
        </w:rPr>
        <w:t>education</w:t>
      </w:r>
      <w:r w:rsidR="005D47BE">
        <w:rPr>
          <w:spacing w:val="-2"/>
        </w:rPr>
        <w:t>.</w:t>
      </w:r>
    </w:p>
    <w:p w14:paraId="77203FB9" w14:textId="77777777" w:rsidR="00457635" w:rsidRDefault="00457635" w:rsidP="00457635">
      <w:pPr>
        <w:tabs>
          <w:tab w:val="left" w:pos="4839"/>
        </w:tabs>
        <w:rPr>
          <w:rFonts w:ascii="Times New Roman"/>
          <w:sz w:val="26"/>
        </w:rPr>
      </w:pPr>
    </w:p>
    <w:tbl>
      <w:tblPr>
        <w:tblStyle w:val="TableGrid"/>
        <w:tblW w:w="0" w:type="auto"/>
        <w:tblLook w:val="04A0" w:firstRow="1" w:lastRow="0" w:firstColumn="1" w:lastColumn="0" w:noHBand="0" w:noVBand="1"/>
      </w:tblPr>
      <w:tblGrid>
        <w:gridCol w:w="9918"/>
      </w:tblGrid>
      <w:tr w:rsidR="00457635" w:rsidRPr="00457635" w14:paraId="1E08B951" w14:textId="77777777" w:rsidTr="00457635">
        <w:tc>
          <w:tcPr>
            <w:tcW w:w="9918" w:type="dxa"/>
            <w:shd w:val="clear" w:color="auto" w:fill="0070C0"/>
          </w:tcPr>
          <w:p w14:paraId="7D25610A" w14:textId="003EB8D5" w:rsidR="00457635" w:rsidRPr="00457635" w:rsidRDefault="00457635" w:rsidP="00457635">
            <w:pPr>
              <w:tabs>
                <w:tab w:val="left" w:pos="4839"/>
              </w:tabs>
              <w:jc w:val="center"/>
              <w:rPr>
                <w:rFonts w:asciiTheme="minorHAnsi" w:hAnsiTheme="minorHAnsi" w:cstheme="minorHAnsi"/>
                <w:b/>
                <w:bCs/>
                <w:color w:val="FFFFFF" w:themeColor="background1"/>
                <w:sz w:val="32"/>
                <w:szCs w:val="32"/>
              </w:rPr>
            </w:pPr>
            <w:r w:rsidRPr="00457635">
              <w:rPr>
                <w:rFonts w:asciiTheme="minorHAnsi" w:hAnsiTheme="minorHAnsi" w:cstheme="minorHAnsi"/>
                <w:b/>
                <w:bCs/>
                <w:color w:val="FFFFFF" w:themeColor="background1"/>
                <w:sz w:val="32"/>
                <w:szCs w:val="32"/>
              </w:rPr>
              <w:t xml:space="preserve">Glenwood Primary School </w:t>
            </w:r>
            <w:r w:rsidR="001D3552">
              <w:rPr>
                <w:rFonts w:asciiTheme="minorHAnsi" w:hAnsiTheme="minorHAnsi" w:cstheme="minorHAnsi"/>
                <w:b/>
                <w:bCs/>
                <w:color w:val="FFFFFF" w:themeColor="background1"/>
                <w:sz w:val="32"/>
                <w:szCs w:val="32"/>
              </w:rPr>
              <w:t xml:space="preserve">Ethos, </w:t>
            </w:r>
            <w:r w:rsidRPr="00457635">
              <w:rPr>
                <w:rFonts w:asciiTheme="minorHAnsi" w:hAnsiTheme="minorHAnsi" w:cstheme="minorHAnsi"/>
                <w:b/>
                <w:bCs/>
                <w:color w:val="FFFFFF" w:themeColor="background1"/>
                <w:sz w:val="32"/>
                <w:szCs w:val="32"/>
              </w:rPr>
              <w:t xml:space="preserve">Vision &amp; </w:t>
            </w:r>
            <w:r w:rsidR="001D3552">
              <w:rPr>
                <w:rFonts w:asciiTheme="minorHAnsi" w:hAnsiTheme="minorHAnsi" w:cstheme="minorHAnsi"/>
                <w:b/>
                <w:bCs/>
                <w:color w:val="FFFFFF" w:themeColor="background1"/>
                <w:sz w:val="32"/>
                <w:szCs w:val="32"/>
              </w:rPr>
              <w:t>Values</w:t>
            </w:r>
          </w:p>
        </w:tc>
      </w:tr>
    </w:tbl>
    <w:p w14:paraId="5C299A34" w14:textId="77777777" w:rsidR="00457635" w:rsidRPr="00457635" w:rsidRDefault="00457635" w:rsidP="00457635">
      <w:pPr>
        <w:tabs>
          <w:tab w:val="left" w:pos="4839"/>
        </w:tabs>
        <w:jc w:val="center"/>
        <w:rPr>
          <w:rFonts w:asciiTheme="minorHAnsi" w:hAnsiTheme="minorHAnsi" w:cstheme="minorHAnsi"/>
          <w:b/>
          <w:bCs/>
          <w:color w:val="FFFFFF" w:themeColor="background1"/>
          <w:sz w:val="24"/>
          <w:szCs w:val="24"/>
        </w:rPr>
      </w:pPr>
    </w:p>
    <w:p w14:paraId="69ECC761" w14:textId="77777777" w:rsidR="007A437C" w:rsidRPr="001D3552" w:rsidRDefault="007A437C" w:rsidP="007A437C">
      <w:pPr>
        <w:rPr>
          <w:b/>
          <w:bCs/>
          <w:sz w:val="24"/>
          <w:szCs w:val="24"/>
          <w:u w:val="single"/>
        </w:rPr>
      </w:pPr>
      <w:r w:rsidRPr="001D3552">
        <w:rPr>
          <w:b/>
          <w:bCs/>
          <w:sz w:val="24"/>
          <w:szCs w:val="24"/>
          <w:u w:val="single"/>
        </w:rPr>
        <w:t>Ethos statement</w:t>
      </w:r>
    </w:p>
    <w:p w14:paraId="3BA9CDB3" w14:textId="77777777" w:rsidR="007A437C" w:rsidRPr="001D3552" w:rsidRDefault="007A437C" w:rsidP="007A437C">
      <w:pPr>
        <w:rPr>
          <w:sz w:val="24"/>
          <w:szCs w:val="24"/>
        </w:rPr>
      </w:pPr>
      <w:r w:rsidRPr="001D3552">
        <w:rPr>
          <w:sz w:val="24"/>
          <w:szCs w:val="24"/>
        </w:rPr>
        <w:t xml:space="preserve">Glenwood Primary School is a nurturing and enriching environment where we foster a culture of kindness, </w:t>
      </w:r>
      <w:proofErr w:type="gramStart"/>
      <w:r w:rsidRPr="001D3552">
        <w:rPr>
          <w:sz w:val="24"/>
          <w:szCs w:val="24"/>
        </w:rPr>
        <w:t>empathy</w:t>
      </w:r>
      <w:proofErr w:type="gramEnd"/>
      <w:r w:rsidRPr="001D3552">
        <w:rPr>
          <w:sz w:val="24"/>
          <w:szCs w:val="24"/>
        </w:rPr>
        <w:t xml:space="preserve"> and mutual respect.  Together we build a safe and caring school where everyone belongs and thrives.</w:t>
      </w:r>
    </w:p>
    <w:p w14:paraId="70104239" w14:textId="77777777" w:rsidR="001D3552" w:rsidRPr="001D3552" w:rsidRDefault="001D3552" w:rsidP="007A437C">
      <w:pPr>
        <w:rPr>
          <w:b/>
          <w:bCs/>
          <w:sz w:val="24"/>
          <w:szCs w:val="24"/>
          <w:u w:val="single"/>
        </w:rPr>
      </w:pPr>
    </w:p>
    <w:p w14:paraId="7C45105C" w14:textId="29745C93" w:rsidR="007A437C" w:rsidRPr="001D3552" w:rsidRDefault="007A437C" w:rsidP="007A437C">
      <w:pPr>
        <w:rPr>
          <w:b/>
          <w:bCs/>
          <w:sz w:val="24"/>
          <w:szCs w:val="24"/>
          <w:u w:val="single"/>
        </w:rPr>
      </w:pPr>
      <w:r w:rsidRPr="001D3552">
        <w:rPr>
          <w:b/>
          <w:bCs/>
          <w:sz w:val="24"/>
          <w:szCs w:val="24"/>
          <w:u w:val="single"/>
        </w:rPr>
        <w:t xml:space="preserve">Vision </w:t>
      </w:r>
    </w:p>
    <w:p w14:paraId="00918C71" w14:textId="77777777" w:rsidR="007A437C" w:rsidRPr="001D3552" w:rsidRDefault="007A437C" w:rsidP="007A437C">
      <w:pPr>
        <w:rPr>
          <w:sz w:val="24"/>
          <w:szCs w:val="24"/>
        </w:rPr>
      </w:pPr>
      <w:r w:rsidRPr="001D3552">
        <w:rPr>
          <w:sz w:val="24"/>
          <w:szCs w:val="24"/>
        </w:rPr>
        <w:t>At Glenwood Primary School we are dedicated to fostering an empathetic and inclusive atmosphere where every student is valued, inspired, and challenged to achieve their fullest potential.</w:t>
      </w:r>
    </w:p>
    <w:p w14:paraId="408FF794" w14:textId="655EE043" w:rsidR="007A437C" w:rsidRDefault="007A437C" w:rsidP="007A437C">
      <w:r>
        <w:rPr>
          <w:noProof/>
        </w:rPr>
        <w:drawing>
          <wp:anchor distT="0" distB="0" distL="114300" distR="114300" simplePos="0" relativeHeight="487593472" behindDoc="0" locked="0" layoutInCell="1" allowOverlap="1" wp14:anchorId="729072E4" wp14:editId="03CE59E9">
            <wp:simplePos x="0" y="0"/>
            <wp:positionH relativeFrom="page">
              <wp:align>center</wp:align>
            </wp:positionH>
            <wp:positionV relativeFrom="paragraph">
              <wp:posOffset>139789</wp:posOffset>
            </wp:positionV>
            <wp:extent cx="4429125" cy="4392206"/>
            <wp:effectExtent l="0" t="0" r="0" b="8890"/>
            <wp:wrapNone/>
            <wp:docPr id="1471323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23598" name=""/>
                    <pic:cNvPicPr/>
                  </pic:nvPicPr>
                  <pic:blipFill rotWithShape="1">
                    <a:blip r:embed="rId8">
                      <a:extLst>
                        <a:ext uri="{28A0092B-C50C-407E-A947-70E740481C1C}">
                          <a14:useLocalDpi xmlns:a14="http://schemas.microsoft.com/office/drawing/2010/main" val="0"/>
                        </a:ext>
                      </a:extLst>
                    </a:blip>
                    <a:srcRect l="14763" t="22257" r="49694" b="24860"/>
                    <a:stretch/>
                  </pic:blipFill>
                  <pic:spPr bwMode="auto">
                    <a:xfrm>
                      <a:off x="0" y="0"/>
                      <a:ext cx="4429125" cy="43922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D87E343" w14:textId="77777777" w:rsidR="007A437C" w:rsidRDefault="007A437C" w:rsidP="007A437C"/>
    <w:p w14:paraId="0BBD94D6" w14:textId="224BB079" w:rsidR="007A437C" w:rsidRDefault="007A437C" w:rsidP="007A437C"/>
    <w:p w14:paraId="386F29A1" w14:textId="77777777" w:rsidR="007A437C" w:rsidRDefault="007A437C" w:rsidP="007A437C"/>
    <w:p w14:paraId="6CEB59C8" w14:textId="52386360" w:rsidR="007A437C" w:rsidRDefault="007A437C" w:rsidP="007A437C"/>
    <w:p w14:paraId="05C491EF" w14:textId="6755E5D4" w:rsidR="007A437C" w:rsidRDefault="007A437C" w:rsidP="007A437C"/>
    <w:p w14:paraId="03D012DE" w14:textId="77777777" w:rsidR="007A437C" w:rsidRDefault="007A437C" w:rsidP="007A437C"/>
    <w:p w14:paraId="54379A16" w14:textId="77777777" w:rsidR="007A437C" w:rsidRDefault="007A437C" w:rsidP="007A437C"/>
    <w:p w14:paraId="67387FAE" w14:textId="77777777" w:rsidR="007A437C" w:rsidRDefault="007A437C" w:rsidP="007A437C"/>
    <w:p w14:paraId="43627EAB" w14:textId="77777777" w:rsidR="007A437C" w:rsidRDefault="007A437C" w:rsidP="007A437C"/>
    <w:p w14:paraId="4F2C15A9" w14:textId="77777777" w:rsidR="007A437C" w:rsidRDefault="007A437C" w:rsidP="007A437C"/>
    <w:p w14:paraId="02B9E5BB" w14:textId="77777777" w:rsidR="007A437C" w:rsidRDefault="007A437C" w:rsidP="007A437C"/>
    <w:p w14:paraId="428E825E" w14:textId="77777777" w:rsidR="007A437C" w:rsidRDefault="007A437C" w:rsidP="007A437C"/>
    <w:p w14:paraId="6BB7E509" w14:textId="77777777" w:rsidR="007A437C" w:rsidRDefault="007A437C" w:rsidP="007A437C"/>
    <w:p w14:paraId="3DE050AD" w14:textId="77777777" w:rsidR="007A437C" w:rsidRDefault="007A437C" w:rsidP="007A437C"/>
    <w:p w14:paraId="1AB30565" w14:textId="77777777" w:rsidR="007A437C" w:rsidRDefault="007A437C" w:rsidP="007A437C"/>
    <w:p w14:paraId="7516AD0E" w14:textId="77777777" w:rsidR="007A437C" w:rsidRDefault="007A437C" w:rsidP="007A437C"/>
    <w:p w14:paraId="69419BB3" w14:textId="77777777" w:rsidR="007A437C" w:rsidRDefault="007A437C" w:rsidP="007A437C"/>
    <w:p w14:paraId="1764618E" w14:textId="77777777" w:rsidR="007A437C" w:rsidRDefault="007A437C" w:rsidP="007A437C"/>
    <w:p w14:paraId="5D0D6D57" w14:textId="77777777" w:rsidR="007A437C" w:rsidRDefault="007A437C" w:rsidP="007A437C"/>
    <w:p w14:paraId="1AD894E9" w14:textId="77777777" w:rsidR="007A437C" w:rsidRDefault="007A437C" w:rsidP="007A437C"/>
    <w:p w14:paraId="7338E463" w14:textId="77777777" w:rsidR="007A437C" w:rsidRDefault="007A437C" w:rsidP="007A437C"/>
    <w:p w14:paraId="2777D8F4" w14:textId="77777777" w:rsidR="007A437C" w:rsidRDefault="007A437C" w:rsidP="007A437C"/>
    <w:p w14:paraId="6F7F4FF3" w14:textId="77777777" w:rsidR="007A437C" w:rsidRDefault="007A437C" w:rsidP="007A437C"/>
    <w:p w14:paraId="4AAC6E4A" w14:textId="77777777" w:rsidR="007A437C" w:rsidRDefault="007A437C" w:rsidP="007A437C"/>
    <w:p w14:paraId="02F33A4A" w14:textId="77777777" w:rsidR="007A437C" w:rsidRDefault="007A437C" w:rsidP="007A437C"/>
    <w:p w14:paraId="2F308F23" w14:textId="40A736C4" w:rsidR="00457635" w:rsidRPr="00457635" w:rsidRDefault="00457635" w:rsidP="00457635">
      <w:pPr>
        <w:tabs>
          <w:tab w:val="left" w:pos="4839"/>
        </w:tabs>
        <w:jc w:val="center"/>
        <w:rPr>
          <w:rFonts w:asciiTheme="minorHAnsi" w:hAnsiTheme="minorHAnsi" w:cstheme="minorHAnsi"/>
          <w:b/>
          <w:bCs/>
          <w:sz w:val="24"/>
          <w:szCs w:val="24"/>
        </w:rPr>
      </w:pPr>
    </w:p>
    <w:p w14:paraId="4B33FF48" w14:textId="77777777" w:rsidR="007A437C" w:rsidRDefault="00457635" w:rsidP="00457635">
      <w:pPr>
        <w:pStyle w:val="Default"/>
        <w:rPr>
          <w:rFonts w:ascii="Times New Roman"/>
          <w:sz w:val="26"/>
        </w:rPr>
      </w:pPr>
      <w:r>
        <w:rPr>
          <w:rFonts w:ascii="Times New Roman"/>
          <w:sz w:val="26"/>
        </w:rPr>
        <w:tab/>
      </w:r>
    </w:p>
    <w:p w14:paraId="6D32EA88" w14:textId="77777777" w:rsidR="00B53A8E" w:rsidRDefault="00B53A8E" w:rsidP="00B53A8E">
      <w:pPr>
        <w:jc w:val="center"/>
        <w:rPr>
          <w:sz w:val="24"/>
          <w:szCs w:val="24"/>
        </w:rPr>
      </w:pPr>
      <w:r w:rsidRPr="001D3552">
        <w:rPr>
          <w:sz w:val="24"/>
          <w:szCs w:val="24"/>
        </w:rPr>
        <w:t>We help live our ethos and vision through the Glenwood Way</w:t>
      </w:r>
    </w:p>
    <w:p w14:paraId="0DD8B485" w14:textId="77777777" w:rsidR="001D3552" w:rsidRPr="001D3552" w:rsidRDefault="001D3552" w:rsidP="00B53A8E">
      <w:pPr>
        <w:jc w:val="center"/>
        <w:rPr>
          <w:sz w:val="24"/>
          <w:szCs w:val="24"/>
        </w:rPr>
      </w:pPr>
    </w:p>
    <w:p w14:paraId="555C651B" w14:textId="77777777" w:rsidR="00B53A8E" w:rsidRDefault="00B53A8E" w:rsidP="00B53A8E">
      <w:pPr>
        <w:jc w:val="center"/>
        <w:rPr>
          <w:b/>
          <w:bCs/>
          <w:sz w:val="24"/>
          <w:szCs w:val="24"/>
        </w:rPr>
      </w:pPr>
      <w:r w:rsidRPr="001D3552">
        <w:rPr>
          <w:b/>
          <w:bCs/>
          <w:sz w:val="24"/>
          <w:szCs w:val="24"/>
        </w:rPr>
        <w:t>Move Calmly - Speak Nicely - Listen Carefully - Act Kindly - Do Your Best</w:t>
      </w:r>
    </w:p>
    <w:p w14:paraId="771A4139" w14:textId="77777777" w:rsidR="001D3552" w:rsidRPr="001D3552" w:rsidRDefault="001D3552" w:rsidP="00B53A8E">
      <w:pPr>
        <w:jc w:val="center"/>
        <w:rPr>
          <w:b/>
          <w:bCs/>
          <w:sz w:val="24"/>
          <w:szCs w:val="24"/>
        </w:rPr>
      </w:pPr>
    </w:p>
    <w:p w14:paraId="549FA6D5" w14:textId="77777777" w:rsidR="00B53A8E" w:rsidRDefault="00B53A8E" w:rsidP="00B53A8E">
      <w:pPr>
        <w:jc w:val="center"/>
        <w:rPr>
          <w:b/>
          <w:bCs/>
          <w:sz w:val="24"/>
          <w:szCs w:val="24"/>
        </w:rPr>
      </w:pPr>
      <w:r w:rsidRPr="001D3552">
        <w:rPr>
          <w:b/>
          <w:bCs/>
          <w:sz w:val="24"/>
          <w:szCs w:val="24"/>
        </w:rPr>
        <w:t xml:space="preserve">Glenwood </w:t>
      </w:r>
      <w:r w:rsidRPr="001D3552">
        <w:rPr>
          <w:b/>
          <w:bCs/>
          <w:color w:val="FF0000"/>
          <w:sz w:val="24"/>
          <w:szCs w:val="24"/>
        </w:rPr>
        <w:t>WISDOM</w:t>
      </w:r>
      <w:r w:rsidRPr="001D3552">
        <w:rPr>
          <w:b/>
          <w:bCs/>
          <w:sz w:val="24"/>
          <w:szCs w:val="24"/>
        </w:rPr>
        <w:t xml:space="preserve"> qualities</w:t>
      </w:r>
    </w:p>
    <w:p w14:paraId="0946E553" w14:textId="77777777" w:rsidR="001D3552" w:rsidRPr="001D3552" w:rsidRDefault="001D3552" w:rsidP="00B53A8E">
      <w:pPr>
        <w:jc w:val="center"/>
        <w:rPr>
          <w:b/>
          <w:bCs/>
          <w:sz w:val="24"/>
          <w:szCs w:val="24"/>
        </w:rPr>
      </w:pPr>
    </w:p>
    <w:p w14:paraId="0BD0140C" w14:textId="77777777" w:rsidR="00B53A8E" w:rsidRPr="001D3552" w:rsidRDefault="00B53A8E" w:rsidP="00B53A8E">
      <w:pPr>
        <w:jc w:val="center"/>
        <w:rPr>
          <w:b/>
          <w:bCs/>
          <w:sz w:val="24"/>
          <w:szCs w:val="24"/>
        </w:rPr>
      </w:pPr>
      <w:r w:rsidRPr="001D3552">
        <w:rPr>
          <w:b/>
          <w:bCs/>
          <w:sz w:val="24"/>
          <w:szCs w:val="24"/>
        </w:rPr>
        <w:t>TEAM</w:t>
      </w:r>
      <w:r w:rsidRPr="001D3552">
        <w:rPr>
          <w:b/>
          <w:bCs/>
          <w:color w:val="FF0000"/>
          <w:sz w:val="24"/>
          <w:szCs w:val="24"/>
        </w:rPr>
        <w:t>W</w:t>
      </w:r>
      <w:r w:rsidRPr="001D3552">
        <w:rPr>
          <w:b/>
          <w:bCs/>
          <w:sz w:val="24"/>
          <w:szCs w:val="24"/>
        </w:rPr>
        <w:t>ORK</w:t>
      </w:r>
    </w:p>
    <w:p w14:paraId="489DBB98" w14:textId="77777777" w:rsidR="00B53A8E" w:rsidRPr="001D3552" w:rsidRDefault="00B53A8E" w:rsidP="00B53A8E">
      <w:pPr>
        <w:jc w:val="center"/>
        <w:rPr>
          <w:b/>
          <w:bCs/>
          <w:sz w:val="24"/>
          <w:szCs w:val="24"/>
        </w:rPr>
      </w:pPr>
      <w:r w:rsidRPr="001D3552">
        <w:rPr>
          <w:b/>
          <w:bCs/>
          <w:sz w:val="24"/>
          <w:szCs w:val="24"/>
        </w:rPr>
        <w:t xml:space="preserve">         RES</w:t>
      </w:r>
      <w:r w:rsidRPr="001D3552">
        <w:rPr>
          <w:b/>
          <w:bCs/>
          <w:color w:val="FF0000"/>
          <w:sz w:val="24"/>
          <w:szCs w:val="24"/>
        </w:rPr>
        <w:t>I</w:t>
      </w:r>
      <w:r w:rsidRPr="001D3552">
        <w:rPr>
          <w:b/>
          <w:bCs/>
          <w:sz w:val="24"/>
          <w:szCs w:val="24"/>
        </w:rPr>
        <w:t>LIENCE</w:t>
      </w:r>
    </w:p>
    <w:p w14:paraId="663288A3" w14:textId="77777777" w:rsidR="00B53A8E" w:rsidRPr="001D3552" w:rsidRDefault="00B53A8E" w:rsidP="00B53A8E">
      <w:pPr>
        <w:jc w:val="center"/>
        <w:rPr>
          <w:b/>
          <w:bCs/>
          <w:sz w:val="24"/>
          <w:szCs w:val="24"/>
        </w:rPr>
      </w:pPr>
      <w:r w:rsidRPr="001D3552">
        <w:rPr>
          <w:b/>
          <w:bCs/>
          <w:sz w:val="24"/>
          <w:szCs w:val="24"/>
        </w:rPr>
        <w:t xml:space="preserve">       RE</w:t>
      </w:r>
      <w:r w:rsidRPr="001D3552">
        <w:rPr>
          <w:b/>
          <w:bCs/>
          <w:color w:val="FF0000"/>
          <w:sz w:val="24"/>
          <w:szCs w:val="24"/>
        </w:rPr>
        <w:t>S</w:t>
      </w:r>
      <w:r w:rsidRPr="001D3552">
        <w:rPr>
          <w:b/>
          <w:bCs/>
          <w:sz w:val="24"/>
          <w:szCs w:val="24"/>
        </w:rPr>
        <w:t>PECT</w:t>
      </w:r>
    </w:p>
    <w:p w14:paraId="3BB0CDED" w14:textId="77777777" w:rsidR="00B53A8E" w:rsidRPr="001D3552" w:rsidRDefault="00B53A8E" w:rsidP="00B53A8E">
      <w:pPr>
        <w:jc w:val="center"/>
        <w:rPr>
          <w:b/>
          <w:bCs/>
          <w:sz w:val="24"/>
          <w:szCs w:val="24"/>
        </w:rPr>
      </w:pPr>
      <w:r w:rsidRPr="001D3552">
        <w:rPr>
          <w:b/>
          <w:bCs/>
          <w:sz w:val="24"/>
          <w:szCs w:val="24"/>
        </w:rPr>
        <w:t xml:space="preserve">      KIN</w:t>
      </w:r>
      <w:r w:rsidRPr="001D3552">
        <w:rPr>
          <w:b/>
          <w:bCs/>
          <w:color w:val="FF0000"/>
          <w:sz w:val="24"/>
          <w:szCs w:val="24"/>
        </w:rPr>
        <w:t>D</w:t>
      </w:r>
      <w:r w:rsidRPr="001D3552">
        <w:rPr>
          <w:b/>
          <w:bCs/>
          <w:sz w:val="24"/>
          <w:szCs w:val="24"/>
        </w:rPr>
        <w:t>NESS</w:t>
      </w:r>
    </w:p>
    <w:p w14:paraId="08D8C87B" w14:textId="77777777" w:rsidR="00B53A8E" w:rsidRPr="001D3552" w:rsidRDefault="00B53A8E" w:rsidP="00B53A8E">
      <w:pPr>
        <w:jc w:val="center"/>
        <w:rPr>
          <w:b/>
          <w:bCs/>
          <w:sz w:val="24"/>
          <w:szCs w:val="24"/>
        </w:rPr>
      </w:pPr>
      <w:r w:rsidRPr="001D3552">
        <w:rPr>
          <w:b/>
          <w:bCs/>
          <w:sz w:val="24"/>
          <w:szCs w:val="24"/>
        </w:rPr>
        <w:t xml:space="preserve"> CURI</w:t>
      </w:r>
      <w:r w:rsidRPr="001D3552">
        <w:rPr>
          <w:b/>
          <w:bCs/>
          <w:color w:val="FF0000"/>
          <w:sz w:val="24"/>
          <w:szCs w:val="24"/>
        </w:rPr>
        <w:t>O</w:t>
      </w:r>
      <w:r w:rsidRPr="001D3552">
        <w:rPr>
          <w:b/>
          <w:bCs/>
          <w:sz w:val="24"/>
          <w:szCs w:val="24"/>
        </w:rPr>
        <w:t>SITY</w:t>
      </w:r>
    </w:p>
    <w:p w14:paraId="7F8FBFD1" w14:textId="77777777" w:rsidR="00B53A8E" w:rsidRPr="001D3552" w:rsidRDefault="00B53A8E" w:rsidP="00B53A8E">
      <w:pPr>
        <w:jc w:val="center"/>
        <w:rPr>
          <w:b/>
          <w:bCs/>
          <w:sz w:val="24"/>
          <w:szCs w:val="24"/>
        </w:rPr>
      </w:pPr>
      <w:r w:rsidRPr="001D3552">
        <w:rPr>
          <w:b/>
          <w:bCs/>
          <w:sz w:val="24"/>
          <w:szCs w:val="24"/>
        </w:rPr>
        <w:t xml:space="preserve">                CO</w:t>
      </w:r>
      <w:r w:rsidRPr="001D3552">
        <w:rPr>
          <w:b/>
          <w:bCs/>
          <w:color w:val="FF0000"/>
          <w:sz w:val="24"/>
          <w:szCs w:val="24"/>
        </w:rPr>
        <w:t>M</w:t>
      </w:r>
      <w:r w:rsidRPr="001D3552">
        <w:rPr>
          <w:b/>
          <w:bCs/>
          <w:sz w:val="24"/>
          <w:szCs w:val="24"/>
        </w:rPr>
        <w:t>MITMENT</w:t>
      </w:r>
    </w:p>
    <w:p w14:paraId="6C2E05DF" w14:textId="77777777" w:rsidR="007A437C" w:rsidRDefault="007A437C" w:rsidP="00457635">
      <w:pPr>
        <w:pStyle w:val="Default"/>
        <w:rPr>
          <w:rFonts w:ascii="Times New Roman"/>
          <w:sz w:val="26"/>
        </w:rPr>
      </w:pPr>
    </w:p>
    <w:p w14:paraId="03E338F1" w14:textId="77777777" w:rsidR="007A437C" w:rsidRDefault="007A437C" w:rsidP="00457635">
      <w:pPr>
        <w:pStyle w:val="Default"/>
        <w:rPr>
          <w:rFonts w:ascii="Times New Roman"/>
          <w:sz w:val="26"/>
        </w:rPr>
      </w:pPr>
    </w:p>
    <w:p w14:paraId="4F04F4EF" w14:textId="77777777" w:rsidR="007A437C" w:rsidRDefault="007A437C" w:rsidP="00457635">
      <w:pPr>
        <w:pStyle w:val="Default"/>
        <w:rPr>
          <w:rFonts w:ascii="Times New Roman"/>
          <w:sz w:val="26"/>
        </w:rPr>
      </w:pPr>
    </w:p>
    <w:p w14:paraId="726594F5" w14:textId="77777777" w:rsidR="007A437C" w:rsidRDefault="007A437C" w:rsidP="00457635">
      <w:pPr>
        <w:pStyle w:val="Default"/>
        <w:rPr>
          <w:rFonts w:ascii="Times New Roman"/>
          <w:sz w:val="26"/>
        </w:rPr>
      </w:pPr>
    </w:p>
    <w:p w14:paraId="1E6E5070" w14:textId="1E16E975" w:rsidR="007A437C" w:rsidRPr="001D3552" w:rsidRDefault="001D3552" w:rsidP="00457635">
      <w:pPr>
        <w:pStyle w:val="Default"/>
        <w:rPr>
          <w:rFonts w:ascii="Calibri" w:hAnsi="Calibri" w:cs="Calibri"/>
          <w:b/>
          <w:bCs/>
          <w:sz w:val="26"/>
          <w:u w:val="single"/>
        </w:rPr>
      </w:pPr>
      <w:r>
        <w:rPr>
          <w:rFonts w:ascii="Calibri" w:hAnsi="Calibri" w:cs="Calibri"/>
          <w:b/>
          <w:bCs/>
          <w:sz w:val="26"/>
          <w:u w:val="single"/>
        </w:rPr>
        <w:t xml:space="preserve">Our </w:t>
      </w:r>
      <w:r w:rsidRPr="001D3552">
        <w:rPr>
          <w:rFonts w:ascii="Calibri" w:hAnsi="Calibri" w:cs="Calibri"/>
          <w:b/>
          <w:bCs/>
          <w:sz w:val="26"/>
          <w:u w:val="single"/>
        </w:rPr>
        <w:t>Values:</w:t>
      </w:r>
    </w:p>
    <w:p w14:paraId="1010259D" w14:textId="4AEDC368" w:rsidR="00457635" w:rsidRPr="00457635" w:rsidRDefault="00457635" w:rsidP="00457635">
      <w:pPr>
        <w:pStyle w:val="Default"/>
        <w:rPr>
          <w:rFonts w:asciiTheme="minorHAnsi" w:hAnsiTheme="minorHAnsi" w:cstheme="minorHAnsi"/>
          <w:sz w:val="22"/>
          <w:szCs w:val="22"/>
        </w:rPr>
      </w:pPr>
      <w:r w:rsidRPr="00457635">
        <w:rPr>
          <w:rFonts w:asciiTheme="minorHAnsi" w:hAnsiTheme="minorHAnsi" w:cstheme="minorHAnsi"/>
          <w:color w:val="404040"/>
          <w:sz w:val="22"/>
          <w:szCs w:val="22"/>
        </w:rPr>
        <w:t>“</w:t>
      </w:r>
      <w:r w:rsidRPr="00457635">
        <w:rPr>
          <w:rFonts w:asciiTheme="minorHAnsi" w:hAnsiTheme="minorHAnsi" w:cstheme="minorHAnsi"/>
          <w:sz w:val="22"/>
          <w:szCs w:val="22"/>
        </w:rPr>
        <w:t xml:space="preserve">In Glenwood Primary School we endeavour to create a nurturing, caring supportive and stimulating environment to ensure that </w:t>
      </w:r>
      <w:r w:rsidR="00C2732D">
        <w:rPr>
          <w:rFonts w:asciiTheme="minorHAnsi" w:hAnsiTheme="minorHAnsi" w:cstheme="minorHAnsi"/>
          <w:sz w:val="22"/>
          <w:szCs w:val="22"/>
        </w:rPr>
        <w:t xml:space="preserve">all </w:t>
      </w:r>
      <w:r w:rsidRPr="00457635">
        <w:rPr>
          <w:rFonts w:asciiTheme="minorHAnsi" w:hAnsiTheme="minorHAnsi" w:cstheme="minorHAnsi"/>
          <w:sz w:val="22"/>
          <w:szCs w:val="22"/>
        </w:rPr>
        <w:t xml:space="preserve">pupils feel happy, </w:t>
      </w:r>
      <w:proofErr w:type="gramStart"/>
      <w:r w:rsidRPr="00457635">
        <w:rPr>
          <w:rFonts w:asciiTheme="minorHAnsi" w:hAnsiTheme="minorHAnsi" w:cstheme="minorHAnsi"/>
          <w:sz w:val="22"/>
          <w:szCs w:val="22"/>
        </w:rPr>
        <w:t>safe</w:t>
      </w:r>
      <w:proofErr w:type="gramEnd"/>
      <w:r w:rsidRPr="00457635">
        <w:rPr>
          <w:rFonts w:asciiTheme="minorHAnsi" w:hAnsiTheme="minorHAnsi" w:cstheme="minorHAnsi"/>
          <w:sz w:val="22"/>
          <w:szCs w:val="22"/>
        </w:rPr>
        <w:t xml:space="preserve"> and secure and are able to develop emotionally, educationally, socially and physically so that they can fully maximise their potential.</w:t>
      </w:r>
      <w:r w:rsidR="00C2732D">
        <w:rPr>
          <w:rFonts w:asciiTheme="minorHAnsi" w:hAnsiTheme="minorHAnsi" w:cstheme="minorHAnsi"/>
          <w:sz w:val="22"/>
          <w:szCs w:val="22"/>
        </w:rPr>
        <w:t xml:space="preserve"> We have a responsibility of care, </w:t>
      </w:r>
      <w:proofErr w:type="gramStart"/>
      <w:r w:rsidR="00C2732D">
        <w:rPr>
          <w:rFonts w:asciiTheme="minorHAnsi" w:hAnsiTheme="minorHAnsi" w:cstheme="minorHAnsi"/>
          <w:sz w:val="22"/>
          <w:szCs w:val="22"/>
        </w:rPr>
        <w:t>welfare</w:t>
      </w:r>
      <w:proofErr w:type="gramEnd"/>
      <w:r w:rsidR="00C2732D">
        <w:rPr>
          <w:rFonts w:asciiTheme="minorHAnsi" w:hAnsiTheme="minorHAnsi" w:cstheme="minorHAnsi"/>
          <w:sz w:val="22"/>
          <w:szCs w:val="22"/>
        </w:rPr>
        <w:t xml:space="preserve"> and safety of all our pupils and staff. This policy aims to support this </w:t>
      </w:r>
      <w:proofErr w:type="gramStart"/>
      <w:r w:rsidR="00C2732D">
        <w:rPr>
          <w:rFonts w:asciiTheme="minorHAnsi" w:hAnsiTheme="minorHAnsi" w:cstheme="minorHAnsi"/>
          <w:sz w:val="22"/>
          <w:szCs w:val="22"/>
        </w:rPr>
        <w:t>endeavour</w:t>
      </w:r>
      <w:proofErr w:type="gramEnd"/>
      <w:r w:rsidR="00C2732D">
        <w:rPr>
          <w:rFonts w:asciiTheme="minorHAnsi" w:hAnsiTheme="minorHAnsi" w:cstheme="minorHAnsi"/>
          <w:sz w:val="22"/>
          <w:szCs w:val="22"/>
        </w:rPr>
        <w:t xml:space="preserve"> </w:t>
      </w:r>
      <w:r w:rsidRPr="00457635">
        <w:rPr>
          <w:rFonts w:asciiTheme="minorHAnsi" w:hAnsiTheme="minorHAnsi" w:cstheme="minorHAnsi"/>
          <w:sz w:val="22"/>
          <w:szCs w:val="22"/>
        </w:rPr>
        <w:t xml:space="preserve"> </w:t>
      </w:r>
    </w:p>
    <w:p w14:paraId="3B3867B2" w14:textId="4DDE3941" w:rsidR="00457635" w:rsidRDefault="00457635" w:rsidP="00457635">
      <w:pPr>
        <w:spacing w:before="210" w:line="252" w:lineRule="auto"/>
        <w:ind w:left="167" w:right="972"/>
        <w:jc w:val="center"/>
        <w:rPr>
          <w:sz w:val="21"/>
        </w:rPr>
      </w:pPr>
      <w:r>
        <w:t>Glenwood Primary School is a Rights Respecting School and takes into account the United Nations Convention on the Rights of the Child in all decision making.</w:t>
      </w:r>
      <w:r>
        <w:rPr>
          <w:color w:val="404040"/>
          <w:sz w:val="21"/>
        </w:rPr>
        <w:t>”</w:t>
      </w:r>
    </w:p>
    <w:p w14:paraId="7DEEEFDA" w14:textId="77777777" w:rsidR="00457635" w:rsidRPr="00C2732D" w:rsidRDefault="00457635" w:rsidP="00457635">
      <w:pPr>
        <w:pStyle w:val="ListParagraph"/>
        <w:numPr>
          <w:ilvl w:val="0"/>
          <w:numId w:val="6"/>
        </w:numPr>
        <w:tabs>
          <w:tab w:val="left" w:pos="827"/>
        </w:tabs>
        <w:spacing w:before="201"/>
      </w:pPr>
      <w:r w:rsidRPr="00C2732D">
        <w:rPr>
          <w:color w:val="404040"/>
        </w:rPr>
        <w:t>We</w:t>
      </w:r>
      <w:r w:rsidRPr="00C2732D">
        <w:rPr>
          <w:color w:val="404040"/>
          <w:spacing w:val="20"/>
        </w:rPr>
        <w:t xml:space="preserve"> </w:t>
      </w:r>
      <w:r w:rsidRPr="00C2732D">
        <w:rPr>
          <w:color w:val="404040"/>
        </w:rPr>
        <w:t>value</w:t>
      </w:r>
      <w:r w:rsidRPr="00C2732D">
        <w:rPr>
          <w:color w:val="404040"/>
          <w:spacing w:val="21"/>
        </w:rPr>
        <w:t xml:space="preserve"> </w:t>
      </w:r>
      <w:r w:rsidRPr="00C2732D">
        <w:rPr>
          <w:b/>
          <w:color w:val="0070C0"/>
        </w:rPr>
        <w:t>SUCCESS</w:t>
      </w:r>
      <w:r w:rsidRPr="00C2732D">
        <w:rPr>
          <w:color w:val="404040"/>
        </w:rPr>
        <w:t>.</w:t>
      </w:r>
      <w:r w:rsidRPr="00C2732D">
        <w:rPr>
          <w:color w:val="404040"/>
          <w:spacing w:val="20"/>
        </w:rPr>
        <w:t xml:space="preserve"> </w:t>
      </w:r>
      <w:r w:rsidRPr="00C2732D">
        <w:rPr>
          <w:color w:val="404040"/>
        </w:rPr>
        <w:t>Children</w:t>
      </w:r>
      <w:r w:rsidRPr="00C2732D">
        <w:rPr>
          <w:color w:val="404040"/>
          <w:spacing w:val="21"/>
        </w:rPr>
        <w:t xml:space="preserve"> </w:t>
      </w:r>
      <w:r w:rsidRPr="00C2732D">
        <w:rPr>
          <w:color w:val="404040"/>
        </w:rPr>
        <w:t>achieve</w:t>
      </w:r>
      <w:r w:rsidRPr="00C2732D">
        <w:rPr>
          <w:color w:val="404040"/>
          <w:spacing w:val="20"/>
        </w:rPr>
        <w:t xml:space="preserve"> </w:t>
      </w:r>
      <w:r w:rsidRPr="00C2732D">
        <w:rPr>
          <w:color w:val="404040"/>
        </w:rPr>
        <w:t>academic</w:t>
      </w:r>
      <w:r w:rsidRPr="00C2732D">
        <w:rPr>
          <w:color w:val="404040"/>
          <w:spacing w:val="21"/>
        </w:rPr>
        <w:t xml:space="preserve"> </w:t>
      </w:r>
      <w:r w:rsidRPr="00C2732D">
        <w:rPr>
          <w:color w:val="404040"/>
        </w:rPr>
        <w:t>as</w:t>
      </w:r>
      <w:r w:rsidRPr="00C2732D">
        <w:rPr>
          <w:color w:val="404040"/>
          <w:spacing w:val="20"/>
        </w:rPr>
        <w:t xml:space="preserve"> </w:t>
      </w:r>
      <w:r w:rsidRPr="00C2732D">
        <w:rPr>
          <w:color w:val="404040"/>
        </w:rPr>
        <w:t>well</w:t>
      </w:r>
      <w:r w:rsidRPr="00C2732D">
        <w:rPr>
          <w:color w:val="404040"/>
          <w:spacing w:val="19"/>
        </w:rPr>
        <w:t xml:space="preserve"> </w:t>
      </w:r>
      <w:r w:rsidRPr="00C2732D">
        <w:rPr>
          <w:color w:val="404040"/>
        </w:rPr>
        <w:t>as</w:t>
      </w:r>
      <w:r w:rsidRPr="00C2732D">
        <w:rPr>
          <w:color w:val="404040"/>
          <w:spacing w:val="20"/>
        </w:rPr>
        <w:t xml:space="preserve"> </w:t>
      </w:r>
      <w:r w:rsidRPr="00C2732D">
        <w:rPr>
          <w:color w:val="404040"/>
        </w:rPr>
        <w:t>social</w:t>
      </w:r>
      <w:r w:rsidRPr="00C2732D">
        <w:rPr>
          <w:color w:val="404040"/>
          <w:spacing w:val="19"/>
        </w:rPr>
        <w:t xml:space="preserve"> </w:t>
      </w:r>
      <w:r w:rsidRPr="00C2732D">
        <w:rPr>
          <w:color w:val="404040"/>
        </w:rPr>
        <w:t>and</w:t>
      </w:r>
      <w:r w:rsidRPr="00C2732D">
        <w:rPr>
          <w:color w:val="404040"/>
          <w:spacing w:val="21"/>
        </w:rPr>
        <w:t xml:space="preserve"> </w:t>
      </w:r>
      <w:r w:rsidRPr="00C2732D">
        <w:rPr>
          <w:color w:val="404040"/>
        </w:rPr>
        <w:t>emotional</w:t>
      </w:r>
      <w:r w:rsidRPr="00C2732D">
        <w:rPr>
          <w:color w:val="404040"/>
          <w:spacing w:val="17"/>
        </w:rPr>
        <w:t xml:space="preserve"> </w:t>
      </w:r>
      <w:r w:rsidRPr="00C2732D">
        <w:rPr>
          <w:color w:val="404040"/>
          <w:spacing w:val="-2"/>
        </w:rPr>
        <w:t>growth.</w:t>
      </w:r>
    </w:p>
    <w:p w14:paraId="52747661" w14:textId="77777777" w:rsidR="00457635" w:rsidRPr="00C2732D" w:rsidRDefault="00457635" w:rsidP="00457635">
      <w:pPr>
        <w:pStyle w:val="ListParagraph"/>
        <w:numPr>
          <w:ilvl w:val="0"/>
          <w:numId w:val="6"/>
        </w:numPr>
        <w:tabs>
          <w:tab w:val="left" w:pos="827"/>
        </w:tabs>
        <w:spacing w:before="12"/>
      </w:pPr>
      <w:r w:rsidRPr="00C2732D">
        <w:rPr>
          <w:color w:val="404040"/>
        </w:rPr>
        <w:t>We</w:t>
      </w:r>
      <w:r w:rsidRPr="00C2732D">
        <w:rPr>
          <w:color w:val="404040"/>
          <w:spacing w:val="16"/>
        </w:rPr>
        <w:t xml:space="preserve"> </w:t>
      </w:r>
      <w:r w:rsidRPr="00C2732D">
        <w:rPr>
          <w:color w:val="404040"/>
        </w:rPr>
        <w:t>value</w:t>
      </w:r>
      <w:r w:rsidRPr="00C2732D">
        <w:rPr>
          <w:color w:val="404040"/>
          <w:spacing w:val="17"/>
        </w:rPr>
        <w:t xml:space="preserve"> </w:t>
      </w:r>
      <w:r w:rsidRPr="00C2732D">
        <w:rPr>
          <w:b/>
          <w:color w:val="0070C0"/>
        </w:rPr>
        <w:t>SAFETY</w:t>
      </w:r>
      <w:r w:rsidRPr="00C2732D">
        <w:rPr>
          <w:color w:val="404040"/>
        </w:rPr>
        <w:t>.</w:t>
      </w:r>
      <w:r w:rsidRPr="00C2732D">
        <w:rPr>
          <w:color w:val="404040"/>
          <w:spacing w:val="15"/>
        </w:rPr>
        <w:t xml:space="preserve"> </w:t>
      </w:r>
      <w:r w:rsidRPr="00C2732D">
        <w:rPr>
          <w:color w:val="404040"/>
        </w:rPr>
        <w:t>We</w:t>
      </w:r>
      <w:r w:rsidRPr="00C2732D">
        <w:rPr>
          <w:color w:val="404040"/>
          <w:spacing w:val="17"/>
        </w:rPr>
        <w:t xml:space="preserve"> </w:t>
      </w:r>
      <w:r w:rsidRPr="00C2732D">
        <w:rPr>
          <w:color w:val="404040"/>
        </w:rPr>
        <w:t>care</w:t>
      </w:r>
      <w:r w:rsidRPr="00C2732D">
        <w:rPr>
          <w:color w:val="404040"/>
          <w:spacing w:val="16"/>
        </w:rPr>
        <w:t xml:space="preserve"> </w:t>
      </w:r>
      <w:r w:rsidRPr="00C2732D">
        <w:rPr>
          <w:color w:val="404040"/>
        </w:rPr>
        <w:t>for</w:t>
      </w:r>
      <w:r w:rsidRPr="00C2732D">
        <w:rPr>
          <w:color w:val="404040"/>
          <w:spacing w:val="15"/>
        </w:rPr>
        <w:t xml:space="preserve"> </w:t>
      </w:r>
      <w:r w:rsidRPr="00C2732D">
        <w:rPr>
          <w:color w:val="404040"/>
        </w:rPr>
        <w:t>each</w:t>
      </w:r>
      <w:r w:rsidRPr="00C2732D">
        <w:rPr>
          <w:color w:val="404040"/>
          <w:spacing w:val="17"/>
        </w:rPr>
        <w:t xml:space="preserve"> </w:t>
      </w:r>
      <w:r w:rsidRPr="00C2732D">
        <w:rPr>
          <w:color w:val="404040"/>
        </w:rPr>
        <w:t>other</w:t>
      </w:r>
      <w:r w:rsidRPr="00C2732D">
        <w:rPr>
          <w:color w:val="404040"/>
          <w:spacing w:val="15"/>
        </w:rPr>
        <w:t xml:space="preserve"> </w:t>
      </w:r>
      <w:r w:rsidRPr="00C2732D">
        <w:rPr>
          <w:color w:val="404040"/>
        </w:rPr>
        <w:t>and</w:t>
      </w:r>
      <w:r w:rsidRPr="00C2732D">
        <w:rPr>
          <w:color w:val="404040"/>
          <w:spacing w:val="17"/>
        </w:rPr>
        <w:t xml:space="preserve"> </w:t>
      </w:r>
      <w:r w:rsidRPr="00C2732D">
        <w:rPr>
          <w:color w:val="404040"/>
        </w:rPr>
        <w:t>keep</w:t>
      </w:r>
      <w:r w:rsidRPr="00C2732D">
        <w:rPr>
          <w:color w:val="404040"/>
          <w:spacing w:val="15"/>
        </w:rPr>
        <w:t xml:space="preserve"> </w:t>
      </w:r>
      <w:r w:rsidRPr="00C2732D">
        <w:rPr>
          <w:color w:val="404040"/>
        </w:rPr>
        <w:t>each</w:t>
      </w:r>
      <w:r w:rsidRPr="00C2732D">
        <w:rPr>
          <w:color w:val="404040"/>
          <w:spacing w:val="17"/>
        </w:rPr>
        <w:t xml:space="preserve"> </w:t>
      </w:r>
      <w:r w:rsidRPr="00C2732D">
        <w:rPr>
          <w:color w:val="404040"/>
        </w:rPr>
        <w:t>other</w:t>
      </w:r>
      <w:r w:rsidRPr="00C2732D">
        <w:rPr>
          <w:color w:val="404040"/>
          <w:spacing w:val="15"/>
        </w:rPr>
        <w:t xml:space="preserve"> </w:t>
      </w:r>
      <w:r w:rsidRPr="00C2732D">
        <w:rPr>
          <w:color w:val="404040"/>
          <w:spacing w:val="-2"/>
        </w:rPr>
        <w:t>safe.</w:t>
      </w:r>
    </w:p>
    <w:p w14:paraId="58EE4E90" w14:textId="77777777" w:rsidR="00457635" w:rsidRPr="00C2732D" w:rsidRDefault="00457635" w:rsidP="00457635">
      <w:pPr>
        <w:pStyle w:val="ListParagraph"/>
        <w:numPr>
          <w:ilvl w:val="0"/>
          <w:numId w:val="6"/>
        </w:numPr>
        <w:tabs>
          <w:tab w:val="left" w:pos="827"/>
        </w:tabs>
        <w:spacing w:before="12" w:line="252" w:lineRule="auto"/>
        <w:ind w:right="938"/>
      </w:pPr>
      <w:r w:rsidRPr="00C2732D">
        <w:rPr>
          <w:color w:val="404040"/>
        </w:rPr>
        <w:t>We</w:t>
      </w:r>
      <w:r w:rsidRPr="00C2732D">
        <w:rPr>
          <w:color w:val="404040"/>
          <w:spacing w:val="24"/>
        </w:rPr>
        <w:t xml:space="preserve"> </w:t>
      </w:r>
      <w:r w:rsidRPr="00C2732D">
        <w:rPr>
          <w:color w:val="404040"/>
        </w:rPr>
        <w:t>value</w:t>
      </w:r>
      <w:r w:rsidRPr="00C2732D">
        <w:rPr>
          <w:color w:val="404040"/>
          <w:spacing w:val="24"/>
        </w:rPr>
        <w:t xml:space="preserve"> </w:t>
      </w:r>
      <w:r w:rsidRPr="00C2732D">
        <w:rPr>
          <w:b/>
          <w:color w:val="0070C0"/>
        </w:rPr>
        <w:t>CO-OPERATION</w:t>
      </w:r>
      <w:r w:rsidRPr="00C2732D">
        <w:rPr>
          <w:color w:val="404040"/>
        </w:rPr>
        <w:t>.</w:t>
      </w:r>
      <w:r w:rsidRPr="00C2732D">
        <w:rPr>
          <w:color w:val="404040"/>
          <w:spacing w:val="80"/>
        </w:rPr>
        <w:t xml:space="preserve"> </w:t>
      </w:r>
      <w:r w:rsidRPr="00C2732D">
        <w:rPr>
          <w:color w:val="404040"/>
        </w:rPr>
        <w:t>As</w:t>
      </w:r>
      <w:r w:rsidRPr="00C2732D">
        <w:rPr>
          <w:color w:val="404040"/>
          <w:spacing w:val="22"/>
        </w:rPr>
        <w:t xml:space="preserve"> </w:t>
      </w:r>
      <w:r w:rsidRPr="00C2732D">
        <w:rPr>
          <w:color w:val="404040"/>
        </w:rPr>
        <w:t>a</w:t>
      </w:r>
      <w:r w:rsidRPr="00C2732D">
        <w:rPr>
          <w:color w:val="404040"/>
          <w:spacing w:val="24"/>
        </w:rPr>
        <w:t xml:space="preserve"> </w:t>
      </w:r>
      <w:r w:rsidRPr="00C2732D">
        <w:rPr>
          <w:color w:val="404040"/>
        </w:rPr>
        <w:t>school</w:t>
      </w:r>
      <w:r w:rsidRPr="00C2732D">
        <w:rPr>
          <w:color w:val="404040"/>
          <w:spacing w:val="22"/>
        </w:rPr>
        <w:t xml:space="preserve"> </w:t>
      </w:r>
      <w:r w:rsidRPr="00C2732D">
        <w:rPr>
          <w:color w:val="404040"/>
        </w:rPr>
        <w:t>we</w:t>
      </w:r>
      <w:r w:rsidRPr="00C2732D">
        <w:rPr>
          <w:color w:val="404040"/>
          <w:spacing w:val="24"/>
        </w:rPr>
        <w:t xml:space="preserve"> </w:t>
      </w:r>
      <w:r w:rsidRPr="00C2732D">
        <w:rPr>
          <w:color w:val="404040"/>
        </w:rPr>
        <w:t>will</w:t>
      </w:r>
      <w:r w:rsidRPr="00C2732D">
        <w:rPr>
          <w:color w:val="404040"/>
          <w:spacing w:val="22"/>
        </w:rPr>
        <w:t xml:space="preserve"> </w:t>
      </w:r>
      <w:proofErr w:type="spellStart"/>
      <w:r w:rsidRPr="00C2732D">
        <w:rPr>
          <w:color w:val="404040"/>
        </w:rPr>
        <w:t>endeavour</w:t>
      </w:r>
      <w:proofErr w:type="spellEnd"/>
      <w:r w:rsidRPr="00C2732D">
        <w:rPr>
          <w:color w:val="404040"/>
          <w:spacing w:val="22"/>
        </w:rPr>
        <w:t xml:space="preserve"> </w:t>
      </w:r>
      <w:r w:rsidRPr="00C2732D">
        <w:rPr>
          <w:color w:val="404040"/>
        </w:rPr>
        <w:t>to</w:t>
      </w:r>
      <w:r w:rsidRPr="00C2732D">
        <w:rPr>
          <w:color w:val="404040"/>
          <w:spacing w:val="24"/>
        </w:rPr>
        <w:t xml:space="preserve"> </w:t>
      </w:r>
      <w:r w:rsidRPr="00C2732D">
        <w:rPr>
          <w:color w:val="404040"/>
        </w:rPr>
        <w:t>co-operate</w:t>
      </w:r>
      <w:r w:rsidRPr="00C2732D">
        <w:rPr>
          <w:color w:val="404040"/>
          <w:spacing w:val="24"/>
        </w:rPr>
        <w:t xml:space="preserve"> </w:t>
      </w:r>
      <w:r w:rsidRPr="00C2732D">
        <w:rPr>
          <w:color w:val="404040"/>
        </w:rPr>
        <w:t>with</w:t>
      </w:r>
      <w:r w:rsidRPr="00C2732D">
        <w:rPr>
          <w:color w:val="404040"/>
          <w:spacing w:val="24"/>
        </w:rPr>
        <w:t xml:space="preserve"> </w:t>
      </w:r>
      <w:r w:rsidRPr="00C2732D">
        <w:rPr>
          <w:color w:val="404040"/>
        </w:rPr>
        <w:t>the</w:t>
      </w:r>
      <w:r w:rsidRPr="00C2732D">
        <w:rPr>
          <w:color w:val="404040"/>
          <w:spacing w:val="24"/>
        </w:rPr>
        <w:t xml:space="preserve"> </w:t>
      </w:r>
      <w:r w:rsidRPr="00C2732D">
        <w:rPr>
          <w:color w:val="404040"/>
        </w:rPr>
        <w:t>community</w:t>
      </w:r>
      <w:r w:rsidRPr="00C2732D">
        <w:rPr>
          <w:color w:val="404040"/>
          <w:spacing w:val="24"/>
        </w:rPr>
        <w:t xml:space="preserve"> </w:t>
      </w:r>
      <w:r w:rsidRPr="00C2732D">
        <w:rPr>
          <w:color w:val="404040"/>
        </w:rPr>
        <w:t>to</w:t>
      </w:r>
      <w:r w:rsidRPr="00C2732D">
        <w:rPr>
          <w:color w:val="404040"/>
          <w:spacing w:val="24"/>
        </w:rPr>
        <w:t xml:space="preserve"> </w:t>
      </w:r>
      <w:r w:rsidRPr="00C2732D">
        <w:rPr>
          <w:color w:val="404040"/>
        </w:rPr>
        <w:t>inspire and empower every individual.</w:t>
      </w:r>
    </w:p>
    <w:p w14:paraId="4948D6A9" w14:textId="77777777" w:rsidR="00457635" w:rsidRPr="00C2732D" w:rsidRDefault="00457635" w:rsidP="00457635">
      <w:pPr>
        <w:pStyle w:val="ListParagraph"/>
        <w:numPr>
          <w:ilvl w:val="0"/>
          <w:numId w:val="6"/>
        </w:numPr>
        <w:tabs>
          <w:tab w:val="left" w:pos="827"/>
        </w:tabs>
        <w:spacing w:line="251" w:lineRule="exact"/>
      </w:pPr>
      <w:r w:rsidRPr="00C2732D">
        <w:rPr>
          <w:color w:val="404040"/>
        </w:rPr>
        <w:t>We</w:t>
      </w:r>
      <w:r w:rsidRPr="00C2732D">
        <w:rPr>
          <w:color w:val="404040"/>
          <w:spacing w:val="21"/>
        </w:rPr>
        <w:t xml:space="preserve"> </w:t>
      </w:r>
      <w:r w:rsidRPr="00C2732D">
        <w:rPr>
          <w:color w:val="404040"/>
        </w:rPr>
        <w:t>value</w:t>
      </w:r>
      <w:r w:rsidRPr="00C2732D">
        <w:rPr>
          <w:color w:val="404040"/>
          <w:spacing w:val="22"/>
        </w:rPr>
        <w:t xml:space="preserve"> </w:t>
      </w:r>
      <w:r w:rsidRPr="00C2732D">
        <w:rPr>
          <w:b/>
          <w:color w:val="0070C0"/>
        </w:rPr>
        <w:t>COMMUNICATION</w:t>
      </w:r>
      <w:r w:rsidRPr="00C2732D">
        <w:rPr>
          <w:color w:val="404040"/>
        </w:rPr>
        <w:t>.</w:t>
      </w:r>
      <w:r w:rsidRPr="00C2732D">
        <w:rPr>
          <w:color w:val="404040"/>
          <w:spacing w:val="21"/>
        </w:rPr>
        <w:t xml:space="preserve"> </w:t>
      </w:r>
      <w:r w:rsidRPr="00C2732D">
        <w:rPr>
          <w:color w:val="404040"/>
        </w:rPr>
        <w:t>We</w:t>
      </w:r>
      <w:r w:rsidRPr="00C2732D">
        <w:rPr>
          <w:color w:val="404040"/>
          <w:spacing w:val="22"/>
        </w:rPr>
        <w:t xml:space="preserve"> </w:t>
      </w:r>
      <w:r w:rsidRPr="00C2732D">
        <w:rPr>
          <w:color w:val="404040"/>
        </w:rPr>
        <w:t>believe</w:t>
      </w:r>
      <w:r w:rsidRPr="00C2732D">
        <w:rPr>
          <w:color w:val="404040"/>
          <w:spacing w:val="22"/>
        </w:rPr>
        <w:t xml:space="preserve"> </w:t>
      </w:r>
      <w:r w:rsidRPr="00C2732D">
        <w:rPr>
          <w:color w:val="404040"/>
        </w:rPr>
        <w:t>that</w:t>
      </w:r>
      <w:r w:rsidRPr="00C2732D">
        <w:rPr>
          <w:color w:val="404040"/>
          <w:spacing w:val="20"/>
        </w:rPr>
        <w:t xml:space="preserve"> </w:t>
      </w:r>
      <w:r w:rsidRPr="00C2732D">
        <w:rPr>
          <w:color w:val="404040"/>
        </w:rPr>
        <w:t>all</w:t>
      </w:r>
      <w:r w:rsidRPr="00C2732D">
        <w:rPr>
          <w:color w:val="404040"/>
          <w:spacing w:val="21"/>
        </w:rPr>
        <w:t xml:space="preserve"> </w:t>
      </w:r>
      <w:r w:rsidRPr="00C2732D">
        <w:rPr>
          <w:color w:val="404040"/>
        </w:rPr>
        <w:t>behaviour</w:t>
      </w:r>
      <w:r w:rsidRPr="00C2732D">
        <w:rPr>
          <w:color w:val="404040"/>
          <w:spacing w:val="21"/>
        </w:rPr>
        <w:t xml:space="preserve"> </w:t>
      </w:r>
      <w:r w:rsidRPr="00C2732D">
        <w:rPr>
          <w:color w:val="404040"/>
        </w:rPr>
        <w:t>is</w:t>
      </w:r>
      <w:r w:rsidRPr="00C2732D">
        <w:rPr>
          <w:color w:val="404040"/>
          <w:spacing w:val="20"/>
        </w:rPr>
        <w:t xml:space="preserve"> </w:t>
      </w:r>
      <w:r w:rsidRPr="00C2732D">
        <w:rPr>
          <w:color w:val="404040"/>
          <w:spacing w:val="-2"/>
        </w:rPr>
        <w:t>communication.</w:t>
      </w:r>
    </w:p>
    <w:p w14:paraId="0A5FDDE6" w14:textId="77777777" w:rsidR="00457635" w:rsidRPr="00C2732D" w:rsidRDefault="00457635" w:rsidP="00457635">
      <w:pPr>
        <w:pStyle w:val="ListParagraph"/>
        <w:numPr>
          <w:ilvl w:val="0"/>
          <w:numId w:val="6"/>
        </w:numPr>
        <w:tabs>
          <w:tab w:val="left" w:pos="827"/>
        </w:tabs>
        <w:spacing w:before="13"/>
      </w:pPr>
      <w:r w:rsidRPr="00C2732D">
        <w:rPr>
          <w:color w:val="404040"/>
        </w:rPr>
        <w:t>We</w:t>
      </w:r>
      <w:r w:rsidRPr="00C2732D">
        <w:rPr>
          <w:color w:val="404040"/>
          <w:spacing w:val="25"/>
        </w:rPr>
        <w:t xml:space="preserve"> </w:t>
      </w:r>
      <w:r w:rsidRPr="00C2732D">
        <w:rPr>
          <w:color w:val="404040"/>
        </w:rPr>
        <w:t>value</w:t>
      </w:r>
      <w:r w:rsidRPr="00C2732D">
        <w:rPr>
          <w:color w:val="404040"/>
          <w:spacing w:val="26"/>
        </w:rPr>
        <w:t xml:space="preserve"> </w:t>
      </w:r>
      <w:r w:rsidRPr="00C2732D">
        <w:rPr>
          <w:b/>
          <w:color w:val="0070C0"/>
        </w:rPr>
        <w:t>DEVELOPMENT</w:t>
      </w:r>
      <w:r w:rsidRPr="00C2732D">
        <w:rPr>
          <w:color w:val="404040"/>
        </w:rPr>
        <w:t>.</w:t>
      </w:r>
      <w:r w:rsidRPr="00C2732D">
        <w:rPr>
          <w:color w:val="404040"/>
          <w:spacing w:val="24"/>
        </w:rPr>
        <w:t xml:space="preserve"> </w:t>
      </w:r>
      <w:r w:rsidRPr="00C2732D">
        <w:rPr>
          <w:color w:val="404040"/>
        </w:rPr>
        <w:t>Learning</w:t>
      </w:r>
      <w:r w:rsidRPr="00C2732D">
        <w:rPr>
          <w:color w:val="404040"/>
          <w:spacing w:val="26"/>
        </w:rPr>
        <w:t xml:space="preserve"> </w:t>
      </w:r>
      <w:r w:rsidRPr="00C2732D">
        <w:rPr>
          <w:color w:val="404040"/>
        </w:rPr>
        <w:t>is</w:t>
      </w:r>
      <w:r w:rsidRPr="00C2732D">
        <w:rPr>
          <w:color w:val="404040"/>
          <w:spacing w:val="25"/>
        </w:rPr>
        <w:t xml:space="preserve"> </w:t>
      </w:r>
      <w:r w:rsidRPr="00C2732D">
        <w:rPr>
          <w:color w:val="404040"/>
        </w:rPr>
        <w:t>understood</w:t>
      </w:r>
      <w:r w:rsidRPr="00C2732D">
        <w:rPr>
          <w:color w:val="404040"/>
          <w:spacing w:val="25"/>
        </w:rPr>
        <w:t xml:space="preserve"> </w:t>
      </w:r>
      <w:r w:rsidRPr="00C2732D">
        <w:rPr>
          <w:color w:val="404040"/>
          <w:spacing w:val="-2"/>
        </w:rPr>
        <w:t>developmentally.</w:t>
      </w:r>
    </w:p>
    <w:p w14:paraId="1AD0857E" w14:textId="77777777" w:rsidR="00457635" w:rsidRPr="00C2732D" w:rsidRDefault="00457635" w:rsidP="00457635">
      <w:pPr>
        <w:pStyle w:val="ListParagraph"/>
        <w:numPr>
          <w:ilvl w:val="0"/>
          <w:numId w:val="6"/>
        </w:numPr>
        <w:tabs>
          <w:tab w:val="left" w:pos="827"/>
        </w:tabs>
        <w:spacing w:before="12"/>
      </w:pPr>
      <w:r w:rsidRPr="00C2732D">
        <w:rPr>
          <w:color w:val="404040"/>
        </w:rPr>
        <w:t>We</w:t>
      </w:r>
      <w:r w:rsidRPr="00C2732D">
        <w:rPr>
          <w:color w:val="404040"/>
          <w:spacing w:val="19"/>
        </w:rPr>
        <w:t xml:space="preserve"> </w:t>
      </w:r>
      <w:r w:rsidRPr="00C2732D">
        <w:rPr>
          <w:color w:val="404040"/>
        </w:rPr>
        <w:t>value</w:t>
      </w:r>
      <w:r w:rsidRPr="00C2732D">
        <w:rPr>
          <w:color w:val="404040"/>
          <w:spacing w:val="20"/>
        </w:rPr>
        <w:t xml:space="preserve"> </w:t>
      </w:r>
      <w:r w:rsidRPr="00C2732D">
        <w:rPr>
          <w:b/>
          <w:color w:val="0070C0"/>
        </w:rPr>
        <w:t>WELLBEING</w:t>
      </w:r>
      <w:r w:rsidRPr="00C2732D">
        <w:rPr>
          <w:color w:val="404040"/>
        </w:rPr>
        <w:t>.</w:t>
      </w:r>
      <w:r w:rsidRPr="00C2732D">
        <w:rPr>
          <w:color w:val="404040"/>
          <w:spacing w:val="18"/>
        </w:rPr>
        <w:t xml:space="preserve"> </w:t>
      </w:r>
      <w:r w:rsidRPr="00C2732D">
        <w:rPr>
          <w:color w:val="404040"/>
        </w:rPr>
        <w:t>We</w:t>
      </w:r>
      <w:r w:rsidRPr="00C2732D">
        <w:rPr>
          <w:color w:val="404040"/>
          <w:spacing w:val="19"/>
        </w:rPr>
        <w:t xml:space="preserve"> </w:t>
      </w:r>
      <w:r w:rsidRPr="00C2732D">
        <w:rPr>
          <w:color w:val="404040"/>
        </w:rPr>
        <w:t>have</w:t>
      </w:r>
      <w:r w:rsidRPr="00C2732D">
        <w:rPr>
          <w:color w:val="404040"/>
          <w:spacing w:val="20"/>
        </w:rPr>
        <w:t xml:space="preserve"> </w:t>
      </w:r>
      <w:r w:rsidRPr="00C2732D">
        <w:rPr>
          <w:color w:val="404040"/>
        </w:rPr>
        <w:t>a</w:t>
      </w:r>
      <w:r w:rsidRPr="00C2732D">
        <w:rPr>
          <w:color w:val="404040"/>
          <w:spacing w:val="20"/>
        </w:rPr>
        <w:t xml:space="preserve"> </w:t>
      </w:r>
      <w:r w:rsidRPr="00C2732D">
        <w:rPr>
          <w:color w:val="404040"/>
        </w:rPr>
        <w:t>holistic</w:t>
      </w:r>
      <w:r w:rsidRPr="00C2732D">
        <w:rPr>
          <w:color w:val="404040"/>
          <w:spacing w:val="19"/>
        </w:rPr>
        <w:t xml:space="preserve"> </w:t>
      </w:r>
      <w:r w:rsidRPr="00C2732D">
        <w:rPr>
          <w:color w:val="404040"/>
        </w:rPr>
        <w:t>approach</w:t>
      </w:r>
      <w:r w:rsidRPr="00C2732D">
        <w:rPr>
          <w:color w:val="404040"/>
          <w:spacing w:val="20"/>
        </w:rPr>
        <w:t xml:space="preserve"> </w:t>
      </w:r>
      <w:r w:rsidRPr="00C2732D">
        <w:rPr>
          <w:color w:val="404040"/>
        </w:rPr>
        <w:t>to</w:t>
      </w:r>
      <w:r w:rsidRPr="00C2732D">
        <w:rPr>
          <w:color w:val="404040"/>
          <w:spacing w:val="19"/>
        </w:rPr>
        <w:t xml:space="preserve"> </w:t>
      </w:r>
      <w:r w:rsidRPr="00C2732D">
        <w:rPr>
          <w:color w:val="404040"/>
        </w:rPr>
        <w:t>wellbeing</w:t>
      </w:r>
      <w:r w:rsidRPr="00C2732D">
        <w:rPr>
          <w:color w:val="404040"/>
          <w:spacing w:val="20"/>
        </w:rPr>
        <w:t xml:space="preserve"> </w:t>
      </w:r>
      <w:r w:rsidRPr="00C2732D">
        <w:rPr>
          <w:color w:val="404040"/>
        </w:rPr>
        <w:t>across</w:t>
      </w:r>
      <w:r w:rsidRPr="00C2732D">
        <w:rPr>
          <w:color w:val="404040"/>
          <w:spacing w:val="18"/>
        </w:rPr>
        <w:t xml:space="preserve"> </w:t>
      </w:r>
      <w:r w:rsidRPr="00C2732D">
        <w:rPr>
          <w:color w:val="404040"/>
        </w:rPr>
        <w:t>the</w:t>
      </w:r>
      <w:r w:rsidRPr="00C2732D">
        <w:rPr>
          <w:color w:val="404040"/>
          <w:spacing w:val="20"/>
        </w:rPr>
        <w:t xml:space="preserve"> </w:t>
      </w:r>
      <w:r w:rsidRPr="00C2732D">
        <w:rPr>
          <w:color w:val="404040"/>
          <w:spacing w:val="-2"/>
        </w:rPr>
        <w:t>school.</w:t>
      </w:r>
    </w:p>
    <w:p w14:paraId="4C9DEA72" w14:textId="77777777" w:rsidR="00457635" w:rsidRPr="00C2732D" w:rsidRDefault="00457635" w:rsidP="00457635">
      <w:pPr>
        <w:pStyle w:val="ListParagraph"/>
        <w:numPr>
          <w:ilvl w:val="0"/>
          <w:numId w:val="6"/>
        </w:numPr>
        <w:tabs>
          <w:tab w:val="left" w:pos="827"/>
        </w:tabs>
        <w:spacing w:before="13"/>
      </w:pPr>
      <w:r w:rsidRPr="00C2732D">
        <w:rPr>
          <w:color w:val="404040"/>
        </w:rPr>
        <w:t>We</w:t>
      </w:r>
      <w:r w:rsidRPr="00C2732D">
        <w:rPr>
          <w:color w:val="404040"/>
          <w:spacing w:val="19"/>
        </w:rPr>
        <w:t xml:space="preserve"> </w:t>
      </w:r>
      <w:r w:rsidRPr="00C2732D">
        <w:rPr>
          <w:color w:val="404040"/>
        </w:rPr>
        <w:t>value</w:t>
      </w:r>
      <w:r w:rsidRPr="00C2732D">
        <w:rPr>
          <w:color w:val="404040"/>
          <w:spacing w:val="20"/>
        </w:rPr>
        <w:t xml:space="preserve"> </w:t>
      </w:r>
      <w:r w:rsidRPr="00C2732D">
        <w:rPr>
          <w:b/>
          <w:color w:val="0070C0"/>
        </w:rPr>
        <w:t>DIVERSITY</w:t>
      </w:r>
      <w:r w:rsidRPr="00C2732D">
        <w:rPr>
          <w:color w:val="404040"/>
        </w:rPr>
        <w:t>.</w:t>
      </w:r>
      <w:r w:rsidRPr="00C2732D">
        <w:rPr>
          <w:color w:val="404040"/>
          <w:spacing w:val="19"/>
        </w:rPr>
        <w:t xml:space="preserve"> </w:t>
      </w:r>
      <w:r w:rsidRPr="00C2732D">
        <w:rPr>
          <w:color w:val="404040"/>
        </w:rPr>
        <w:t>We</w:t>
      </w:r>
      <w:r w:rsidRPr="00C2732D">
        <w:rPr>
          <w:color w:val="404040"/>
          <w:spacing w:val="20"/>
        </w:rPr>
        <w:t xml:space="preserve"> </w:t>
      </w:r>
      <w:r w:rsidRPr="00C2732D">
        <w:rPr>
          <w:color w:val="404040"/>
        </w:rPr>
        <w:t>celebrate</w:t>
      </w:r>
      <w:r w:rsidRPr="00C2732D">
        <w:rPr>
          <w:color w:val="404040"/>
          <w:spacing w:val="19"/>
        </w:rPr>
        <w:t xml:space="preserve"> </w:t>
      </w:r>
      <w:r w:rsidRPr="00C2732D">
        <w:rPr>
          <w:color w:val="404040"/>
        </w:rPr>
        <w:t>each</w:t>
      </w:r>
      <w:r w:rsidRPr="00C2732D">
        <w:rPr>
          <w:color w:val="404040"/>
          <w:spacing w:val="20"/>
        </w:rPr>
        <w:t xml:space="preserve"> </w:t>
      </w:r>
      <w:r w:rsidRPr="00C2732D">
        <w:rPr>
          <w:color w:val="404040"/>
        </w:rPr>
        <w:t>other</w:t>
      </w:r>
      <w:r w:rsidRPr="00C2732D">
        <w:rPr>
          <w:color w:val="404040"/>
          <w:spacing w:val="19"/>
        </w:rPr>
        <w:t xml:space="preserve"> </w:t>
      </w:r>
      <w:r w:rsidRPr="00C2732D">
        <w:rPr>
          <w:color w:val="404040"/>
        </w:rPr>
        <w:t>as</w:t>
      </w:r>
      <w:r w:rsidRPr="00C2732D">
        <w:rPr>
          <w:color w:val="404040"/>
          <w:spacing w:val="18"/>
        </w:rPr>
        <w:t xml:space="preserve"> </w:t>
      </w:r>
      <w:r w:rsidRPr="00C2732D">
        <w:rPr>
          <w:color w:val="404040"/>
        </w:rPr>
        <w:t>unique</w:t>
      </w:r>
      <w:r w:rsidRPr="00C2732D">
        <w:rPr>
          <w:color w:val="404040"/>
          <w:spacing w:val="20"/>
        </w:rPr>
        <w:t xml:space="preserve"> </w:t>
      </w:r>
      <w:r w:rsidRPr="00C2732D">
        <w:rPr>
          <w:color w:val="404040"/>
        </w:rPr>
        <w:t>individuals</w:t>
      </w:r>
      <w:r w:rsidRPr="00C2732D">
        <w:rPr>
          <w:color w:val="404040"/>
          <w:spacing w:val="19"/>
        </w:rPr>
        <w:t xml:space="preserve"> </w:t>
      </w:r>
      <w:r w:rsidRPr="00C2732D">
        <w:rPr>
          <w:color w:val="404040"/>
        </w:rPr>
        <w:t>with</w:t>
      </w:r>
      <w:r w:rsidRPr="00C2732D">
        <w:rPr>
          <w:color w:val="404040"/>
          <w:spacing w:val="18"/>
        </w:rPr>
        <w:t xml:space="preserve"> </w:t>
      </w:r>
      <w:r w:rsidRPr="00C2732D">
        <w:rPr>
          <w:color w:val="404040"/>
        </w:rPr>
        <w:t>rights</w:t>
      </w:r>
      <w:r w:rsidRPr="00C2732D">
        <w:rPr>
          <w:color w:val="404040"/>
          <w:spacing w:val="19"/>
        </w:rPr>
        <w:t xml:space="preserve"> </w:t>
      </w:r>
      <w:r w:rsidRPr="00C2732D">
        <w:rPr>
          <w:color w:val="404040"/>
        </w:rPr>
        <w:t>that</w:t>
      </w:r>
      <w:r w:rsidRPr="00C2732D">
        <w:rPr>
          <w:color w:val="404040"/>
          <w:spacing w:val="18"/>
        </w:rPr>
        <w:t xml:space="preserve"> </w:t>
      </w:r>
      <w:r w:rsidRPr="00C2732D">
        <w:rPr>
          <w:color w:val="404040"/>
        </w:rPr>
        <w:t>we</w:t>
      </w:r>
      <w:r w:rsidRPr="00C2732D">
        <w:rPr>
          <w:color w:val="404040"/>
          <w:spacing w:val="20"/>
        </w:rPr>
        <w:t xml:space="preserve"> </w:t>
      </w:r>
      <w:r w:rsidRPr="00C2732D">
        <w:rPr>
          <w:color w:val="404040"/>
          <w:spacing w:val="-2"/>
        </w:rPr>
        <w:t>respect.</w:t>
      </w:r>
    </w:p>
    <w:p w14:paraId="2FBB702D" w14:textId="77777777" w:rsidR="00457635" w:rsidRDefault="00457635" w:rsidP="00457635">
      <w:pPr>
        <w:tabs>
          <w:tab w:val="left" w:pos="4839"/>
        </w:tabs>
        <w:rPr>
          <w:rFonts w:ascii="Times New Roman"/>
          <w:sz w:val="26"/>
        </w:rPr>
      </w:pPr>
    </w:p>
    <w:p w14:paraId="4618C58C" w14:textId="77777777" w:rsidR="00C2732D" w:rsidRDefault="00C2732D" w:rsidP="00457635">
      <w:pPr>
        <w:tabs>
          <w:tab w:val="left" w:pos="4839"/>
        </w:tabs>
        <w:rPr>
          <w:rFonts w:ascii="Times New Roman"/>
          <w:sz w:val="26"/>
        </w:rPr>
      </w:pPr>
    </w:p>
    <w:p w14:paraId="437BA855" w14:textId="77777777" w:rsidR="00C2732D" w:rsidRDefault="00C2732D" w:rsidP="00C2732D">
      <w:pPr>
        <w:adjustRightInd w:val="0"/>
        <w:jc w:val="both"/>
      </w:pPr>
      <w:r w:rsidRPr="000908CA">
        <w:rPr>
          <w:b/>
          <w:bCs/>
          <w:sz w:val="24"/>
          <w:szCs w:val="24"/>
        </w:rPr>
        <w:t>Links With Other Policies</w:t>
      </w:r>
      <w:r>
        <w:t xml:space="preserve"> </w:t>
      </w:r>
    </w:p>
    <w:p w14:paraId="79F5A4C9" w14:textId="3EB2911A" w:rsidR="00C2732D" w:rsidRDefault="00C2732D" w:rsidP="00C2732D">
      <w:pPr>
        <w:adjustRightInd w:val="0"/>
        <w:jc w:val="both"/>
      </w:pPr>
      <w:r>
        <w:t xml:space="preserve">This policy merges into the school’s existing Positive Behaviour policy, Pastoral Care Policy, Child Protection policy, Special Needs policy, Health and Safety policy, Nurture Policy, Reasonable Force &amp; Safe Handling Policy, and Complaints policy. </w:t>
      </w:r>
    </w:p>
    <w:p w14:paraId="7BDFC0D2" w14:textId="7999D0CD" w:rsidR="00705BA9" w:rsidRDefault="00705BA9">
      <w:pPr>
        <w:pStyle w:val="BodyText"/>
        <w:ind w:left="855"/>
        <w:rPr>
          <w:sz w:val="20"/>
        </w:rPr>
      </w:pPr>
    </w:p>
    <w:p w14:paraId="6BCC450D" w14:textId="77777777" w:rsidR="00237545" w:rsidRDefault="00237545" w:rsidP="003239DF">
      <w:pPr>
        <w:adjustRightInd w:val="0"/>
        <w:jc w:val="both"/>
        <w:rPr>
          <w:b/>
          <w:bCs/>
          <w:sz w:val="24"/>
          <w:szCs w:val="24"/>
        </w:rPr>
      </w:pPr>
    </w:p>
    <w:p w14:paraId="65F9627F" w14:textId="171716A4" w:rsidR="003239DF" w:rsidRDefault="003239DF" w:rsidP="003239DF">
      <w:pPr>
        <w:adjustRightInd w:val="0"/>
        <w:jc w:val="both"/>
      </w:pPr>
      <w:r w:rsidRPr="000908CA">
        <w:rPr>
          <w:b/>
          <w:bCs/>
          <w:sz w:val="24"/>
          <w:szCs w:val="24"/>
        </w:rPr>
        <w:t>Legislative Framework</w:t>
      </w:r>
      <w:r>
        <w:rPr>
          <w:b/>
          <w:bCs/>
          <w:sz w:val="24"/>
          <w:szCs w:val="24"/>
        </w:rPr>
        <w:t>:</w:t>
      </w:r>
      <w:r>
        <w:t xml:space="preserve"> </w:t>
      </w:r>
    </w:p>
    <w:p w14:paraId="2B4490E2" w14:textId="77777777" w:rsidR="003239DF" w:rsidRDefault="003239DF" w:rsidP="003239DF">
      <w:pPr>
        <w:adjustRightInd w:val="0"/>
        <w:jc w:val="both"/>
      </w:pPr>
      <w:r>
        <w:t xml:space="preserve">This policy has been formulated with due consideration to the following legislation: </w:t>
      </w:r>
    </w:p>
    <w:p w14:paraId="0076F36A" w14:textId="77777777" w:rsidR="003239DF" w:rsidRDefault="003239DF" w:rsidP="003239DF">
      <w:pPr>
        <w:pStyle w:val="ListParagraph"/>
        <w:widowControl/>
        <w:numPr>
          <w:ilvl w:val="0"/>
          <w:numId w:val="7"/>
        </w:numPr>
        <w:adjustRightInd w:val="0"/>
        <w:contextualSpacing/>
        <w:jc w:val="both"/>
      </w:pPr>
      <w:r>
        <w:t xml:space="preserve">Children (NI) Order 1995 – duty to protect and child protection responsibilities / fulfilling responsibility. </w:t>
      </w:r>
    </w:p>
    <w:p w14:paraId="6E64DDA8" w14:textId="765DC48B" w:rsidR="003239DF" w:rsidRDefault="003239DF" w:rsidP="003239DF">
      <w:pPr>
        <w:pStyle w:val="ListParagraph"/>
        <w:widowControl/>
        <w:numPr>
          <w:ilvl w:val="0"/>
          <w:numId w:val="7"/>
        </w:numPr>
        <w:adjustRightInd w:val="0"/>
        <w:contextualSpacing/>
        <w:jc w:val="both"/>
      </w:pPr>
      <w:r>
        <w:t xml:space="preserve">UN Convention on The Rights of the Child 1989 – (Articles 3, 12, </w:t>
      </w:r>
      <w:r w:rsidR="00237545">
        <w:t>13, 14</w:t>
      </w:r>
      <w:r w:rsidR="00F44F0C">
        <w:t>, 28 &amp;</w:t>
      </w:r>
      <w:r w:rsidR="00237545">
        <w:t xml:space="preserve"> 2</w:t>
      </w:r>
      <w:r w:rsidR="00F44F0C">
        <w:t>9</w:t>
      </w:r>
      <w:r>
        <w:t xml:space="preserve">); UK 1991. </w:t>
      </w:r>
    </w:p>
    <w:p w14:paraId="2E98600F" w14:textId="77777777" w:rsidR="003239DF" w:rsidRDefault="003239DF" w:rsidP="003239DF">
      <w:pPr>
        <w:pStyle w:val="ListParagraph"/>
        <w:widowControl/>
        <w:numPr>
          <w:ilvl w:val="0"/>
          <w:numId w:val="7"/>
        </w:numPr>
        <w:adjustRightInd w:val="0"/>
        <w:contextualSpacing/>
        <w:jc w:val="both"/>
      </w:pPr>
      <w:r>
        <w:t xml:space="preserve">Education (NI) Order 1998 (Part II Article 4(1)). </w:t>
      </w:r>
    </w:p>
    <w:p w14:paraId="26A9DF5D" w14:textId="4BB42279" w:rsidR="003239DF" w:rsidRDefault="003239DF" w:rsidP="003239DF">
      <w:pPr>
        <w:pStyle w:val="ListParagraph"/>
        <w:widowControl/>
        <w:numPr>
          <w:ilvl w:val="0"/>
          <w:numId w:val="7"/>
        </w:numPr>
        <w:adjustRightInd w:val="0"/>
        <w:contextualSpacing/>
        <w:jc w:val="both"/>
      </w:pPr>
      <w:r>
        <w:t xml:space="preserve">Human Rights Act 1998 – Articles </w:t>
      </w:r>
      <w:r w:rsidR="006909BF">
        <w:t>5</w:t>
      </w:r>
      <w:r>
        <w:t xml:space="preserve"> and</w:t>
      </w:r>
      <w:r w:rsidR="006909BF">
        <w:t xml:space="preserve"> Protocol 1 Article 2</w:t>
      </w:r>
      <w:r>
        <w:t xml:space="preserve"> of the European Convention on Human Rights. </w:t>
      </w:r>
    </w:p>
    <w:p w14:paraId="5DEACA4D" w14:textId="77777777" w:rsidR="003239DF" w:rsidRDefault="003239DF" w:rsidP="003239DF">
      <w:pPr>
        <w:pStyle w:val="ListParagraph"/>
        <w:widowControl/>
        <w:numPr>
          <w:ilvl w:val="0"/>
          <w:numId w:val="7"/>
        </w:numPr>
        <w:adjustRightInd w:val="0"/>
        <w:contextualSpacing/>
        <w:jc w:val="both"/>
      </w:pPr>
      <w:r>
        <w:t xml:space="preserve">Health and Safety at Work Act (NI) Order 1978. </w:t>
      </w:r>
    </w:p>
    <w:p w14:paraId="135FCBCF" w14:textId="77777777" w:rsidR="003239DF" w:rsidRPr="000908CA" w:rsidRDefault="003239DF" w:rsidP="003239DF">
      <w:pPr>
        <w:pStyle w:val="ListParagraph"/>
        <w:widowControl/>
        <w:numPr>
          <w:ilvl w:val="0"/>
          <w:numId w:val="7"/>
        </w:numPr>
        <w:adjustRightInd w:val="0"/>
        <w:contextualSpacing/>
        <w:jc w:val="both"/>
        <w:rPr>
          <w:rFonts w:cstheme="minorHAnsi"/>
        </w:rPr>
      </w:pPr>
      <w:r>
        <w:t>Education and Libraries (NI) Order 2003 – Articles 17, 18, 19.</w:t>
      </w:r>
    </w:p>
    <w:p w14:paraId="11DEFB9C" w14:textId="77777777" w:rsidR="003239DF" w:rsidRDefault="003239DF">
      <w:pPr>
        <w:pStyle w:val="BodyText"/>
        <w:ind w:left="855"/>
        <w:rPr>
          <w:sz w:val="20"/>
        </w:rPr>
      </w:pPr>
    </w:p>
    <w:p w14:paraId="41F1B329" w14:textId="77777777" w:rsidR="003239DF" w:rsidRDefault="003239DF">
      <w:pPr>
        <w:pStyle w:val="BodyText"/>
        <w:ind w:left="855"/>
        <w:rPr>
          <w:sz w:val="20"/>
        </w:rPr>
      </w:pPr>
    </w:p>
    <w:p w14:paraId="099878FD" w14:textId="77777777" w:rsidR="003239DF" w:rsidRDefault="003239DF">
      <w:pPr>
        <w:pStyle w:val="BodyText"/>
        <w:ind w:left="855"/>
        <w:rPr>
          <w:sz w:val="20"/>
        </w:rPr>
      </w:pPr>
    </w:p>
    <w:tbl>
      <w:tblPr>
        <w:tblStyle w:val="TableGrid"/>
        <w:tblW w:w="0" w:type="auto"/>
        <w:tblLook w:val="04A0" w:firstRow="1" w:lastRow="0" w:firstColumn="1" w:lastColumn="0" w:noHBand="0" w:noVBand="1"/>
      </w:tblPr>
      <w:tblGrid>
        <w:gridCol w:w="10201"/>
      </w:tblGrid>
      <w:tr w:rsidR="00F44F0C" w14:paraId="63436F4C" w14:textId="77777777" w:rsidTr="00A56428">
        <w:tc>
          <w:tcPr>
            <w:tcW w:w="10201" w:type="dxa"/>
            <w:shd w:val="clear" w:color="auto" w:fill="0070C0"/>
          </w:tcPr>
          <w:p w14:paraId="36CFF6FF" w14:textId="32C6FAC3" w:rsidR="00F44F0C" w:rsidRPr="00F44F0C" w:rsidRDefault="00F44F0C" w:rsidP="00F44F0C">
            <w:pPr>
              <w:pStyle w:val="BodyText"/>
              <w:jc w:val="center"/>
              <w:rPr>
                <w:b/>
                <w:bCs/>
                <w:color w:val="FFFFFF" w:themeColor="background1"/>
                <w:sz w:val="28"/>
                <w:szCs w:val="28"/>
              </w:rPr>
            </w:pPr>
            <w:r>
              <w:rPr>
                <w:b/>
                <w:bCs/>
                <w:color w:val="FFFFFF" w:themeColor="background1"/>
                <w:sz w:val="28"/>
                <w:szCs w:val="28"/>
              </w:rPr>
              <w:t>The Six Principles of Nurture</w:t>
            </w:r>
          </w:p>
        </w:tc>
      </w:tr>
    </w:tbl>
    <w:p w14:paraId="16A11BB3" w14:textId="318DA60A" w:rsidR="00705BA9" w:rsidRDefault="00705BA9" w:rsidP="00F44F0C">
      <w:pPr>
        <w:pStyle w:val="BodyText"/>
        <w:rPr>
          <w:sz w:val="16"/>
        </w:rPr>
      </w:pPr>
    </w:p>
    <w:p w14:paraId="79636B77" w14:textId="77777777" w:rsidR="00F44F0C" w:rsidRDefault="002A0DF9">
      <w:pPr>
        <w:pStyle w:val="BodyText"/>
        <w:spacing w:before="6"/>
        <w:ind w:left="245" w:right="894" w:hanging="102"/>
        <w:rPr>
          <w:spacing w:val="-3"/>
        </w:rPr>
      </w:pPr>
      <w:r>
        <w:t>The</w:t>
      </w:r>
      <w:r>
        <w:rPr>
          <w:spacing w:val="-3"/>
        </w:rPr>
        <w:t xml:space="preserve"> </w:t>
      </w:r>
      <w:r>
        <w:t>nurturing</w:t>
      </w:r>
      <w:r>
        <w:rPr>
          <w:spacing w:val="-3"/>
        </w:rPr>
        <w:t xml:space="preserve"> </w:t>
      </w:r>
      <w:r>
        <w:t>approach</w:t>
      </w:r>
      <w:r>
        <w:rPr>
          <w:spacing w:val="-3"/>
        </w:rPr>
        <w:t xml:space="preserve"> </w:t>
      </w:r>
      <w:r>
        <w:t>offers</w:t>
      </w:r>
      <w:r>
        <w:rPr>
          <w:spacing w:val="-3"/>
        </w:rPr>
        <w:t xml:space="preserve"> </w:t>
      </w:r>
      <w:r>
        <w:t>a</w:t>
      </w:r>
      <w:r>
        <w:rPr>
          <w:spacing w:val="-3"/>
        </w:rPr>
        <w:t xml:space="preserve"> </w:t>
      </w:r>
      <w:r>
        <w:t>range</w:t>
      </w:r>
      <w:r>
        <w:rPr>
          <w:spacing w:val="-3"/>
        </w:rPr>
        <w:t xml:space="preserve"> </w:t>
      </w:r>
      <w:r>
        <w:t>of</w:t>
      </w:r>
      <w:r>
        <w:rPr>
          <w:spacing w:val="-3"/>
        </w:rPr>
        <w:t xml:space="preserve"> </w:t>
      </w:r>
      <w:r>
        <w:t>opportunities</w:t>
      </w:r>
      <w:r>
        <w:rPr>
          <w:spacing w:val="-3"/>
        </w:rPr>
        <w:t xml:space="preserve"> </w:t>
      </w:r>
      <w:r>
        <w:t>for</w:t>
      </w:r>
      <w:r>
        <w:rPr>
          <w:spacing w:val="-3"/>
        </w:rPr>
        <w:t xml:space="preserve"> </w:t>
      </w:r>
      <w:r>
        <w:t>children</w:t>
      </w:r>
      <w:r>
        <w:rPr>
          <w:spacing w:val="-3"/>
        </w:rPr>
        <w:t xml:space="preserve"> </w:t>
      </w:r>
      <w:r>
        <w:t>and</w:t>
      </w:r>
      <w:r>
        <w:rPr>
          <w:spacing w:val="-3"/>
        </w:rPr>
        <w:t xml:space="preserve"> </w:t>
      </w:r>
      <w:r>
        <w:t>young</w:t>
      </w:r>
      <w:r>
        <w:rPr>
          <w:spacing w:val="-3"/>
        </w:rPr>
        <w:t xml:space="preserve"> </w:t>
      </w:r>
      <w:r>
        <w:t>people</w:t>
      </w:r>
      <w:r>
        <w:rPr>
          <w:spacing w:val="-3"/>
        </w:rPr>
        <w:t xml:space="preserve"> </w:t>
      </w:r>
      <w:r>
        <w:t>to</w:t>
      </w:r>
      <w:r>
        <w:rPr>
          <w:spacing w:val="-3"/>
        </w:rPr>
        <w:t xml:space="preserve"> </w:t>
      </w:r>
      <w:proofErr w:type="gramStart"/>
      <w:r>
        <w:t>engage</w:t>
      </w:r>
      <w:proofErr w:type="gramEnd"/>
    </w:p>
    <w:p w14:paraId="7F66D574" w14:textId="77777777" w:rsidR="00F44F0C" w:rsidRDefault="002A0DF9">
      <w:pPr>
        <w:pStyle w:val="BodyText"/>
        <w:spacing w:before="6"/>
        <w:ind w:left="245" w:right="894" w:hanging="102"/>
      </w:pPr>
      <w:r>
        <w:t xml:space="preserve">with missing early nurturing experiences, giving them the social and emotional skills to do </w:t>
      </w:r>
      <w:proofErr w:type="gramStart"/>
      <w:r>
        <w:t>well</w:t>
      </w:r>
      <w:proofErr w:type="gramEnd"/>
    </w:p>
    <w:p w14:paraId="7D441F4A" w14:textId="704BB88E" w:rsidR="00705BA9" w:rsidRDefault="002A0DF9" w:rsidP="00F44F0C">
      <w:pPr>
        <w:pStyle w:val="BodyText"/>
        <w:spacing w:before="6"/>
        <w:ind w:left="245" w:right="894" w:hanging="102"/>
      </w:pPr>
      <w:r>
        <w:t>at school</w:t>
      </w:r>
      <w:r w:rsidR="00F44F0C">
        <w:t xml:space="preserve"> </w:t>
      </w:r>
      <w:r>
        <w:t>and</w:t>
      </w:r>
      <w:r>
        <w:rPr>
          <w:spacing w:val="-3"/>
        </w:rPr>
        <w:t xml:space="preserve"> </w:t>
      </w:r>
      <w:r>
        <w:t>with</w:t>
      </w:r>
      <w:r>
        <w:rPr>
          <w:spacing w:val="-3"/>
        </w:rPr>
        <w:t xml:space="preserve"> </w:t>
      </w:r>
      <w:r>
        <w:t>peers,</w:t>
      </w:r>
      <w:r>
        <w:rPr>
          <w:spacing w:val="-3"/>
        </w:rPr>
        <w:t xml:space="preserve"> </w:t>
      </w:r>
      <w:r>
        <w:t>develop</w:t>
      </w:r>
      <w:r>
        <w:rPr>
          <w:spacing w:val="-3"/>
        </w:rPr>
        <w:t xml:space="preserve"> </w:t>
      </w:r>
      <w:r>
        <w:t>their</w:t>
      </w:r>
      <w:r>
        <w:rPr>
          <w:spacing w:val="-3"/>
        </w:rPr>
        <w:t xml:space="preserve"> </w:t>
      </w:r>
      <w:r>
        <w:t>resilience</w:t>
      </w:r>
      <w:r>
        <w:rPr>
          <w:spacing w:val="-3"/>
        </w:rPr>
        <w:t xml:space="preserve"> </w:t>
      </w:r>
      <w:r>
        <w:t>and</w:t>
      </w:r>
      <w:r>
        <w:rPr>
          <w:spacing w:val="-3"/>
        </w:rPr>
        <w:t xml:space="preserve"> </w:t>
      </w:r>
      <w:r>
        <w:t>their</w:t>
      </w:r>
      <w:r>
        <w:rPr>
          <w:spacing w:val="-3"/>
        </w:rPr>
        <w:t xml:space="preserve"> </w:t>
      </w:r>
      <w:r>
        <w:t>capacity</w:t>
      </w:r>
      <w:r>
        <w:rPr>
          <w:spacing w:val="-3"/>
        </w:rPr>
        <w:t xml:space="preserve"> </w:t>
      </w:r>
      <w:r>
        <w:t>to</w:t>
      </w:r>
      <w:r>
        <w:rPr>
          <w:spacing w:val="-3"/>
        </w:rPr>
        <w:t xml:space="preserve"> </w:t>
      </w:r>
      <w:r>
        <w:t>deal</w:t>
      </w:r>
      <w:r>
        <w:rPr>
          <w:spacing w:val="-3"/>
        </w:rPr>
        <w:t xml:space="preserve"> </w:t>
      </w:r>
      <w:r>
        <w:t>more</w:t>
      </w:r>
      <w:r>
        <w:rPr>
          <w:spacing w:val="-3"/>
        </w:rPr>
        <w:t xml:space="preserve"> </w:t>
      </w:r>
      <w:r>
        <w:t>confidently</w:t>
      </w:r>
      <w:r>
        <w:rPr>
          <w:spacing w:val="-3"/>
        </w:rPr>
        <w:t xml:space="preserve"> </w:t>
      </w:r>
      <w:r>
        <w:t>with</w:t>
      </w:r>
      <w:r>
        <w:rPr>
          <w:spacing w:val="-3"/>
        </w:rPr>
        <w:t xml:space="preserve"> </w:t>
      </w:r>
      <w:r>
        <w:t>the</w:t>
      </w:r>
      <w:r>
        <w:rPr>
          <w:spacing w:val="-3"/>
        </w:rPr>
        <w:t xml:space="preserve"> </w:t>
      </w:r>
      <w:r>
        <w:t>trials and tribulations of life, for life.</w:t>
      </w:r>
    </w:p>
    <w:p w14:paraId="397164A7" w14:textId="77D7A29F" w:rsidR="00705BA9" w:rsidRDefault="002A0DF9">
      <w:pPr>
        <w:pStyle w:val="ListParagraph"/>
        <w:numPr>
          <w:ilvl w:val="0"/>
          <w:numId w:val="5"/>
        </w:numPr>
        <w:tabs>
          <w:tab w:val="left" w:pos="669"/>
        </w:tabs>
        <w:spacing w:before="204"/>
        <w:ind w:hanging="562"/>
        <w:rPr>
          <w:sz w:val="24"/>
        </w:rPr>
      </w:pPr>
      <w:r>
        <w:rPr>
          <w:sz w:val="24"/>
        </w:rPr>
        <w:t>Children's</w:t>
      </w:r>
      <w:r>
        <w:rPr>
          <w:spacing w:val="-3"/>
          <w:sz w:val="24"/>
        </w:rPr>
        <w:t xml:space="preserve"> </w:t>
      </w:r>
      <w:r>
        <w:rPr>
          <w:sz w:val="24"/>
        </w:rPr>
        <w:t>learning</w:t>
      </w:r>
      <w:r>
        <w:rPr>
          <w:spacing w:val="-1"/>
          <w:sz w:val="24"/>
        </w:rPr>
        <w:t xml:space="preserve"> </w:t>
      </w:r>
      <w:r>
        <w:rPr>
          <w:sz w:val="24"/>
        </w:rPr>
        <w:t>is</w:t>
      </w:r>
      <w:r>
        <w:rPr>
          <w:spacing w:val="-1"/>
          <w:sz w:val="24"/>
        </w:rPr>
        <w:t xml:space="preserve"> </w:t>
      </w:r>
      <w:r>
        <w:rPr>
          <w:sz w:val="24"/>
        </w:rPr>
        <w:t xml:space="preserve">understood </w:t>
      </w:r>
      <w:r w:rsidR="00F44F0C">
        <w:rPr>
          <w:spacing w:val="-2"/>
          <w:sz w:val="24"/>
        </w:rPr>
        <w:t>developmentally.</w:t>
      </w:r>
    </w:p>
    <w:p w14:paraId="4E2F1D6E" w14:textId="4418E10C" w:rsidR="00705BA9" w:rsidRDefault="002A0DF9">
      <w:pPr>
        <w:pStyle w:val="ListParagraph"/>
        <w:numPr>
          <w:ilvl w:val="0"/>
          <w:numId w:val="5"/>
        </w:numPr>
        <w:tabs>
          <w:tab w:val="left" w:pos="669"/>
        </w:tabs>
        <w:ind w:hanging="562"/>
        <w:rPr>
          <w:sz w:val="24"/>
        </w:rPr>
      </w:pPr>
      <w:r>
        <w:rPr>
          <w:sz w:val="24"/>
        </w:rPr>
        <w:t>The</w:t>
      </w:r>
      <w:r>
        <w:rPr>
          <w:spacing w:val="-1"/>
          <w:sz w:val="24"/>
        </w:rPr>
        <w:t xml:space="preserve"> </w:t>
      </w:r>
      <w:r>
        <w:rPr>
          <w:sz w:val="24"/>
        </w:rPr>
        <w:t>classroom</w:t>
      </w:r>
      <w:r>
        <w:rPr>
          <w:spacing w:val="-1"/>
          <w:sz w:val="24"/>
        </w:rPr>
        <w:t xml:space="preserve"> </w:t>
      </w:r>
      <w:r>
        <w:rPr>
          <w:sz w:val="24"/>
        </w:rPr>
        <w:t>offers</w:t>
      </w:r>
      <w:r>
        <w:rPr>
          <w:spacing w:val="-1"/>
          <w:sz w:val="24"/>
        </w:rPr>
        <w:t xml:space="preserve"> </w:t>
      </w:r>
      <w:r>
        <w:rPr>
          <w:sz w:val="24"/>
        </w:rPr>
        <w:t>a</w:t>
      </w:r>
      <w:r>
        <w:rPr>
          <w:spacing w:val="-1"/>
          <w:sz w:val="24"/>
        </w:rPr>
        <w:t xml:space="preserve"> </w:t>
      </w:r>
      <w:r>
        <w:rPr>
          <w:sz w:val="24"/>
        </w:rPr>
        <w:t>safe</w:t>
      </w:r>
      <w:r>
        <w:rPr>
          <w:spacing w:val="-1"/>
          <w:sz w:val="24"/>
        </w:rPr>
        <w:t xml:space="preserve"> </w:t>
      </w:r>
      <w:r w:rsidR="00F44F0C">
        <w:rPr>
          <w:spacing w:val="-4"/>
          <w:sz w:val="24"/>
        </w:rPr>
        <w:t>base.</w:t>
      </w:r>
    </w:p>
    <w:p w14:paraId="0088D8BC" w14:textId="097E6141" w:rsidR="00705BA9" w:rsidRDefault="002A0DF9">
      <w:pPr>
        <w:pStyle w:val="ListParagraph"/>
        <w:numPr>
          <w:ilvl w:val="0"/>
          <w:numId w:val="5"/>
        </w:numPr>
        <w:tabs>
          <w:tab w:val="left" w:pos="669"/>
        </w:tabs>
        <w:ind w:hanging="562"/>
        <w:rPr>
          <w:sz w:val="24"/>
        </w:rPr>
      </w:pPr>
      <w:r>
        <w:rPr>
          <w:sz w:val="24"/>
        </w:rPr>
        <w:t>The</w:t>
      </w:r>
      <w:r>
        <w:rPr>
          <w:spacing w:val="-2"/>
          <w:sz w:val="24"/>
        </w:rPr>
        <w:t xml:space="preserve"> </w:t>
      </w:r>
      <w:r>
        <w:rPr>
          <w:sz w:val="24"/>
        </w:rPr>
        <w:t>importance</w:t>
      </w:r>
      <w:r>
        <w:rPr>
          <w:spacing w:val="-1"/>
          <w:sz w:val="24"/>
        </w:rPr>
        <w:t xml:space="preserve"> </w:t>
      </w:r>
      <w:r>
        <w:rPr>
          <w:sz w:val="24"/>
        </w:rPr>
        <w:t>of</w:t>
      </w:r>
      <w:r>
        <w:rPr>
          <w:spacing w:val="-1"/>
          <w:sz w:val="24"/>
        </w:rPr>
        <w:t xml:space="preserve"> </w:t>
      </w:r>
      <w:r>
        <w:rPr>
          <w:sz w:val="24"/>
        </w:rPr>
        <w:t>nurture</w:t>
      </w:r>
      <w:r>
        <w:rPr>
          <w:spacing w:val="-1"/>
          <w:sz w:val="24"/>
        </w:rPr>
        <w:t xml:space="preserve"> </w:t>
      </w:r>
      <w:r>
        <w:rPr>
          <w:sz w:val="24"/>
        </w:rPr>
        <w:t>for</w:t>
      </w:r>
      <w:r>
        <w:rPr>
          <w:spacing w:val="-2"/>
          <w:sz w:val="24"/>
        </w:rPr>
        <w:t xml:space="preserve"> </w:t>
      </w:r>
      <w:r>
        <w:rPr>
          <w:sz w:val="24"/>
        </w:rPr>
        <w:t>the</w:t>
      </w:r>
      <w:r>
        <w:rPr>
          <w:spacing w:val="-1"/>
          <w:sz w:val="24"/>
        </w:rPr>
        <w:t xml:space="preserve"> </w:t>
      </w:r>
      <w:r>
        <w:rPr>
          <w:sz w:val="24"/>
        </w:rPr>
        <w:t>development</w:t>
      </w:r>
      <w:r>
        <w:rPr>
          <w:spacing w:val="-1"/>
          <w:sz w:val="24"/>
        </w:rPr>
        <w:t xml:space="preserve"> </w:t>
      </w:r>
      <w:r>
        <w:rPr>
          <w:sz w:val="24"/>
        </w:rPr>
        <w:t>of</w:t>
      </w:r>
      <w:r>
        <w:rPr>
          <w:spacing w:val="-1"/>
          <w:sz w:val="24"/>
        </w:rPr>
        <w:t xml:space="preserve"> </w:t>
      </w:r>
      <w:r>
        <w:rPr>
          <w:spacing w:val="-2"/>
          <w:sz w:val="24"/>
        </w:rPr>
        <w:t>wellbeing</w:t>
      </w:r>
      <w:r w:rsidR="00F44F0C">
        <w:rPr>
          <w:spacing w:val="-2"/>
          <w:sz w:val="24"/>
        </w:rPr>
        <w:t>.</w:t>
      </w:r>
    </w:p>
    <w:p w14:paraId="1CEF5A9F" w14:textId="5065B090" w:rsidR="00705BA9" w:rsidRDefault="002A0DF9">
      <w:pPr>
        <w:pStyle w:val="ListParagraph"/>
        <w:numPr>
          <w:ilvl w:val="0"/>
          <w:numId w:val="5"/>
        </w:numPr>
        <w:tabs>
          <w:tab w:val="left" w:pos="669"/>
        </w:tabs>
        <w:ind w:hanging="562"/>
        <w:rPr>
          <w:sz w:val="24"/>
        </w:rPr>
      </w:pPr>
      <w:r>
        <w:rPr>
          <w:sz w:val="24"/>
        </w:rPr>
        <w:t>Language</w:t>
      </w:r>
      <w:r>
        <w:rPr>
          <w:spacing w:val="-1"/>
          <w:sz w:val="24"/>
        </w:rPr>
        <w:t xml:space="preserve"> </w:t>
      </w:r>
      <w:r>
        <w:rPr>
          <w:sz w:val="24"/>
        </w:rPr>
        <w:t>is</w:t>
      </w:r>
      <w:r>
        <w:rPr>
          <w:spacing w:val="-1"/>
          <w:sz w:val="24"/>
        </w:rPr>
        <w:t xml:space="preserve"> </w:t>
      </w:r>
      <w:r>
        <w:rPr>
          <w:sz w:val="24"/>
        </w:rPr>
        <w:t>a</w:t>
      </w:r>
      <w:r>
        <w:rPr>
          <w:spacing w:val="-1"/>
          <w:sz w:val="24"/>
        </w:rPr>
        <w:t xml:space="preserve"> </w:t>
      </w:r>
      <w:r>
        <w:rPr>
          <w:sz w:val="24"/>
        </w:rPr>
        <w:t>vital</w:t>
      </w:r>
      <w:r>
        <w:rPr>
          <w:spacing w:val="-1"/>
          <w:sz w:val="24"/>
        </w:rPr>
        <w:t xml:space="preserve"> </w:t>
      </w:r>
      <w:r>
        <w:rPr>
          <w:sz w:val="24"/>
        </w:rPr>
        <w:t>means</w:t>
      </w:r>
      <w:r>
        <w:rPr>
          <w:spacing w:val="-1"/>
          <w:sz w:val="24"/>
        </w:rPr>
        <w:t xml:space="preserve"> </w:t>
      </w:r>
      <w:r>
        <w:rPr>
          <w:sz w:val="24"/>
        </w:rPr>
        <w:t xml:space="preserve">of </w:t>
      </w:r>
      <w:r>
        <w:rPr>
          <w:spacing w:val="-2"/>
          <w:sz w:val="24"/>
        </w:rPr>
        <w:t>communication</w:t>
      </w:r>
      <w:r w:rsidR="00F44F0C">
        <w:rPr>
          <w:spacing w:val="-2"/>
          <w:sz w:val="24"/>
        </w:rPr>
        <w:t>.</w:t>
      </w:r>
    </w:p>
    <w:p w14:paraId="257453B1" w14:textId="683355C2" w:rsidR="00705BA9" w:rsidRDefault="002A0DF9">
      <w:pPr>
        <w:pStyle w:val="ListParagraph"/>
        <w:numPr>
          <w:ilvl w:val="0"/>
          <w:numId w:val="5"/>
        </w:numPr>
        <w:tabs>
          <w:tab w:val="left" w:pos="669"/>
        </w:tabs>
        <w:ind w:hanging="562"/>
        <w:rPr>
          <w:sz w:val="24"/>
        </w:rPr>
      </w:pPr>
      <w:r>
        <w:rPr>
          <w:sz w:val="24"/>
        </w:rPr>
        <w:t>All</w:t>
      </w:r>
      <w:r>
        <w:rPr>
          <w:spacing w:val="-1"/>
          <w:sz w:val="24"/>
        </w:rPr>
        <w:t xml:space="preserve"> </w:t>
      </w:r>
      <w:r>
        <w:rPr>
          <w:sz w:val="24"/>
        </w:rPr>
        <w:t xml:space="preserve">behaviour is </w:t>
      </w:r>
      <w:r>
        <w:rPr>
          <w:spacing w:val="-2"/>
          <w:sz w:val="24"/>
        </w:rPr>
        <w:t>communication</w:t>
      </w:r>
      <w:r w:rsidR="00F44F0C">
        <w:rPr>
          <w:spacing w:val="-2"/>
          <w:sz w:val="24"/>
        </w:rPr>
        <w:t>.</w:t>
      </w:r>
    </w:p>
    <w:p w14:paraId="7ABB68AE" w14:textId="146DDE54" w:rsidR="00705BA9" w:rsidRDefault="002A0DF9">
      <w:pPr>
        <w:pStyle w:val="ListParagraph"/>
        <w:numPr>
          <w:ilvl w:val="0"/>
          <w:numId w:val="5"/>
        </w:numPr>
        <w:tabs>
          <w:tab w:val="left" w:pos="669"/>
        </w:tabs>
        <w:ind w:hanging="562"/>
        <w:rPr>
          <w:sz w:val="24"/>
        </w:rPr>
      </w:pPr>
      <w:r>
        <w:rPr>
          <w:sz w:val="24"/>
        </w:rPr>
        <w:t>The</w:t>
      </w:r>
      <w:r>
        <w:rPr>
          <w:spacing w:val="-2"/>
          <w:sz w:val="24"/>
        </w:rPr>
        <w:t xml:space="preserve"> </w:t>
      </w:r>
      <w:r>
        <w:rPr>
          <w:sz w:val="24"/>
        </w:rPr>
        <w:t>importance</w:t>
      </w:r>
      <w:r>
        <w:rPr>
          <w:spacing w:val="-1"/>
          <w:sz w:val="24"/>
        </w:rPr>
        <w:t xml:space="preserve"> </w:t>
      </w:r>
      <w:r>
        <w:rPr>
          <w:sz w:val="24"/>
        </w:rPr>
        <w:t>of</w:t>
      </w:r>
      <w:r>
        <w:rPr>
          <w:spacing w:val="-1"/>
          <w:sz w:val="24"/>
        </w:rPr>
        <w:t xml:space="preserve"> </w:t>
      </w:r>
      <w:r>
        <w:rPr>
          <w:sz w:val="24"/>
        </w:rPr>
        <w:t>transition</w:t>
      </w:r>
      <w:r>
        <w:rPr>
          <w:spacing w:val="-1"/>
          <w:sz w:val="24"/>
        </w:rPr>
        <w:t xml:space="preserve"> </w:t>
      </w:r>
      <w:r>
        <w:rPr>
          <w:sz w:val="24"/>
        </w:rPr>
        <w:t>in</w:t>
      </w:r>
      <w:r>
        <w:rPr>
          <w:spacing w:val="-1"/>
          <w:sz w:val="24"/>
        </w:rPr>
        <w:t xml:space="preserve"> </w:t>
      </w:r>
      <w:r>
        <w:rPr>
          <w:sz w:val="24"/>
        </w:rPr>
        <w:t>children's</w:t>
      </w:r>
      <w:r>
        <w:rPr>
          <w:spacing w:val="-1"/>
          <w:sz w:val="24"/>
        </w:rPr>
        <w:t xml:space="preserve"> </w:t>
      </w:r>
      <w:r>
        <w:rPr>
          <w:spacing w:val="-2"/>
          <w:sz w:val="24"/>
        </w:rPr>
        <w:t>lives</w:t>
      </w:r>
      <w:r w:rsidR="00F44F0C">
        <w:rPr>
          <w:spacing w:val="-2"/>
          <w:sz w:val="24"/>
        </w:rPr>
        <w:t>.</w:t>
      </w:r>
    </w:p>
    <w:p w14:paraId="02ABC653" w14:textId="77777777" w:rsidR="00705BA9" w:rsidRDefault="00705BA9">
      <w:pPr>
        <w:rPr>
          <w:sz w:val="24"/>
        </w:rPr>
        <w:sectPr w:rsidR="00705BA9">
          <w:footerReference w:type="default" r:id="rId9"/>
          <w:pgSz w:w="11900" w:h="16840"/>
          <w:pgMar w:top="480" w:right="220" w:bottom="1200" w:left="740" w:header="0" w:footer="1019" w:gutter="0"/>
          <w:cols w:space="720"/>
        </w:sectPr>
      </w:pPr>
    </w:p>
    <w:p w14:paraId="7D7E73A6" w14:textId="77777777" w:rsidR="00F44F0C" w:rsidRDefault="00F44F0C">
      <w:pPr>
        <w:pStyle w:val="Heading1"/>
        <w:spacing w:before="86"/>
        <w:ind w:left="533"/>
        <w:rPr>
          <w:spacing w:val="-2"/>
        </w:rPr>
      </w:pPr>
    </w:p>
    <w:p w14:paraId="46D37DAA" w14:textId="77777777" w:rsidR="00F44F0C" w:rsidRDefault="00F44F0C">
      <w:pPr>
        <w:pStyle w:val="Heading1"/>
        <w:spacing w:before="86"/>
        <w:ind w:left="533"/>
        <w:rPr>
          <w:spacing w:val="-2"/>
        </w:rPr>
      </w:pPr>
    </w:p>
    <w:p w14:paraId="12E417A0" w14:textId="0B4713B1" w:rsidR="00705BA9" w:rsidRDefault="002A0DF9">
      <w:pPr>
        <w:pStyle w:val="Heading1"/>
        <w:spacing w:before="86"/>
        <w:ind w:left="533"/>
      </w:pPr>
      <w:r>
        <w:rPr>
          <w:spacing w:val="-2"/>
        </w:rPr>
        <w:t>Introduction</w:t>
      </w:r>
    </w:p>
    <w:p w14:paraId="536B14D1" w14:textId="77777777" w:rsidR="00705BA9" w:rsidRDefault="002A0DF9">
      <w:pPr>
        <w:pStyle w:val="BodyText"/>
        <w:spacing w:before="182"/>
        <w:ind w:left="533" w:right="695"/>
      </w:pPr>
      <w:r>
        <w:t>Under</w:t>
      </w:r>
      <w:r>
        <w:rPr>
          <w:spacing w:val="-3"/>
        </w:rPr>
        <w:t xml:space="preserve"> </w:t>
      </w:r>
      <w:r>
        <w:t>section</w:t>
      </w:r>
      <w:r>
        <w:rPr>
          <w:spacing w:val="-3"/>
        </w:rPr>
        <w:t xml:space="preserve"> </w:t>
      </w:r>
      <w:r>
        <w:t>3</w:t>
      </w:r>
      <w:r>
        <w:rPr>
          <w:spacing w:val="-3"/>
        </w:rPr>
        <w:t xml:space="preserve"> </w:t>
      </w:r>
      <w:r>
        <w:t>of</w:t>
      </w:r>
      <w:r>
        <w:rPr>
          <w:spacing w:val="-3"/>
        </w:rPr>
        <w:t xml:space="preserve"> </w:t>
      </w:r>
      <w:r>
        <w:t>the</w:t>
      </w:r>
      <w:r>
        <w:rPr>
          <w:spacing w:val="-3"/>
        </w:rPr>
        <w:t xml:space="preserve"> </w:t>
      </w:r>
      <w:r>
        <w:t>Health</w:t>
      </w:r>
      <w:r>
        <w:rPr>
          <w:spacing w:val="-3"/>
        </w:rPr>
        <w:t xml:space="preserve"> </w:t>
      </w:r>
      <w:r>
        <w:t>and</w:t>
      </w:r>
      <w:r>
        <w:rPr>
          <w:spacing w:val="-3"/>
        </w:rPr>
        <w:t xml:space="preserve"> </w:t>
      </w:r>
      <w:r>
        <w:t>Safety</w:t>
      </w:r>
      <w:r>
        <w:rPr>
          <w:spacing w:val="-3"/>
        </w:rPr>
        <w:t xml:space="preserve"> </w:t>
      </w:r>
      <w:r>
        <w:t>at</w:t>
      </w:r>
      <w:r>
        <w:rPr>
          <w:spacing w:val="-3"/>
        </w:rPr>
        <w:t xml:space="preserve"> </w:t>
      </w:r>
      <w:r>
        <w:t>Work</w:t>
      </w:r>
      <w:r>
        <w:rPr>
          <w:spacing w:val="-3"/>
        </w:rPr>
        <w:t xml:space="preserve"> </w:t>
      </w:r>
      <w:r>
        <w:t>Act,</w:t>
      </w:r>
      <w:r>
        <w:rPr>
          <w:spacing w:val="-3"/>
        </w:rPr>
        <w:t xml:space="preserve"> </w:t>
      </w:r>
      <w:r>
        <w:t>1974</w:t>
      </w:r>
      <w:r>
        <w:rPr>
          <w:spacing w:val="-3"/>
        </w:rPr>
        <w:t xml:space="preserve"> </w:t>
      </w:r>
      <w:r>
        <w:t>and</w:t>
      </w:r>
      <w:r>
        <w:rPr>
          <w:spacing w:val="-3"/>
        </w:rPr>
        <w:t xml:space="preserve"> </w:t>
      </w:r>
      <w:r>
        <w:t>in</w:t>
      </w:r>
      <w:r>
        <w:rPr>
          <w:spacing w:val="-3"/>
        </w:rPr>
        <w:t xml:space="preserve"> </w:t>
      </w:r>
      <w:r>
        <w:t>common</w:t>
      </w:r>
      <w:r>
        <w:rPr>
          <w:spacing w:val="-3"/>
        </w:rPr>
        <w:t xml:space="preserve"> </w:t>
      </w:r>
      <w:r>
        <w:t>law,</w:t>
      </w:r>
      <w:r>
        <w:rPr>
          <w:spacing w:val="-3"/>
        </w:rPr>
        <w:t xml:space="preserve"> </w:t>
      </w:r>
      <w:r>
        <w:t>schools</w:t>
      </w:r>
      <w:r>
        <w:rPr>
          <w:spacing w:val="-3"/>
        </w:rPr>
        <w:t xml:space="preserve"> </w:t>
      </w:r>
      <w:r>
        <w:t>and</w:t>
      </w:r>
      <w:r>
        <w:rPr>
          <w:spacing w:val="-3"/>
        </w:rPr>
        <w:t xml:space="preserve"> </w:t>
      </w:r>
      <w:r>
        <w:t>other education settings owe a duty of care towards their pupils. This duty of care requires that all reasonable steps are taken to ensure that pupils are safe and remain within the care of the school/</w:t>
      </w:r>
      <w:proofErr w:type="spellStart"/>
      <w:r>
        <w:t>centre</w:t>
      </w:r>
      <w:proofErr w:type="spellEnd"/>
      <w:r>
        <w:t xml:space="preserve"> at all times throughout the school day and during school led activities.</w:t>
      </w:r>
    </w:p>
    <w:p w14:paraId="4E0A6F8A" w14:textId="3E2CB77C" w:rsidR="00705BA9" w:rsidRDefault="002A0DF9">
      <w:pPr>
        <w:pStyle w:val="BodyText"/>
        <w:spacing w:before="244"/>
        <w:ind w:left="533" w:right="1223"/>
      </w:pPr>
      <w:r>
        <w:t>The</w:t>
      </w:r>
      <w:r>
        <w:rPr>
          <w:spacing w:val="-3"/>
        </w:rPr>
        <w:t xml:space="preserve"> </w:t>
      </w:r>
      <w:r>
        <w:t>purpose</w:t>
      </w:r>
      <w:r>
        <w:rPr>
          <w:spacing w:val="-3"/>
        </w:rPr>
        <w:t xml:space="preserve"> </w:t>
      </w:r>
      <w:r>
        <w:t>of</w:t>
      </w:r>
      <w:r>
        <w:rPr>
          <w:spacing w:val="-3"/>
        </w:rPr>
        <w:t xml:space="preserve"> </w:t>
      </w:r>
      <w:r>
        <w:t>this</w:t>
      </w:r>
      <w:r>
        <w:rPr>
          <w:spacing w:val="-3"/>
        </w:rPr>
        <w:t xml:space="preserve"> </w:t>
      </w:r>
      <w:r w:rsidR="00F44F0C">
        <w:rPr>
          <w:spacing w:val="-3"/>
        </w:rPr>
        <w:t xml:space="preserve">policy is to provide </w:t>
      </w:r>
      <w:r>
        <w:t>guidance</w:t>
      </w:r>
      <w:r>
        <w:rPr>
          <w:spacing w:val="-3"/>
        </w:rPr>
        <w:t xml:space="preserve"> </w:t>
      </w:r>
      <w:r w:rsidR="00F44F0C">
        <w:t>and</w:t>
      </w:r>
      <w:r>
        <w:rPr>
          <w:spacing w:val="-3"/>
        </w:rPr>
        <w:t xml:space="preserve"> </w:t>
      </w:r>
      <w:r>
        <w:t>framework</w:t>
      </w:r>
      <w:r>
        <w:rPr>
          <w:spacing w:val="-3"/>
        </w:rPr>
        <w:t xml:space="preserve"> </w:t>
      </w:r>
      <w:r>
        <w:t>for</w:t>
      </w:r>
      <w:r>
        <w:rPr>
          <w:spacing w:val="-3"/>
        </w:rPr>
        <w:t xml:space="preserve"> </w:t>
      </w:r>
      <w:r>
        <w:t>develop</w:t>
      </w:r>
      <w:r w:rsidR="00F44F0C">
        <w:t>ing</w:t>
      </w:r>
      <w:r>
        <w:t xml:space="preserve"> procedures for dealing with pupils who abscond.</w:t>
      </w:r>
    </w:p>
    <w:p w14:paraId="0165E444" w14:textId="77777777" w:rsidR="00705BA9" w:rsidRDefault="002A0DF9">
      <w:pPr>
        <w:pStyle w:val="Heading1"/>
        <w:spacing w:before="235"/>
        <w:ind w:left="533"/>
      </w:pPr>
      <w:r>
        <w:rPr>
          <w:spacing w:val="-2"/>
        </w:rPr>
        <w:t>Definition</w:t>
      </w:r>
    </w:p>
    <w:p w14:paraId="3CF2C418" w14:textId="77777777" w:rsidR="00705BA9" w:rsidRDefault="002A0DF9">
      <w:pPr>
        <w:spacing w:before="201"/>
        <w:ind w:left="533"/>
        <w:rPr>
          <w:sz w:val="24"/>
        </w:rPr>
      </w:pPr>
      <w:r>
        <w:rPr>
          <w:sz w:val="24"/>
        </w:rPr>
        <w:t>To</w:t>
      </w:r>
      <w:r>
        <w:rPr>
          <w:spacing w:val="-2"/>
          <w:sz w:val="24"/>
        </w:rPr>
        <w:t xml:space="preserve"> </w:t>
      </w:r>
      <w:r>
        <w:rPr>
          <w:sz w:val="24"/>
        </w:rPr>
        <w:t>abscond</w:t>
      </w:r>
      <w:r>
        <w:rPr>
          <w:spacing w:val="-2"/>
          <w:sz w:val="24"/>
        </w:rPr>
        <w:t xml:space="preserve"> </w:t>
      </w:r>
      <w:r>
        <w:rPr>
          <w:sz w:val="24"/>
        </w:rPr>
        <w:t>is</w:t>
      </w:r>
      <w:r>
        <w:rPr>
          <w:spacing w:val="-1"/>
          <w:sz w:val="24"/>
        </w:rPr>
        <w:t xml:space="preserve"> </w:t>
      </w:r>
      <w:r>
        <w:rPr>
          <w:sz w:val="24"/>
        </w:rPr>
        <w:t>to</w:t>
      </w:r>
      <w:r>
        <w:rPr>
          <w:spacing w:val="-2"/>
          <w:sz w:val="24"/>
        </w:rPr>
        <w:t xml:space="preserve"> </w:t>
      </w:r>
      <w:r>
        <w:rPr>
          <w:b/>
          <w:sz w:val="24"/>
        </w:rPr>
        <w:t>'leave</w:t>
      </w:r>
      <w:r>
        <w:rPr>
          <w:b/>
          <w:spacing w:val="-2"/>
          <w:sz w:val="24"/>
        </w:rPr>
        <w:t xml:space="preserve"> </w:t>
      </w:r>
      <w:r>
        <w:rPr>
          <w:b/>
          <w:sz w:val="24"/>
        </w:rPr>
        <w:t>without</w:t>
      </w:r>
      <w:r>
        <w:rPr>
          <w:b/>
          <w:spacing w:val="-1"/>
          <w:sz w:val="24"/>
        </w:rPr>
        <w:t xml:space="preserve"> </w:t>
      </w:r>
      <w:r>
        <w:rPr>
          <w:b/>
          <w:spacing w:val="-2"/>
          <w:sz w:val="24"/>
        </w:rPr>
        <w:t>permission'</w:t>
      </w:r>
      <w:r>
        <w:rPr>
          <w:spacing w:val="-2"/>
          <w:sz w:val="24"/>
        </w:rPr>
        <w:t>.</w:t>
      </w:r>
    </w:p>
    <w:p w14:paraId="485999D2" w14:textId="77777777" w:rsidR="00705BA9" w:rsidRDefault="00705BA9">
      <w:pPr>
        <w:pStyle w:val="BodyText"/>
        <w:spacing w:before="9"/>
        <w:rPr>
          <w:sz w:val="16"/>
        </w:rPr>
      </w:pPr>
    </w:p>
    <w:tbl>
      <w:tblPr>
        <w:tblW w:w="0" w:type="auto"/>
        <w:tblInd w:w="5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76"/>
        <w:gridCol w:w="567"/>
        <w:gridCol w:w="4394"/>
      </w:tblGrid>
      <w:tr w:rsidR="00A56428" w14:paraId="7D523B31" w14:textId="54B4E1A6" w:rsidTr="000E02CE">
        <w:trPr>
          <w:trHeight w:val="345"/>
        </w:trPr>
        <w:tc>
          <w:tcPr>
            <w:tcW w:w="4276" w:type="dxa"/>
          </w:tcPr>
          <w:p w14:paraId="306EEF12" w14:textId="77777777" w:rsidR="00A56428" w:rsidRDefault="00A56428" w:rsidP="00A56428">
            <w:pPr>
              <w:pStyle w:val="TableParagraph"/>
              <w:spacing w:before="25"/>
              <w:ind w:left="124"/>
              <w:rPr>
                <w:b/>
                <w:sz w:val="24"/>
              </w:rPr>
            </w:pPr>
            <w:r>
              <w:rPr>
                <w:b/>
                <w:sz w:val="24"/>
              </w:rPr>
              <w:t xml:space="preserve">Internal </w:t>
            </w:r>
            <w:r>
              <w:rPr>
                <w:b/>
                <w:spacing w:val="-2"/>
                <w:sz w:val="24"/>
              </w:rPr>
              <w:t>Absconding</w:t>
            </w:r>
          </w:p>
        </w:tc>
        <w:tc>
          <w:tcPr>
            <w:tcW w:w="567" w:type="dxa"/>
            <w:tcBorders>
              <w:top w:val="single" w:sz="4" w:space="0" w:color="FFFFFF" w:themeColor="background1"/>
              <w:bottom w:val="single" w:sz="4" w:space="0" w:color="FFFFFF" w:themeColor="background1"/>
            </w:tcBorders>
          </w:tcPr>
          <w:p w14:paraId="2AD660F4" w14:textId="385577B8" w:rsidR="00A56428" w:rsidRDefault="00A56428" w:rsidP="00A56428">
            <w:pPr>
              <w:pStyle w:val="TableParagraph"/>
              <w:spacing w:before="25"/>
              <w:ind w:left="112"/>
              <w:rPr>
                <w:b/>
                <w:sz w:val="24"/>
              </w:rPr>
            </w:pPr>
          </w:p>
        </w:tc>
        <w:tc>
          <w:tcPr>
            <w:tcW w:w="4394" w:type="dxa"/>
          </w:tcPr>
          <w:p w14:paraId="78DC7DCB" w14:textId="1F1D2904" w:rsidR="00A56428" w:rsidRDefault="00A56428" w:rsidP="00A56428">
            <w:pPr>
              <w:pStyle w:val="TableParagraph"/>
              <w:spacing w:before="25"/>
              <w:ind w:left="112"/>
              <w:rPr>
                <w:b/>
                <w:sz w:val="24"/>
              </w:rPr>
            </w:pPr>
            <w:r>
              <w:rPr>
                <w:b/>
                <w:sz w:val="24"/>
              </w:rPr>
              <w:t xml:space="preserve">External </w:t>
            </w:r>
            <w:r>
              <w:rPr>
                <w:b/>
                <w:spacing w:val="-2"/>
                <w:sz w:val="24"/>
              </w:rPr>
              <w:t>Absconding</w:t>
            </w:r>
          </w:p>
        </w:tc>
      </w:tr>
      <w:tr w:rsidR="00A56428" w14:paraId="377AF7FF" w14:textId="00AF0823" w:rsidTr="000E02CE">
        <w:trPr>
          <w:trHeight w:val="1331"/>
        </w:trPr>
        <w:tc>
          <w:tcPr>
            <w:tcW w:w="4276" w:type="dxa"/>
          </w:tcPr>
          <w:p w14:paraId="56B5BCBD" w14:textId="77777777" w:rsidR="00A56428" w:rsidRDefault="00A56428" w:rsidP="00A56428">
            <w:pPr>
              <w:pStyle w:val="TableParagraph"/>
              <w:spacing w:before="25" w:line="259" w:lineRule="auto"/>
              <w:ind w:left="110" w:firstLine="14"/>
              <w:rPr>
                <w:sz w:val="24"/>
              </w:rPr>
            </w:pPr>
            <w:r>
              <w:rPr>
                <w:sz w:val="24"/>
              </w:rPr>
              <w:t>Where</w:t>
            </w:r>
            <w:r>
              <w:rPr>
                <w:spacing w:val="-5"/>
                <w:sz w:val="24"/>
              </w:rPr>
              <w:t xml:space="preserve"> </w:t>
            </w:r>
            <w:r>
              <w:rPr>
                <w:sz w:val="24"/>
              </w:rPr>
              <w:t>a</w:t>
            </w:r>
            <w:r>
              <w:rPr>
                <w:spacing w:val="-5"/>
                <w:sz w:val="24"/>
              </w:rPr>
              <w:t xml:space="preserve"> </w:t>
            </w:r>
            <w:r>
              <w:rPr>
                <w:sz w:val="24"/>
              </w:rPr>
              <w:t>pupil</w:t>
            </w:r>
            <w:r>
              <w:rPr>
                <w:spacing w:val="-5"/>
                <w:sz w:val="24"/>
              </w:rPr>
              <w:t xml:space="preserve"> </w:t>
            </w:r>
            <w:r>
              <w:rPr>
                <w:sz w:val="24"/>
              </w:rPr>
              <w:t>leaves</w:t>
            </w:r>
            <w:r>
              <w:rPr>
                <w:spacing w:val="-5"/>
                <w:sz w:val="24"/>
              </w:rPr>
              <w:t xml:space="preserve"> </w:t>
            </w:r>
            <w:r>
              <w:rPr>
                <w:sz w:val="24"/>
              </w:rPr>
              <w:t>the</w:t>
            </w:r>
            <w:r>
              <w:rPr>
                <w:spacing w:val="-5"/>
                <w:sz w:val="24"/>
              </w:rPr>
              <w:t xml:space="preserve"> </w:t>
            </w:r>
            <w:r>
              <w:rPr>
                <w:sz w:val="24"/>
              </w:rPr>
              <w:t>care</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responsible person without permission but remains on the school site.</w:t>
            </w:r>
          </w:p>
          <w:p w14:paraId="31DA29E5" w14:textId="77777777" w:rsidR="000E02CE" w:rsidRDefault="000E02CE" w:rsidP="00A56428">
            <w:pPr>
              <w:pStyle w:val="TableParagraph"/>
              <w:spacing w:before="25" w:line="259" w:lineRule="auto"/>
              <w:ind w:left="110" w:firstLine="14"/>
              <w:rPr>
                <w:sz w:val="24"/>
              </w:rPr>
            </w:pPr>
          </w:p>
          <w:p w14:paraId="43C37B60" w14:textId="77777777" w:rsidR="00A56428" w:rsidRPr="000E02CE" w:rsidRDefault="00A56428" w:rsidP="00A56428">
            <w:pPr>
              <w:pStyle w:val="TableParagraph"/>
              <w:spacing w:before="1"/>
              <w:ind w:left="124"/>
              <w:rPr>
                <w:i/>
                <w:iCs/>
                <w:spacing w:val="-2"/>
                <w:sz w:val="24"/>
              </w:rPr>
            </w:pPr>
            <w:r w:rsidRPr="000E02CE">
              <w:rPr>
                <w:i/>
                <w:iCs/>
                <w:sz w:val="24"/>
              </w:rPr>
              <w:t>(Leaving</w:t>
            </w:r>
            <w:r w:rsidRPr="000E02CE">
              <w:rPr>
                <w:i/>
                <w:iCs/>
                <w:spacing w:val="-1"/>
                <w:sz w:val="24"/>
              </w:rPr>
              <w:t xml:space="preserve"> </w:t>
            </w:r>
            <w:r w:rsidRPr="000E02CE">
              <w:rPr>
                <w:i/>
                <w:iCs/>
                <w:sz w:val="24"/>
              </w:rPr>
              <w:t>the</w:t>
            </w:r>
            <w:r w:rsidRPr="000E02CE">
              <w:rPr>
                <w:i/>
                <w:iCs/>
                <w:spacing w:val="-1"/>
                <w:sz w:val="24"/>
              </w:rPr>
              <w:t xml:space="preserve"> </w:t>
            </w:r>
            <w:r w:rsidRPr="000E02CE">
              <w:rPr>
                <w:i/>
                <w:iCs/>
                <w:sz w:val="24"/>
              </w:rPr>
              <w:t>building</w:t>
            </w:r>
            <w:r w:rsidRPr="000E02CE">
              <w:rPr>
                <w:i/>
                <w:iCs/>
                <w:spacing w:val="-1"/>
                <w:sz w:val="24"/>
              </w:rPr>
              <w:t xml:space="preserve"> </w:t>
            </w:r>
            <w:r w:rsidRPr="000E02CE">
              <w:rPr>
                <w:i/>
                <w:iCs/>
                <w:sz w:val="24"/>
              </w:rPr>
              <w:t>without</w:t>
            </w:r>
            <w:r w:rsidRPr="000E02CE">
              <w:rPr>
                <w:i/>
                <w:iCs/>
                <w:spacing w:val="-1"/>
                <w:sz w:val="24"/>
              </w:rPr>
              <w:t xml:space="preserve"> </w:t>
            </w:r>
            <w:r w:rsidRPr="000E02CE">
              <w:rPr>
                <w:i/>
                <w:iCs/>
                <w:spacing w:val="-2"/>
                <w:sz w:val="24"/>
              </w:rPr>
              <w:t>permission)</w:t>
            </w:r>
          </w:p>
          <w:p w14:paraId="198F9E62" w14:textId="77777777" w:rsidR="000E02CE" w:rsidRDefault="000E02CE" w:rsidP="00A56428">
            <w:pPr>
              <w:pStyle w:val="TableParagraph"/>
              <w:spacing w:before="1"/>
              <w:ind w:left="124"/>
              <w:rPr>
                <w:sz w:val="24"/>
              </w:rPr>
            </w:pPr>
          </w:p>
        </w:tc>
        <w:tc>
          <w:tcPr>
            <w:tcW w:w="567" w:type="dxa"/>
            <w:tcBorders>
              <w:top w:val="single" w:sz="4" w:space="0" w:color="FFFFFF" w:themeColor="background1"/>
              <w:bottom w:val="single" w:sz="4" w:space="0" w:color="FFFFFF" w:themeColor="background1"/>
            </w:tcBorders>
          </w:tcPr>
          <w:p w14:paraId="73FFCD7C" w14:textId="41DEAE34" w:rsidR="00A56428" w:rsidRDefault="00A56428" w:rsidP="00A56428">
            <w:pPr>
              <w:pStyle w:val="TableParagraph"/>
              <w:ind w:left="119"/>
              <w:rPr>
                <w:sz w:val="24"/>
              </w:rPr>
            </w:pPr>
          </w:p>
        </w:tc>
        <w:tc>
          <w:tcPr>
            <w:tcW w:w="4394" w:type="dxa"/>
          </w:tcPr>
          <w:p w14:paraId="3CBB3B25" w14:textId="77777777" w:rsidR="00A56428" w:rsidRDefault="00A56428" w:rsidP="00A56428">
            <w:pPr>
              <w:pStyle w:val="TableParagraph"/>
              <w:spacing w:before="25" w:line="259" w:lineRule="auto"/>
              <w:ind w:left="112" w:firstLine="7"/>
              <w:rPr>
                <w:sz w:val="24"/>
              </w:rPr>
            </w:pPr>
            <w:r>
              <w:rPr>
                <w:sz w:val="24"/>
              </w:rPr>
              <w:t>Where</w:t>
            </w:r>
            <w:r>
              <w:rPr>
                <w:spacing w:val="-6"/>
                <w:sz w:val="24"/>
              </w:rPr>
              <w:t xml:space="preserve"> </w:t>
            </w:r>
            <w:r>
              <w:rPr>
                <w:sz w:val="24"/>
              </w:rPr>
              <w:t>a</w:t>
            </w:r>
            <w:r>
              <w:rPr>
                <w:spacing w:val="-6"/>
                <w:sz w:val="24"/>
              </w:rPr>
              <w:t xml:space="preserve"> </w:t>
            </w:r>
            <w:r>
              <w:rPr>
                <w:sz w:val="24"/>
              </w:rPr>
              <w:t>pupil</w:t>
            </w:r>
            <w:r>
              <w:rPr>
                <w:spacing w:val="-6"/>
                <w:sz w:val="24"/>
              </w:rPr>
              <w:t xml:space="preserve"> </w:t>
            </w:r>
            <w:r>
              <w:rPr>
                <w:sz w:val="24"/>
              </w:rPr>
              <w:t>leaves</w:t>
            </w:r>
            <w:r>
              <w:rPr>
                <w:spacing w:val="-7"/>
                <w:sz w:val="24"/>
              </w:rPr>
              <w:t xml:space="preserve"> </w:t>
            </w:r>
            <w:r>
              <w:rPr>
                <w:sz w:val="24"/>
              </w:rPr>
              <w:t>the</w:t>
            </w:r>
            <w:r>
              <w:rPr>
                <w:spacing w:val="-6"/>
                <w:sz w:val="24"/>
              </w:rPr>
              <w:t xml:space="preserve"> </w:t>
            </w:r>
            <w:r>
              <w:rPr>
                <w:sz w:val="24"/>
              </w:rPr>
              <w:t>school</w:t>
            </w:r>
            <w:r>
              <w:rPr>
                <w:spacing w:val="-6"/>
                <w:sz w:val="24"/>
              </w:rPr>
              <w:t xml:space="preserve"> </w:t>
            </w:r>
            <w:r>
              <w:rPr>
                <w:sz w:val="24"/>
              </w:rPr>
              <w:t>site</w:t>
            </w:r>
            <w:r>
              <w:rPr>
                <w:spacing w:val="-6"/>
                <w:sz w:val="24"/>
              </w:rPr>
              <w:t xml:space="preserve"> </w:t>
            </w:r>
            <w:r>
              <w:rPr>
                <w:sz w:val="24"/>
              </w:rPr>
              <w:t xml:space="preserve">without </w:t>
            </w:r>
            <w:r>
              <w:rPr>
                <w:spacing w:val="-2"/>
                <w:sz w:val="24"/>
              </w:rPr>
              <w:t>permission.</w:t>
            </w:r>
          </w:p>
          <w:p w14:paraId="75D8D939" w14:textId="77777777" w:rsidR="00A56428" w:rsidRDefault="00A56428" w:rsidP="00A56428">
            <w:pPr>
              <w:pStyle w:val="TableParagraph"/>
              <w:spacing w:before="20"/>
              <w:rPr>
                <w:sz w:val="24"/>
              </w:rPr>
            </w:pPr>
          </w:p>
          <w:p w14:paraId="5D76B20E" w14:textId="1B12574C" w:rsidR="00A56428" w:rsidRDefault="00A56428" w:rsidP="00A56428">
            <w:pPr>
              <w:pStyle w:val="TableParagraph"/>
              <w:spacing w:before="25" w:line="259" w:lineRule="auto"/>
              <w:ind w:left="112" w:firstLine="7"/>
              <w:rPr>
                <w:sz w:val="24"/>
              </w:rPr>
            </w:pPr>
            <w:r>
              <w:rPr>
                <w:sz w:val="24"/>
              </w:rPr>
              <w:t>(Absconding</w:t>
            </w:r>
            <w:r>
              <w:rPr>
                <w:spacing w:val="-4"/>
                <w:sz w:val="24"/>
              </w:rPr>
              <w:t xml:space="preserve"> </w:t>
            </w:r>
            <w:r>
              <w:rPr>
                <w:sz w:val="24"/>
              </w:rPr>
              <w:t>from</w:t>
            </w:r>
            <w:r>
              <w:rPr>
                <w:spacing w:val="-2"/>
                <w:sz w:val="24"/>
              </w:rPr>
              <w:t xml:space="preserve"> </w:t>
            </w:r>
            <w:r>
              <w:rPr>
                <w:sz w:val="24"/>
              </w:rPr>
              <w:t>school</w:t>
            </w:r>
            <w:r>
              <w:rPr>
                <w:spacing w:val="-3"/>
                <w:sz w:val="24"/>
              </w:rPr>
              <w:t xml:space="preserve"> </w:t>
            </w:r>
            <w:r>
              <w:rPr>
                <w:spacing w:val="-2"/>
                <w:sz w:val="24"/>
              </w:rPr>
              <w:t>grounds)</w:t>
            </w:r>
          </w:p>
        </w:tc>
      </w:tr>
      <w:tr w:rsidR="00A56428" w14:paraId="35BA1248" w14:textId="55A0B28D" w:rsidTr="000E02CE">
        <w:trPr>
          <w:trHeight w:val="1407"/>
        </w:trPr>
        <w:tc>
          <w:tcPr>
            <w:tcW w:w="4276" w:type="dxa"/>
          </w:tcPr>
          <w:p w14:paraId="0388D0E0" w14:textId="77777777" w:rsidR="00A56428" w:rsidRDefault="00A56428" w:rsidP="00A56428">
            <w:pPr>
              <w:pStyle w:val="TableParagraph"/>
              <w:spacing w:before="25" w:line="259" w:lineRule="auto"/>
              <w:ind w:left="110" w:right="88"/>
              <w:rPr>
                <w:sz w:val="24"/>
              </w:rPr>
            </w:pPr>
            <w:r>
              <w:rPr>
                <w:sz w:val="24"/>
              </w:rPr>
              <w:t>Where a pupil leaves a lesson without permission</w:t>
            </w:r>
            <w:r>
              <w:rPr>
                <w:spacing w:val="-7"/>
                <w:sz w:val="24"/>
              </w:rPr>
              <w:t xml:space="preserve"> </w:t>
            </w:r>
            <w:r>
              <w:rPr>
                <w:sz w:val="24"/>
              </w:rPr>
              <w:t>but</w:t>
            </w:r>
            <w:r>
              <w:rPr>
                <w:spacing w:val="-7"/>
                <w:sz w:val="24"/>
              </w:rPr>
              <w:t xml:space="preserve"> </w:t>
            </w:r>
            <w:r>
              <w:rPr>
                <w:sz w:val="24"/>
              </w:rPr>
              <w:t>remains</w:t>
            </w:r>
            <w:r>
              <w:rPr>
                <w:spacing w:val="-7"/>
                <w:sz w:val="24"/>
              </w:rPr>
              <w:t xml:space="preserve"> </w:t>
            </w:r>
            <w:r>
              <w:rPr>
                <w:sz w:val="24"/>
              </w:rPr>
              <w:t>on</w:t>
            </w:r>
            <w:r>
              <w:rPr>
                <w:spacing w:val="-7"/>
                <w:sz w:val="24"/>
              </w:rPr>
              <w:t xml:space="preserve"> </w:t>
            </w:r>
            <w:r>
              <w:rPr>
                <w:sz w:val="24"/>
              </w:rPr>
              <w:t>the</w:t>
            </w:r>
            <w:r>
              <w:rPr>
                <w:spacing w:val="-7"/>
                <w:sz w:val="24"/>
              </w:rPr>
              <w:t xml:space="preserve"> </w:t>
            </w:r>
            <w:r>
              <w:rPr>
                <w:sz w:val="24"/>
              </w:rPr>
              <w:t>school</w:t>
            </w:r>
            <w:r>
              <w:rPr>
                <w:spacing w:val="-7"/>
                <w:sz w:val="24"/>
              </w:rPr>
              <w:t xml:space="preserve"> </w:t>
            </w:r>
            <w:r>
              <w:rPr>
                <w:sz w:val="24"/>
              </w:rPr>
              <w:t>site.</w:t>
            </w:r>
          </w:p>
          <w:p w14:paraId="32C1CFAF" w14:textId="77777777" w:rsidR="00A56428" w:rsidRDefault="00A56428" w:rsidP="00A56428">
            <w:pPr>
              <w:pStyle w:val="TableParagraph"/>
              <w:spacing w:before="25"/>
              <w:rPr>
                <w:sz w:val="24"/>
              </w:rPr>
            </w:pPr>
          </w:p>
          <w:p w14:paraId="4B7BCEED" w14:textId="77777777" w:rsidR="00A56428" w:rsidRPr="000E02CE" w:rsidRDefault="00A56428" w:rsidP="00A56428">
            <w:pPr>
              <w:pStyle w:val="TableParagraph"/>
              <w:ind w:left="110"/>
              <w:rPr>
                <w:i/>
                <w:iCs/>
                <w:spacing w:val="-2"/>
                <w:sz w:val="24"/>
              </w:rPr>
            </w:pPr>
            <w:r w:rsidRPr="000E02CE">
              <w:rPr>
                <w:i/>
                <w:iCs/>
                <w:sz w:val="24"/>
              </w:rPr>
              <w:t>(Leaving</w:t>
            </w:r>
            <w:r w:rsidRPr="000E02CE">
              <w:rPr>
                <w:i/>
                <w:iCs/>
                <w:spacing w:val="-2"/>
                <w:sz w:val="24"/>
              </w:rPr>
              <w:t xml:space="preserve"> </w:t>
            </w:r>
            <w:r w:rsidRPr="000E02CE">
              <w:rPr>
                <w:i/>
                <w:iCs/>
                <w:sz w:val="24"/>
              </w:rPr>
              <w:t>the</w:t>
            </w:r>
            <w:r w:rsidRPr="000E02CE">
              <w:rPr>
                <w:i/>
                <w:iCs/>
                <w:spacing w:val="-1"/>
                <w:sz w:val="24"/>
              </w:rPr>
              <w:t xml:space="preserve"> </w:t>
            </w:r>
            <w:r w:rsidRPr="000E02CE">
              <w:rPr>
                <w:i/>
                <w:iCs/>
                <w:sz w:val="24"/>
              </w:rPr>
              <w:t>room</w:t>
            </w:r>
            <w:r w:rsidRPr="000E02CE">
              <w:rPr>
                <w:i/>
                <w:iCs/>
                <w:spacing w:val="-2"/>
                <w:sz w:val="24"/>
              </w:rPr>
              <w:t xml:space="preserve"> </w:t>
            </w:r>
            <w:r w:rsidRPr="000E02CE">
              <w:rPr>
                <w:i/>
                <w:iCs/>
                <w:sz w:val="24"/>
              </w:rPr>
              <w:t>without</w:t>
            </w:r>
            <w:r w:rsidRPr="000E02CE">
              <w:rPr>
                <w:i/>
                <w:iCs/>
                <w:spacing w:val="-1"/>
                <w:sz w:val="24"/>
              </w:rPr>
              <w:t xml:space="preserve"> </w:t>
            </w:r>
            <w:r w:rsidRPr="000E02CE">
              <w:rPr>
                <w:i/>
                <w:iCs/>
                <w:spacing w:val="-2"/>
                <w:sz w:val="24"/>
              </w:rPr>
              <w:t>permission)</w:t>
            </w:r>
          </w:p>
          <w:p w14:paraId="504929CA" w14:textId="77777777" w:rsidR="000E02CE" w:rsidRDefault="000E02CE" w:rsidP="00A56428">
            <w:pPr>
              <w:pStyle w:val="TableParagraph"/>
              <w:ind w:left="110"/>
              <w:rPr>
                <w:sz w:val="24"/>
              </w:rPr>
            </w:pPr>
          </w:p>
        </w:tc>
        <w:tc>
          <w:tcPr>
            <w:tcW w:w="567" w:type="dxa"/>
            <w:tcBorders>
              <w:top w:val="single" w:sz="4" w:space="0" w:color="FFFFFF" w:themeColor="background1"/>
              <w:bottom w:val="single" w:sz="4" w:space="0" w:color="FFFFFF" w:themeColor="background1"/>
            </w:tcBorders>
          </w:tcPr>
          <w:p w14:paraId="3C1CBE37" w14:textId="16CDCAFF" w:rsidR="00A56428" w:rsidRDefault="00A56428" w:rsidP="00A56428">
            <w:pPr>
              <w:pStyle w:val="TableParagraph"/>
              <w:ind w:left="105"/>
              <w:rPr>
                <w:sz w:val="24"/>
              </w:rPr>
            </w:pPr>
          </w:p>
        </w:tc>
        <w:tc>
          <w:tcPr>
            <w:tcW w:w="4394" w:type="dxa"/>
          </w:tcPr>
          <w:p w14:paraId="29ABAE31" w14:textId="77777777" w:rsidR="00A56428" w:rsidRDefault="00A56428" w:rsidP="00A56428">
            <w:pPr>
              <w:pStyle w:val="TableParagraph"/>
              <w:spacing w:before="30"/>
              <w:ind w:left="105" w:right="133"/>
              <w:rPr>
                <w:sz w:val="24"/>
              </w:rPr>
            </w:pPr>
            <w:r>
              <w:rPr>
                <w:sz w:val="24"/>
              </w:rPr>
              <w:t>Where</w:t>
            </w:r>
            <w:r>
              <w:rPr>
                <w:spacing w:val="-6"/>
                <w:sz w:val="24"/>
              </w:rPr>
              <w:t xml:space="preserve"> </w:t>
            </w:r>
            <w:r>
              <w:rPr>
                <w:sz w:val="24"/>
              </w:rPr>
              <w:t>a</w:t>
            </w:r>
            <w:r>
              <w:rPr>
                <w:spacing w:val="-6"/>
                <w:sz w:val="24"/>
              </w:rPr>
              <w:t xml:space="preserve"> </w:t>
            </w:r>
            <w:r>
              <w:rPr>
                <w:sz w:val="24"/>
              </w:rPr>
              <w:t>pupil</w:t>
            </w:r>
            <w:r>
              <w:rPr>
                <w:spacing w:val="-6"/>
                <w:sz w:val="24"/>
              </w:rPr>
              <w:t xml:space="preserve"> </w:t>
            </w:r>
            <w:r>
              <w:rPr>
                <w:sz w:val="24"/>
              </w:rPr>
              <w:t>leaves</w:t>
            </w:r>
            <w:r>
              <w:rPr>
                <w:spacing w:val="-6"/>
                <w:sz w:val="24"/>
              </w:rPr>
              <w:t xml:space="preserve"> </w:t>
            </w:r>
            <w:r>
              <w:rPr>
                <w:sz w:val="24"/>
              </w:rPr>
              <w:t>an</w:t>
            </w:r>
            <w:r>
              <w:rPr>
                <w:spacing w:val="-6"/>
                <w:sz w:val="24"/>
              </w:rPr>
              <w:t xml:space="preserve"> </w:t>
            </w:r>
            <w:r>
              <w:rPr>
                <w:sz w:val="24"/>
              </w:rPr>
              <w:t>offsite</w:t>
            </w:r>
            <w:r>
              <w:rPr>
                <w:spacing w:val="-6"/>
                <w:sz w:val="24"/>
              </w:rPr>
              <w:t xml:space="preserve"> </w:t>
            </w:r>
            <w:r>
              <w:rPr>
                <w:sz w:val="24"/>
              </w:rPr>
              <w:t>provision</w:t>
            </w:r>
            <w:r>
              <w:rPr>
                <w:spacing w:val="-6"/>
                <w:sz w:val="24"/>
              </w:rPr>
              <w:t xml:space="preserve"> </w:t>
            </w:r>
            <w:r>
              <w:rPr>
                <w:sz w:val="24"/>
              </w:rPr>
              <w:t>without permission, e.g., swimming, alternative education provision etc.</w:t>
            </w:r>
          </w:p>
          <w:p w14:paraId="7C6A7C22" w14:textId="3A464E64" w:rsidR="00A56428" w:rsidRDefault="00A56428" w:rsidP="00A56428">
            <w:pPr>
              <w:pStyle w:val="TableParagraph"/>
              <w:spacing w:before="30"/>
              <w:ind w:left="105" w:right="133"/>
              <w:rPr>
                <w:sz w:val="24"/>
              </w:rPr>
            </w:pPr>
            <w:r>
              <w:rPr>
                <w:sz w:val="24"/>
              </w:rPr>
              <w:t>(Absconding</w:t>
            </w:r>
            <w:r>
              <w:rPr>
                <w:spacing w:val="-3"/>
                <w:sz w:val="24"/>
              </w:rPr>
              <w:t xml:space="preserve"> </w:t>
            </w:r>
            <w:r>
              <w:rPr>
                <w:sz w:val="24"/>
              </w:rPr>
              <w:t>off-</w:t>
            </w:r>
            <w:r>
              <w:rPr>
                <w:spacing w:val="-2"/>
                <w:sz w:val="24"/>
              </w:rPr>
              <w:t>site)</w:t>
            </w:r>
          </w:p>
        </w:tc>
      </w:tr>
      <w:tr w:rsidR="00A56428" w14:paraId="35C49678" w14:textId="2D8730C3" w:rsidTr="000E02CE">
        <w:trPr>
          <w:trHeight w:val="1824"/>
        </w:trPr>
        <w:tc>
          <w:tcPr>
            <w:tcW w:w="4276" w:type="dxa"/>
            <w:vMerge w:val="restart"/>
            <w:tcBorders>
              <w:left w:val="single" w:sz="4" w:space="0" w:color="FFFFFF" w:themeColor="background1"/>
              <w:right w:val="single" w:sz="4" w:space="0" w:color="FFFFFF" w:themeColor="background1"/>
            </w:tcBorders>
          </w:tcPr>
          <w:p w14:paraId="3E5C26E1" w14:textId="77777777" w:rsidR="00A56428" w:rsidRDefault="00A56428" w:rsidP="00A56428">
            <w:pPr>
              <w:pStyle w:val="TableParagraph"/>
              <w:rPr>
                <w:rFonts w:ascii="Times New Roman"/>
              </w:rPr>
            </w:pPr>
          </w:p>
        </w:tc>
        <w:tc>
          <w:tcPr>
            <w:tcW w:w="567" w:type="dxa"/>
            <w:tcBorders>
              <w:top w:val="single" w:sz="4" w:space="0" w:color="FFFFFF" w:themeColor="background1"/>
              <w:left w:val="single" w:sz="4" w:space="0" w:color="FFFFFF" w:themeColor="background1"/>
              <w:bottom w:val="single" w:sz="4" w:space="0" w:color="FFFFFF" w:themeColor="background1"/>
            </w:tcBorders>
          </w:tcPr>
          <w:p w14:paraId="3A49A17A" w14:textId="6FF164C3" w:rsidR="00A56428" w:rsidRDefault="00A56428" w:rsidP="00A56428">
            <w:pPr>
              <w:pStyle w:val="TableParagraph"/>
              <w:spacing w:before="268"/>
              <w:ind w:left="105"/>
              <w:rPr>
                <w:sz w:val="24"/>
              </w:rPr>
            </w:pPr>
          </w:p>
        </w:tc>
        <w:tc>
          <w:tcPr>
            <w:tcW w:w="4394" w:type="dxa"/>
          </w:tcPr>
          <w:p w14:paraId="363A1BD5" w14:textId="77777777" w:rsidR="00A56428" w:rsidRDefault="00A56428" w:rsidP="00A56428">
            <w:pPr>
              <w:pStyle w:val="TableParagraph"/>
              <w:spacing w:before="30"/>
              <w:ind w:left="105" w:right="133"/>
              <w:rPr>
                <w:sz w:val="24"/>
              </w:rPr>
            </w:pPr>
            <w:r>
              <w:rPr>
                <w:sz w:val="24"/>
              </w:rPr>
              <w:t>Where a pupil leaves a defined area or supervision of the responsible adult without permission,</w:t>
            </w:r>
            <w:r>
              <w:rPr>
                <w:spacing w:val="-8"/>
                <w:sz w:val="24"/>
              </w:rPr>
              <w:t xml:space="preserve"> </w:t>
            </w:r>
            <w:r>
              <w:rPr>
                <w:sz w:val="24"/>
              </w:rPr>
              <w:t>e.g.,</w:t>
            </w:r>
            <w:r>
              <w:rPr>
                <w:spacing w:val="-8"/>
                <w:sz w:val="24"/>
              </w:rPr>
              <w:t xml:space="preserve"> </w:t>
            </w:r>
            <w:r>
              <w:rPr>
                <w:sz w:val="24"/>
              </w:rPr>
              <w:t>when</w:t>
            </w:r>
            <w:r>
              <w:rPr>
                <w:spacing w:val="-8"/>
                <w:sz w:val="24"/>
              </w:rPr>
              <w:t xml:space="preserve"> </w:t>
            </w:r>
            <w:r>
              <w:rPr>
                <w:sz w:val="24"/>
              </w:rPr>
              <w:t>undertaking</w:t>
            </w:r>
            <w:r>
              <w:rPr>
                <w:spacing w:val="-8"/>
                <w:sz w:val="24"/>
              </w:rPr>
              <w:t xml:space="preserve"> </w:t>
            </w:r>
            <w:r>
              <w:rPr>
                <w:sz w:val="24"/>
              </w:rPr>
              <w:t>fieldwork</w:t>
            </w:r>
            <w:r>
              <w:rPr>
                <w:spacing w:val="-8"/>
                <w:sz w:val="24"/>
              </w:rPr>
              <w:t xml:space="preserve"> </w:t>
            </w:r>
            <w:r>
              <w:rPr>
                <w:sz w:val="24"/>
              </w:rPr>
              <w:t>or on an educational visit.</w:t>
            </w:r>
          </w:p>
          <w:p w14:paraId="25EDEE42" w14:textId="77777777" w:rsidR="002A0DF9" w:rsidRDefault="002A0DF9" w:rsidP="00A56428">
            <w:pPr>
              <w:pStyle w:val="TableParagraph"/>
              <w:spacing w:before="30"/>
              <w:ind w:left="105" w:right="133"/>
              <w:rPr>
                <w:sz w:val="24"/>
              </w:rPr>
            </w:pPr>
          </w:p>
          <w:p w14:paraId="6FDC9F3B" w14:textId="6E4A9B7C" w:rsidR="00A56428" w:rsidRDefault="00A56428" w:rsidP="00A56428">
            <w:pPr>
              <w:pStyle w:val="TableParagraph"/>
              <w:spacing w:before="30"/>
              <w:ind w:left="105" w:right="133"/>
              <w:rPr>
                <w:sz w:val="24"/>
              </w:rPr>
            </w:pPr>
            <w:r>
              <w:rPr>
                <w:sz w:val="24"/>
              </w:rPr>
              <w:t>(Absconding</w:t>
            </w:r>
            <w:r>
              <w:rPr>
                <w:spacing w:val="-3"/>
                <w:sz w:val="24"/>
              </w:rPr>
              <w:t xml:space="preserve"> </w:t>
            </w:r>
            <w:r>
              <w:rPr>
                <w:sz w:val="24"/>
              </w:rPr>
              <w:t>off-</w:t>
            </w:r>
            <w:r>
              <w:rPr>
                <w:spacing w:val="-2"/>
                <w:sz w:val="24"/>
              </w:rPr>
              <w:t>site)</w:t>
            </w:r>
          </w:p>
        </w:tc>
      </w:tr>
      <w:tr w:rsidR="00A56428" w14:paraId="72A2275D" w14:textId="14E6E7F0" w:rsidTr="000E02CE">
        <w:trPr>
          <w:trHeight w:val="1141"/>
        </w:trPr>
        <w:tc>
          <w:tcPr>
            <w:tcW w:w="4276" w:type="dxa"/>
            <w:vMerge/>
            <w:tcBorders>
              <w:left w:val="single" w:sz="4" w:space="0" w:color="FFFFFF" w:themeColor="background1"/>
              <w:bottom w:val="single" w:sz="4" w:space="0" w:color="FFFFFF" w:themeColor="background1"/>
              <w:right w:val="single" w:sz="4" w:space="0" w:color="FFFFFF" w:themeColor="background1"/>
            </w:tcBorders>
          </w:tcPr>
          <w:p w14:paraId="51CD4891" w14:textId="77777777" w:rsidR="00A56428" w:rsidRDefault="00A56428" w:rsidP="00A56428">
            <w:pPr>
              <w:pStyle w:val="TableParagraph"/>
              <w:rPr>
                <w:rFonts w:ascii="Times New Roman"/>
              </w:rPr>
            </w:pPr>
          </w:p>
        </w:tc>
        <w:tc>
          <w:tcPr>
            <w:tcW w:w="567" w:type="dxa"/>
            <w:tcBorders>
              <w:top w:val="single" w:sz="4" w:space="0" w:color="FFFFFF" w:themeColor="background1"/>
              <w:left w:val="single" w:sz="4" w:space="0" w:color="FFFFFF" w:themeColor="background1"/>
              <w:bottom w:val="single" w:sz="4" w:space="0" w:color="FFFFFF" w:themeColor="background1"/>
            </w:tcBorders>
          </w:tcPr>
          <w:p w14:paraId="1B9307E2" w14:textId="1AB37BA9" w:rsidR="00A56428" w:rsidRDefault="00A56428" w:rsidP="00A56428">
            <w:pPr>
              <w:pStyle w:val="TableParagraph"/>
              <w:spacing w:before="264"/>
              <w:ind w:left="112"/>
              <w:rPr>
                <w:sz w:val="24"/>
              </w:rPr>
            </w:pPr>
          </w:p>
        </w:tc>
        <w:tc>
          <w:tcPr>
            <w:tcW w:w="4394" w:type="dxa"/>
          </w:tcPr>
          <w:p w14:paraId="3F3BCD79" w14:textId="77777777" w:rsidR="00A56428" w:rsidRDefault="00A56428" w:rsidP="00A56428">
            <w:pPr>
              <w:pStyle w:val="TableParagraph"/>
              <w:spacing w:before="30"/>
              <w:ind w:left="112"/>
              <w:rPr>
                <w:sz w:val="24"/>
              </w:rPr>
            </w:pPr>
            <w:r>
              <w:rPr>
                <w:sz w:val="24"/>
              </w:rPr>
              <w:t>Where</w:t>
            </w:r>
            <w:r>
              <w:rPr>
                <w:spacing w:val="-7"/>
                <w:sz w:val="24"/>
              </w:rPr>
              <w:t xml:space="preserve"> </w:t>
            </w:r>
            <w:r>
              <w:rPr>
                <w:sz w:val="24"/>
              </w:rPr>
              <w:t>a</w:t>
            </w:r>
            <w:r>
              <w:rPr>
                <w:spacing w:val="-7"/>
                <w:sz w:val="24"/>
              </w:rPr>
              <w:t xml:space="preserve"> </w:t>
            </w:r>
            <w:r>
              <w:rPr>
                <w:sz w:val="24"/>
              </w:rPr>
              <w:t>pupil</w:t>
            </w:r>
            <w:r>
              <w:rPr>
                <w:spacing w:val="-7"/>
                <w:sz w:val="24"/>
              </w:rPr>
              <w:t xml:space="preserve"> </w:t>
            </w:r>
            <w:r>
              <w:rPr>
                <w:sz w:val="24"/>
              </w:rPr>
              <w:t>leaves</w:t>
            </w:r>
            <w:r>
              <w:rPr>
                <w:spacing w:val="-7"/>
                <w:sz w:val="24"/>
              </w:rPr>
              <w:t xml:space="preserve"> </w:t>
            </w:r>
            <w:r>
              <w:rPr>
                <w:sz w:val="24"/>
              </w:rPr>
              <w:t>the</w:t>
            </w:r>
            <w:r>
              <w:rPr>
                <w:spacing w:val="-7"/>
                <w:sz w:val="24"/>
              </w:rPr>
              <w:t xml:space="preserve"> </w:t>
            </w:r>
            <w:r>
              <w:rPr>
                <w:sz w:val="24"/>
              </w:rPr>
              <w:t>designated</w:t>
            </w:r>
            <w:r>
              <w:rPr>
                <w:spacing w:val="-7"/>
                <w:sz w:val="24"/>
              </w:rPr>
              <w:t xml:space="preserve"> </w:t>
            </w:r>
            <w:r>
              <w:rPr>
                <w:sz w:val="24"/>
              </w:rPr>
              <w:t>transport provided for them without permission</w:t>
            </w:r>
          </w:p>
          <w:p w14:paraId="522E4B30" w14:textId="77777777" w:rsidR="002A0DF9" w:rsidRDefault="002A0DF9" w:rsidP="00A56428">
            <w:pPr>
              <w:pStyle w:val="TableParagraph"/>
              <w:spacing w:before="30"/>
              <w:ind w:left="112"/>
              <w:rPr>
                <w:sz w:val="24"/>
              </w:rPr>
            </w:pPr>
          </w:p>
          <w:p w14:paraId="140F9397" w14:textId="77777777" w:rsidR="00A56428" w:rsidRDefault="00A56428" w:rsidP="00A56428">
            <w:pPr>
              <w:pStyle w:val="TableParagraph"/>
              <w:spacing w:before="30"/>
              <w:ind w:left="112"/>
              <w:rPr>
                <w:spacing w:val="-2"/>
                <w:sz w:val="24"/>
              </w:rPr>
            </w:pPr>
            <w:r>
              <w:rPr>
                <w:sz w:val="24"/>
              </w:rPr>
              <w:t>(Absconding</w:t>
            </w:r>
            <w:r>
              <w:rPr>
                <w:spacing w:val="-1"/>
                <w:sz w:val="24"/>
              </w:rPr>
              <w:t xml:space="preserve"> </w:t>
            </w:r>
            <w:r>
              <w:rPr>
                <w:sz w:val="24"/>
              </w:rPr>
              <w:t>from</w:t>
            </w:r>
            <w:r>
              <w:rPr>
                <w:spacing w:val="-1"/>
                <w:sz w:val="24"/>
              </w:rPr>
              <w:t xml:space="preserve"> </w:t>
            </w:r>
            <w:r>
              <w:rPr>
                <w:spacing w:val="-2"/>
                <w:sz w:val="24"/>
              </w:rPr>
              <w:t>transport)</w:t>
            </w:r>
          </w:p>
          <w:p w14:paraId="06245658" w14:textId="7446644F" w:rsidR="002A0DF9" w:rsidRDefault="002A0DF9" w:rsidP="00A56428">
            <w:pPr>
              <w:pStyle w:val="TableParagraph"/>
              <w:spacing w:before="30"/>
              <w:ind w:left="112"/>
              <w:rPr>
                <w:sz w:val="24"/>
              </w:rPr>
            </w:pPr>
          </w:p>
        </w:tc>
      </w:tr>
    </w:tbl>
    <w:p w14:paraId="768A6A42" w14:textId="77777777" w:rsidR="00F44F0C" w:rsidRDefault="00F44F0C">
      <w:pPr>
        <w:pStyle w:val="Heading1"/>
        <w:ind w:left="533"/>
      </w:pPr>
    </w:p>
    <w:p w14:paraId="1BD73905" w14:textId="77777777" w:rsidR="000E02CE" w:rsidRDefault="000E02CE">
      <w:pPr>
        <w:pStyle w:val="Heading1"/>
        <w:ind w:left="533"/>
      </w:pPr>
    </w:p>
    <w:p w14:paraId="3A56664B" w14:textId="77777777" w:rsidR="000E02CE" w:rsidRDefault="000E02CE">
      <w:pPr>
        <w:pStyle w:val="Heading1"/>
        <w:ind w:left="533"/>
      </w:pPr>
    </w:p>
    <w:p w14:paraId="350E694E" w14:textId="77777777" w:rsidR="000E02CE" w:rsidRDefault="000E02CE">
      <w:pPr>
        <w:pStyle w:val="Heading1"/>
        <w:ind w:left="533"/>
      </w:pPr>
    </w:p>
    <w:p w14:paraId="3AFB9B43" w14:textId="77777777" w:rsidR="000E02CE" w:rsidRDefault="000E02CE">
      <w:pPr>
        <w:pStyle w:val="Heading1"/>
        <w:ind w:left="533"/>
      </w:pPr>
    </w:p>
    <w:p w14:paraId="0B979BA6" w14:textId="77777777" w:rsidR="000E02CE" w:rsidRDefault="000E02CE">
      <w:pPr>
        <w:pStyle w:val="Heading1"/>
        <w:ind w:left="533"/>
      </w:pPr>
    </w:p>
    <w:p w14:paraId="38D2DC0D" w14:textId="77777777" w:rsidR="000E02CE" w:rsidRDefault="000E02CE">
      <w:pPr>
        <w:pStyle w:val="Heading1"/>
        <w:ind w:left="533"/>
      </w:pPr>
    </w:p>
    <w:p w14:paraId="678E22DD" w14:textId="77777777" w:rsidR="000E02CE" w:rsidRDefault="000E02CE">
      <w:pPr>
        <w:pStyle w:val="Heading1"/>
        <w:ind w:left="533"/>
      </w:pPr>
    </w:p>
    <w:tbl>
      <w:tblPr>
        <w:tblStyle w:val="TableGrid"/>
        <w:tblW w:w="0" w:type="auto"/>
        <w:tblInd w:w="533" w:type="dxa"/>
        <w:tblLook w:val="04A0" w:firstRow="1" w:lastRow="0" w:firstColumn="1" w:lastColumn="0" w:noHBand="0" w:noVBand="1"/>
      </w:tblPr>
      <w:tblGrid>
        <w:gridCol w:w="9243"/>
      </w:tblGrid>
      <w:tr w:rsidR="00F44F0C" w14:paraId="10BB79F1" w14:textId="77777777" w:rsidTr="00A56428">
        <w:tc>
          <w:tcPr>
            <w:tcW w:w="9243" w:type="dxa"/>
            <w:shd w:val="clear" w:color="auto" w:fill="0070C0"/>
          </w:tcPr>
          <w:p w14:paraId="25E9ADC1" w14:textId="442C3641" w:rsidR="00F44F0C" w:rsidRPr="00F44F0C" w:rsidRDefault="00F44F0C" w:rsidP="00F44F0C">
            <w:pPr>
              <w:pStyle w:val="Heading1"/>
              <w:ind w:left="0"/>
              <w:jc w:val="center"/>
              <w:rPr>
                <w:color w:val="FFFFFF" w:themeColor="background1"/>
                <w:sz w:val="28"/>
                <w:szCs w:val="28"/>
              </w:rPr>
            </w:pPr>
            <w:r>
              <w:rPr>
                <w:color w:val="FFFFFF" w:themeColor="background1"/>
                <w:sz w:val="28"/>
                <w:szCs w:val="28"/>
              </w:rPr>
              <w:t>Control Measures &amp; Procedures to Prevent Absconding</w:t>
            </w:r>
          </w:p>
        </w:tc>
      </w:tr>
    </w:tbl>
    <w:p w14:paraId="129A476F" w14:textId="467D790C" w:rsidR="00705BA9" w:rsidRPr="00F44F0C" w:rsidRDefault="002A0DF9">
      <w:pPr>
        <w:pStyle w:val="BodyText"/>
        <w:spacing w:before="192"/>
        <w:ind w:left="533"/>
        <w:rPr>
          <w:b/>
          <w:bCs/>
        </w:rPr>
      </w:pPr>
      <w:r w:rsidRPr="00F44F0C">
        <w:rPr>
          <w:b/>
          <w:bCs/>
          <w:u w:val="single"/>
        </w:rPr>
        <w:t>Site</w:t>
      </w:r>
      <w:r w:rsidRPr="00F44F0C">
        <w:rPr>
          <w:b/>
          <w:bCs/>
          <w:spacing w:val="-1"/>
          <w:u w:val="single"/>
        </w:rPr>
        <w:t xml:space="preserve"> </w:t>
      </w:r>
      <w:r w:rsidRPr="00F44F0C">
        <w:rPr>
          <w:b/>
          <w:bCs/>
          <w:spacing w:val="-2"/>
          <w:u w:val="single"/>
        </w:rPr>
        <w:t>security</w:t>
      </w:r>
      <w:r w:rsidR="00F44F0C">
        <w:rPr>
          <w:b/>
          <w:bCs/>
          <w:spacing w:val="-2"/>
          <w:u w:val="single"/>
        </w:rPr>
        <w:t>:</w:t>
      </w:r>
    </w:p>
    <w:p w14:paraId="43B32871" w14:textId="77777777" w:rsidR="00705BA9" w:rsidRDefault="002A0DF9">
      <w:pPr>
        <w:pStyle w:val="ListParagraph"/>
        <w:numPr>
          <w:ilvl w:val="0"/>
          <w:numId w:val="4"/>
        </w:numPr>
        <w:tabs>
          <w:tab w:val="left" w:pos="816"/>
        </w:tabs>
        <w:spacing w:before="192"/>
        <w:ind w:right="1283"/>
        <w:rPr>
          <w:sz w:val="24"/>
        </w:rPr>
      </w:pPr>
      <w:r>
        <w:rPr>
          <w:sz w:val="24"/>
        </w:rPr>
        <w:t>The</w:t>
      </w:r>
      <w:r>
        <w:rPr>
          <w:spacing w:val="40"/>
          <w:sz w:val="24"/>
        </w:rPr>
        <w:t xml:space="preserve"> </w:t>
      </w:r>
      <w:r>
        <w:rPr>
          <w:sz w:val="24"/>
        </w:rPr>
        <w:t>site</w:t>
      </w:r>
      <w:r>
        <w:rPr>
          <w:spacing w:val="40"/>
          <w:sz w:val="24"/>
        </w:rPr>
        <w:t xml:space="preserve"> </w:t>
      </w:r>
      <w:r>
        <w:rPr>
          <w:sz w:val="24"/>
        </w:rPr>
        <w:t>should</w:t>
      </w:r>
      <w:r>
        <w:rPr>
          <w:spacing w:val="40"/>
          <w:sz w:val="24"/>
        </w:rPr>
        <w:t xml:space="preserve"> </w:t>
      </w:r>
      <w:r>
        <w:rPr>
          <w:sz w:val="24"/>
        </w:rPr>
        <w:t>have</w:t>
      </w:r>
      <w:r>
        <w:rPr>
          <w:spacing w:val="40"/>
          <w:sz w:val="24"/>
        </w:rPr>
        <w:t xml:space="preserve"> </w:t>
      </w:r>
      <w:r>
        <w:rPr>
          <w:sz w:val="24"/>
        </w:rPr>
        <w:t>a</w:t>
      </w:r>
      <w:r>
        <w:rPr>
          <w:spacing w:val="40"/>
          <w:sz w:val="24"/>
        </w:rPr>
        <w:t xml:space="preserve"> </w:t>
      </w:r>
      <w:r>
        <w:rPr>
          <w:sz w:val="24"/>
        </w:rPr>
        <w:t>secure</w:t>
      </w:r>
      <w:r>
        <w:rPr>
          <w:spacing w:val="40"/>
          <w:sz w:val="24"/>
        </w:rPr>
        <w:t xml:space="preserve"> </w:t>
      </w:r>
      <w:r>
        <w:rPr>
          <w:sz w:val="24"/>
        </w:rPr>
        <w:t>perimeter</w:t>
      </w:r>
      <w:r>
        <w:rPr>
          <w:spacing w:val="40"/>
          <w:sz w:val="24"/>
        </w:rPr>
        <w:t xml:space="preserve"> </w:t>
      </w:r>
      <w:r>
        <w:rPr>
          <w:sz w:val="24"/>
        </w:rPr>
        <w:t>and</w:t>
      </w:r>
      <w:r>
        <w:rPr>
          <w:spacing w:val="40"/>
          <w:sz w:val="24"/>
        </w:rPr>
        <w:t xml:space="preserve"> </w:t>
      </w:r>
      <w:r>
        <w:rPr>
          <w:sz w:val="24"/>
        </w:rPr>
        <w:t>gates,</w:t>
      </w:r>
      <w:r>
        <w:rPr>
          <w:spacing w:val="40"/>
          <w:sz w:val="24"/>
        </w:rPr>
        <w:t xml:space="preserve"> </w:t>
      </w:r>
      <w:r>
        <w:rPr>
          <w:sz w:val="24"/>
        </w:rPr>
        <w:t>which</w:t>
      </w:r>
      <w:r>
        <w:rPr>
          <w:spacing w:val="40"/>
          <w:sz w:val="24"/>
        </w:rPr>
        <w:t xml:space="preserve"> </w:t>
      </w:r>
      <w:r>
        <w:rPr>
          <w:sz w:val="24"/>
        </w:rPr>
        <w:t>can</w:t>
      </w:r>
      <w:r>
        <w:rPr>
          <w:spacing w:val="40"/>
          <w:sz w:val="24"/>
        </w:rPr>
        <w:t xml:space="preserve"> </w:t>
      </w:r>
      <w:r>
        <w:rPr>
          <w:sz w:val="24"/>
        </w:rPr>
        <w:t>be</w:t>
      </w:r>
      <w:r>
        <w:rPr>
          <w:spacing w:val="40"/>
          <w:sz w:val="24"/>
        </w:rPr>
        <w:t xml:space="preserve"> </w:t>
      </w:r>
      <w:r>
        <w:rPr>
          <w:sz w:val="24"/>
        </w:rPr>
        <w:t>locked</w:t>
      </w:r>
      <w:r>
        <w:rPr>
          <w:spacing w:val="40"/>
          <w:sz w:val="24"/>
        </w:rPr>
        <w:t xml:space="preserve"> </w:t>
      </w:r>
      <w:r>
        <w:rPr>
          <w:sz w:val="24"/>
        </w:rPr>
        <w:t>if</w:t>
      </w:r>
      <w:r>
        <w:rPr>
          <w:spacing w:val="40"/>
          <w:sz w:val="24"/>
        </w:rPr>
        <w:t xml:space="preserve"> </w:t>
      </w:r>
      <w:r>
        <w:rPr>
          <w:sz w:val="24"/>
        </w:rPr>
        <w:t>necessary. Gates/doors should be closed outside of your stated drop off and pick up times.</w:t>
      </w:r>
    </w:p>
    <w:p w14:paraId="4B235CF4" w14:textId="77777777" w:rsidR="00705BA9" w:rsidRDefault="002A0DF9">
      <w:pPr>
        <w:pStyle w:val="ListParagraph"/>
        <w:numPr>
          <w:ilvl w:val="0"/>
          <w:numId w:val="4"/>
        </w:numPr>
        <w:tabs>
          <w:tab w:val="left" w:pos="816"/>
        </w:tabs>
        <w:ind w:right="1283"/>
        <w:rPr>
          <w:sz w:val="24"/>
        </w:rPr>
      </w:pPr>
      <w:r>
        <w:rPr>
          <w:sz w:val="24"/>
        </w:rPr>
        <w:t>Unsecured</w:t>
      </w:r>
      <w:r>
        <w:rPr>
          <w:spacing w:val="40"/>
          <w:sz w:val="24"/>
        </w:rPr>
        <w:t xml:space="preserve"> </w:t>
      </w:r>
      <w:r>
        <w:rPr>
          <w:sz w:val="24"/>
        </w:rPr>
        <w:t>gates</w:t>
      </w:r>
      <w:r>
        <w:rPr>
          <w:spacing w:val="40"/>
          <w:sz w:val="24"/>
        </w:rPr>
        <w:t xml:space="preserve"> </w:t>
      </w:r>
      <w:r>
        <w:rPr>
          <w:sz w:val="24"/>
        </w:rPr>
        <w:t>should</w:t>
      </w:r>
      <w:r>
        <w:rPr>
          <w:spacing w:val="40"/>
          <w:sz w:val="24"/>
        </w:rPr>
        <w:t xml:space="preserve"> </w:t>
      </w:r>
      <w:r>
        <w:rPr>
          <w:sz w:val="24"/>
        </w:rPr>
        <w:t>be</w:t>
      </w:r>
      <w:r>
        <w:rPr>
          <w:spacing w:val="40"/>
          <w:sz w:val="24"/>
        </w:rPr>
        <w:t xml:space="preserve"> </w:t>
      </w:r>
      <w:r>
        <w:rPr>
          <w:sz w:val="24"/>
        </w:rPr>
        <w:t>locked</w:t>
      </w:r>
      <w:r>
        <w:rPr>
          <w:spacing w:val="40"/>
          <w:sz w:val="24"/>
        </w:rPr>
        <w:t xml:space="preserve"> </w:t>
      </w:r>
      <w:r>
        <w:rPr>
          <w:sz w:val="24"/>
        </w:rPr>
        <w:t>during</w:t>
      </w:r>
      <w:r>
        <w:rPr>
          <w:spacing w:val="40"/>
          <w:sz w:val="24"/>
        </w:rPr>
        <w:t xml:space="preserve"> </w:t>
      </w:r>
      <w:r>
        <w:rPr>
          <w:sz w:val="24"/>
        </w:rPr>
        <w:t>break</w:t>
      </w:r>
      <w:r>
        <w:rPr>
          <w:spacing w:val="40"/>
          <w:sz w:val="24"/>
        </w:rPr>
        <w:t xml:space="preserve"> </w:t>
      </w:r>
      <w:r>
        <w:rPr>
          <w:sz w:val="24"/>
        </w:rPr>
        <w:t>times</w:t>
      </w:r>
      <w:r>
        <w:rPr>
          <w:spacing w:val="40"/>
          <w:sz w:val="24"/>
        </w:rPr>
        <w:t xml:space="preserve"> </w:t>
      </w:r>
      <w:r>
        <w:rPr>
          <w:sz w:val="24"/>
        </w:rPr>
        <w:t>if</w:t>
      </w:r>
      <w:r>
        <w:rPr>
          <w:spacing w:val="40"/>
          <w:sz w:val="24"/>
        </w:rPr>
        <w:t xml:space="preserve"> </w:t>
      </w:r>
      <w:r>
        <w:rPr>
          <w:sz w:val="24"/>
        </w:rPr>
        <w:t>there</w:t>
      </w:r>
      <w:r>
        <w:rPr>
          <w:spacing w:val="40"/>
          <w:sz w:val="24"/>
        </w:rPr>
        <w:t xml:space="preserve"> </w:t>
      </w:r>
      <w:r>
        <w:rPr>
          <w:sz w:val="24"/>
        </w:rPr>
        <w:t>is</w:t>
      </w:r>
      <w:r>
        <w:rPr>
          <w:spacing w:val="40"/>
          <w:sz w:val="24"/>
        </w:rPr>
        <w:t xml:space="preserve"> </w:t>
      </w:r>
      <w:r>
        <w:rPr>
          <w:sz w:val="24"/>
        </w:rPr>
        <w:t>a</w:t>
      </w:r>
      <w:r>
        <w:rPr>
          <w:spacing w:val="40"/>
          <w:sz w:val="24"/>
        </w:rPr>
        <w:t xml:space="preserve"> </w:t>
      </w:r>
      <w:r>
        <w:rPr>
          <w:sz w:val="24"/>
        </w:rPr>
        <w:t>significant</w:t>
      </w:r>
      <w:r>
        <w:rPr>
          <w:spacing w:val="40"/>
          <w:sz w:val="24"/>
        </w:rPr>
        <w:t xml:space="preserve"> </w:t>
      </w:r>
      <w:r>
        <w:rPr>
          <w:sz w:val="24"/>
        </w:rPr>
        <w:t>risk</w:t>
      </w:r>
      <w:r>
        <w:rPr>
          <w:spacing w:val="40"/>
          <w:sz w:val="24"/>
        </w:rPr>
        <w:t xml:space="preserve"> </w:t>
      </w:r>
      <w:r>
        <w:rPr>
          <w:sz w:val="24"/>
        </w:rPr>
        <w:t>of</w:t>
      </w:r>
      <w:r>
        <w:rPr>
          <w:spacing w:val="40"/>
          <w:sz w:val="24"/>
        </w:rPr>
        <w:t xml:space="preserve"> </w:t>
      </w:r>
      <w:r>
        <w:rPr>
          <w:spacing w:val="-2"/>
          <w:sz w:val="24"/>
        </w:rPr>
        <w:t>absconding.</w:t>
      </w:r>
    </w:p>
    <w:p w14:paraId="26B1D7AE" w14:textId="77777777" w:rsidR="00705BA9" w:rsidRDefault="002A0DF9">
      <w:pPr>
        <w:pStyle w:val="ListParagraph"/>
        <w:numPr>
          <w:ilvl w:val="0"/>
          <w:numId w:val="4"/>
        </w:numPr>
        <w:tabs>
          <w:tab w:val="left" w:pos="815"/>
        </w:tabs>
        <w:spacing w:line="293" w:lineRule="exact"/>
        <w:ind w:left="815" w:hanging="282"/>
        <w:rPr>
          <w:sz w:val="24"/>
        </w:rPr>
      </w:pPr>
      <w:r>
        <w:rPr>
          <w:sz w:val="24"/>
        </w:rPr>
        <w:t>Doors</w:t>
      </w:r>
      <w:r>
        <w:rPr>
          <w:spacing w:val="-4"/>
          <w:sz w:val="24"/>
        </w:rPr>
        <w:t xml:space="preserve"> </w:t>
      </w:r>
      <w:r>
        <w:rPr>
          <w:sz w:val="24"/>
        </w:rPr>
        <w:t>into</w:t>
      </w:r>
      <w:r>
        <w:rPr>
          <w:spacing w:val="-1"/>
          <w:sz w:val="24"/>
        </w:rPr>
        <w:t xml:space="preserve"> </w:t>
      </w:r>
      <w:r>
        <w:rPr>
          <w:sz w:val="24"/>
        </w:rPr>
        <w:t>school</w:t>
      </w:r>
      <w:r>
        <w:rPr>
          <w:spacing w:val="-1"/>
          <w:sz w:val="24"/>
        </w:rPr>
        <w:t xml:space="preserve"> </w:t>
      </w:r>
      <w:r>
        <w:rPr>
          <w:sz w:val="24"/>
        </w:rPr>
        <w:t>should</w:t>
      </w:r>
      <w:r>
        <w:rPr>
          <w:spacing w:val="-1"/>
          <w:sz w:val="24"/>
        </w:rPr>
        <w:t xml:space="preserve"> </w:t>
      </w:r>
      <w:r>
        <w:rPr>
          <w:sz w:val="24"/>
        </w:rPr>
        <w:t>be</w:t>
      </w:r>
      <w:r>
        <w:rPr>
          <w:spacing w:val="-1"/>
          <w:sz w:val="24"/>
        </w:rPr>
        <w:t xml:space="preserve"> </w:t>
      </w:r>
      <w:r>
        <w:rPr>
          <w:sz w:val="24"/>
        </w:rPr>
        <w:t>locked</w:t>
      </w:r>
      <w:r>
        <w:rPr>
          <w:spacing w:val="-2"/>
          <w:sz w:val="24"/>
        </w:rPr>
        <w:t xml:space="preserve"> </w:t>
      </w:r>
      <w:r>
        <w:rPr>
          <w:sz w:val="24"/>
        </w:rPr>
        <w:t>from</w:t>
      </w:r>
      <w:r>
        <w:rPr>
          <w:spacing w:val="-1"/>
          <w:sz w:val="24"/>
        </w:rPr>
        <w:t xml:space="preserve"> </w:t>
      </w:r>
      <w:r>
        <w:rPr>
          <w:sz w:val="24"/>
        </w:rPr>
        <w:t>the</w:t>
      </w:r>
      <w:r>
        <w:rPr>
          <w:spacing w:val="-1"/>
          <w:sz w:val="24"/>
        </w:rPr>
        <w:t xml:space="preserve"> </w:t>
      </w:r>
      <w:r>
        <w:rPr>
          <w:sz w:val="24"/>
        </w:rPr>
        <w:t>outside</w:t>
      </w:r>
      <w:r>
        <w:rPr>
          <w:spacing w:val="-1"/>
          <w:sz w:val="24"/>
        </w:rPr>
        <w:t xml:space="preserve"> </w:t>
      </w:r>
      <w:r>
        <w:rPr>
          <w:sz w:val="24"/>
        </w:rPr>
        <w:t>with</w:t>
      </w:r>
      <w:r>
        <w:rPr>
          <w:spacing w:val="-1"/>
          <w:sz w:val="24"/>
        </w:rPr>
        <w:t xml:space="preserve"> </w:t>
      </w:r>
      <w:r>
        <w:rPr>
          <w:sz w:val="24"/>
        </w:rPr>
        <w:t>magna</w:t>
      </w:r>
      <w:r>
        <w:rPr>
          <w:spacing w:val="-1"/>
          <w:sz w:val="24"/>
        </w:rPr>
        <w:t xml:space="preserve"> </w:t>
      </w:r>
      <w:r>
        <w:rPr>
          <w:spacing w:val="-2"/>
          <w:sz w:val="24"/>
        </w:rPr>
        <w:t>locks.</w:t>
      </w:r>
    </w:p>
    <w:p w14:paraId="0FABFC4A" w14:textId="77777777" w:rsidR="00705BA9" w:rsidRDefault="00705BA9">
      <w:pPr>
        <w:pStyle w:val="BodyText"/>
        <w:spacing w:before="4"/>
      </w:pPr>
    </w:p>
    <w:p w14:paraId="42D6D385" w14:textId="56999222" w:rsidR="00F44F0C" w:rsidRDefault="002A0DF9" w:rsidP="00F44F0C">
      <w:pPr>
        <w:pStyle w:val="BodyText"/>
        <w:ind w:left="533"/>
        <w:rPr>
          <w:b/>
          <w:bCs/>
          <w:spacing w:val="-2"/>
          <w:u w:val="single"/>
        </w:rPr>
      </w:pPr>
      <w:r w:rsidRPr="00F44F0C">
        <w:rPr>
          <w:b/>
          <w:bCs/>
          <w:u w:val="single"/>
        </w:rPr>
        <w:t>Effective</w:t>
      </w:r>
      <w:r w:rsidRPr="00F44F0C">
        <w:rPr>
          <w:b/>
          <w:bCs/>
          <w:spacing w:val="-1"/>
          <w:u w:val="single"/>
        </w:rPr>
        <w:t xml:space="preserve"> </w:t>
      </w:r>
      <w:r w:rsidRPr="00F44F0C">
        <w:rPr>
          <w:b/>
          <w:bCs/>
          <w:spacing w:val="-2"/>
          <w:u w:val="single"/>
        </w:rPr>
        <w:t>supervision</w:t>
      </w:r>
      <w:r w:rsidR="00F44F0C">
        <w:rPr>
          <w:b/>
          <w:bCs/>
          <w:spacing w:val="-2"/>
          <w:u w:val="single"/>
        </w:rPr>
        <w:t>:</w:t>
      </w:r>
    </w:p>
    <w:p w14:paraId="0EDE778B" w14:textId="77777777" w:rsidR="00F44F0C" w:rsidRDefault="002A0DF9" w:rsidP="00F44F0C">
      <w:pPr>
        <w:pStyle w:val="BodyText"/>
        <w:ind w:left="533"/>
        <w:rPr>
          <w:rFonts w:ascii="Times New Roman" w:hAnsi="Times New Roman"/>
        </w:rPr>
      </w:pPr>
      <w:r>
        <w:t>Effective</w:t>
      </w:r>
      <w:r>
        <w:rPr>
          <w:spacing w:val="-4"/>
        </w:rPr>
        <w:t xml:space="preserve"> </w:t>
      </w:r>
      <w:r>
        <w:t>supervision</w:t>
      </w:r>
      <w:r>
        <w:rPr>
          <w:spacing w:val="-4"/>
        </w:rPr>
        <w:t xml:space="preserve"> </w:t>
      </w:r>
      <w:r>
        <w:t>is</w:t>
      </w:r>
      <w:r>
        <w:rPr>
          <w:spacing w:val="-4"/>
        </w:rPr>
        <w:t xml:space="preserve"> </w:t>
      </w:r>
      <w:r w:rsidR="00F44F0C">
        <w:t>dependent</w:t>
      </w:r>
      <w:r>
        <w:rPr>
          <w:spacing w:val="-4"/>
        </w:rPr>
        <w:t xml:space="preserve"> </w:t>
      </w:r>
      <w:r>
        <w:t>on</w:t>
      </w:r>
      <w:r>
        <w:rPr>
          <w:spacing w:val="-4"/>
        </w:rPr>
        <w:t xml:space="preserve"> </w:t>
      </w:r>
      <w:r>
        <w:t>a</w:t>
      </w:r>
      <w:r>
        <w:rPr>
          <w:spacing w:val="-4"/>
        </w:rPr>
        <w:t xml:space="preserve"> </w:t>
      </w:r>
      <w:r>
        <w:t>number</w:t>
      </w:r>
      <w:r>
        <w:rPr>
          <w:spacing w:val="-4"/>
        </w:rPr>
        <w:t xml:space="preserve"> </w:t>
      </w:r>
      <w:r>
        <w:t>of</w:t>
      </w:r>
      <w:r>
        <w:rPr>
          <w:spacing w:val="-4"/>
        </w:rPr>
        <w:t xml:space="preserve"> </w:t>
      </w:r>
      <w:r>
        <w:t>factors</w:t>
      </w:r>
      <w:r>
        <w:rPr>
          <w:spacing w:val="-4"/>
        </w:rPr>
        <w:t xml:space="preserve"> </w:t>
      </w:r>
      <w:r>
        <w:t xml:space="preserve">including </w:t>
      </w:r>
      <w:r>
        <w:rPr>
          <w:noProof/>
        </w:rPr>
        <w:drawing>
          <wp:inline distT="0" distB="0" distL="0" distR="0" wp14:anchorId="75823234" wp14:editId="1ECCDC38">
            <wp:extent cx="73024" cy="68579"/>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0" cstate="print"/>
                    <a:stretch>
                      <a:fillRect/>
                    </a:stretch>
                  </pic:blipFill>
                  <pic:spPr>
                    <a:xfrm>
                      <a:off x="0" y="0"/>
                      <a:ext cx="73024" cy="68579"/>
                    </a:xfrm>
                    <a:prstGeom prst="rect">
                      <a:avLst/>
                    </a:prstGeom>
                  </pic:spPr>
                </pic:pic>
              </a:graphicData>
            </a:graphic>
          </wp:inline>
        </w:drawing>
      </w:r>
      <w:r>
        <w:rPr>
          <w:rFonts w:ascii="Times New Roman" w:hAnsi="Times New Roman"/>
        </w:rPr>
        <w:t xml:space="preserve"> </w:t>
      </w:r>
    </w:p>
    <w:p w14:paraId="43BD5C05" w14:textId="3685D4AB" w:rsidR="00705BA9" w:rsidRPr="00F44F0C" w:rsidRDefault="002A0DF9" w:rsidP="00F44F0C">
      <w:pPr>
        <w:pStyle w:val="BodyText"/>
        <w:numPr>
          <w:ilvl w:val="0"/>
          <w:numId w:val="8"/>
        </w:numPr>
        <w:ind w:left="1947"/>
        <w:rPr>
          <w:i/>
          <w:iCs/>
          <w:sz w:val="28"/>
        </w:rPr>
      </w:pPr>
      <w:r w:rsidRPr="00F44F0C">
        <w:rPr>
          <w:i/>
          <w:iCs/>
        </w:rPr>
        <w:t>Age</w:t>
      </w:r>
      <w:r w:rsidR="00881523">
        <w:rPr>
          <w:i/>
          <w:iCs/>
        </w:rPr>
        <w:t xml:space="preserve"> and ability</w:t>
      </w:r>
      <w:r w:rsidRPr="00F44F0C">
        <w:rPr>
          <w:i/>
          <w:iCs/>
        </w:rPr>
        <w:t xml:space="preserve"> of the pupils</w:t>
      </w:r>
    </w:p>
    <w:p w14:paraId="14A7ECBB" w14:textId="14098ADC" w:rsidR="00705BA9" w:rsidRPr="00F44F0C" w:rsidRDefault="002A0DF9" w:rsidP="00F44F0C">
      <w:pPr>
        <w:pStyle w:val="BodyText"/>
        <w:numPr>
          <w:ilvl w:val="2"/>
          <w:numId w:val="8"/>
        </w:numPr>
        <w:ind w:left="1947"/>
        <w:rPr>
          <w:i/>
          <w:iCs/>
        </w:rPr>
      </w:pPr>
      <w:r w:rsidRPr="00F44F0C">
        <w:rPr>
          <w:i/>
          <w:iCs/>
        </w:rPr>
        <w:t>Number of pupils</w:t>
      </w:r>
      <w:r w:rsidR="00881523">
        <w:rPr>
          <w:i/>
          <w:iCs/>
        </w:rPr>
        <w:t xml:space="preserve"> (ensure appropriate ratio)</w:t>
      </w:r>
    </w:p>
    <w:p w14:paraId="40A86502" w14:textId="473C72DF" w:rsidR="00A56428" w:rsidRPr="00A56428" w:rsidRDefault="002A0DF9" w:rsidP="00F44F0C">
      <w:pPr>
        <w:pStyle w:val="BodyText"/>
        <w:numPr>
          <w:ilvl w:val="2"/>
          <w:numId w:val="8"/>
        </w:numPr>
        <w:ind w:left="1947"/>
        <w:rPr>
          <w:i/>
          <w:iCs/>
        </w:rPr>
      </w:pPr>
      <w:r w:rsidRPr="00F44F0C">
        <w:rPr>
          <w:i/>
          <w:iCs/>
        </w:rPr>
        <w:t>Activities</w:t>
      </w:r>
      <w:r w:rsidRPr="00F44F0C">
        <w:rPr>
          <w:i/>
          <w:iCs/>
          <w:spacing w:val="-13"/>
        </w:rPr>
        <w:t xml:space="preserve"> </w:t>
      </w:r>
      <w:r w:rsidRPr="00F44F0C">
        <w:rPr>
          <w:i/>
          <w:iCs/>
        </w:rPr>
        <w:t>being</w:t>
      </w:r>
      <w:r w:rsidRPr="00F44F0C">
        <w:rPr>
          <w:i/>
          <w:iCs/>
          <w:spacing w:val="-13"/>
        </w:rPr>
        <w:t xml:space="preserve"> </w:t>
      </w:r>
      <w:proofErr w:type="gramStart"/>
      <w:r w:rsidRPr="00F44F0C">
        <w:rPr>
          <w:i/>
          <w:iCs/>
        </w:rPr>
        <w:t>undertaken</w:t>
      </w:r>
      <w:proofErr w:type="gramEnd"/>
      <w:r w:rsidRPr="00F44F0C">
        <w:rPr>
          <w:i/>
          <w:iCs/>
        </w:rPr>
        <w:t xml:space="preserve"> </w:t>
      </w:r>
      <w:r w:rsidRPr="00F44F0C">
        <w:rPr>
          <w:rFonts w:ascii="Times New Roman"/>
          <w:i/>
          <w:iCs/>
        </w:rPr>
        <w:t xml:space="preserve"> </w:t>
      </w:r>
    </w:p>
    <w:p w14:paraId="09318945" w14:textId="105FA778" w:rsidR="00705BA9" w:rsidRPr="00F44F0C" w:rsidRDefault="002A0DF9" w:rsidP="00F44F0C">
      <w:pPr>
        <w:pStyle w:val="BodyText"/>
        <w:numPr>
          <w:ilvl w:val="2"/>
          <w:numId w:val="8"/>
        </w:numPr>
        <w:ind w:left="1947"/>
        <w:rPr>
          <w:i/>
          <w:iCs/>
        </w:rPr>
      </w:pPr>
      <w:r w:rsidRPr="00F44F0C">
        <w:rPr>
          <w:i/>
          <w:iCs/>
        </w:rPr>
        <w:t>Pupil behaviour</w:t>
      </w:r>
    </w:p>
    <w:p w14:paraId="4C6BCC8B" w14:textId="6B46A979" w:rsidR="00705BA9" w:rsidRPr="00F44F0C" w:rsidRDefault="002A0DF9" w:rsidP="00F44F0C">
      <w:pPr>
        <w:pStyle w:val="BodyText"/>
        <w:numPr>
          <w:ilvl w:val="2"/>
          <w:numId w:val="8"/>
        </w:numPr>
        <w:ind w:left="1947"/>
        <w:rPr>
          <w:i/>
          <w:iCs/>
        </w:rPr>
      </w:pPr>
      <w:r w:rsidRPr="00F44F0C">
        <w:rPr>
          <w:i/>
          <w:iCs/>
        </w:rPr>
        <w:t>Site layout and security</w:t>
      </w:r>
    </w:p>
    <w:p w14:paraId="68FDE944" w14:textId="77777777" w:rsidR="00A56428" w:rsidRPr="00A56428" w:rsidRDefault="002A0DF9" w:rsidP="00F44F0C">
      <w:pPr>
        <w:pStyle w:val="BodyText"/>
        <w:numPr>
          <w:ilvl w:val="2"/>
          <w:numId w:val="8"/>
        </w:numPr>
        <w:spacing w:line="235" w:lineRule="auto"/>
        <w:ind w:left="1947"/>
        <w:rPr>
          <w:i/>
          <w:iCs/>
        </w:rPr>
      </w:pPr>
      <w:r w:rsidRPr="00F44F0C">
        <w:rPr>
          <w:i/>
          <w:iCs/>
        </w:rPr>
        <w:t>Specific</w:t>
      </w:r>
      <w:r w:rsidRPr="00F44F0C">
        <w:rPr>
          <w:i/>
          <w:iCs/>
          <w:spacing w:val="-3"/>
        </w:rPr>
        <w:t xml:space="preserve"> </w:t>
      </w:r>
      <w:r w:rsidRPr="00F44F0C">
        <w:rPr>
          <w:i/>
          <w:iCs/>
        </w:rPr>
        <w:t>identified</w:t>
      </w:r>
      <w:r w:rsidRPr="00F44F0C">
        <w:rPr>
          <w:i/>
          <w:iCs/>
          <w:spacing w:val="-3"/>
        </w:rPr>
        <w:t xml:space="preserve"> </w:t>
      </w:r>
      <w:r w:rsidRPr="00F44F0C">
        <w:rPr>
          <w:i/>
          <w:iCs/>
        </w:rPr>
        <w:t>risks</w:t>
      </w:r>
      <w:r w:rsidRPr="00F44F0C">
        <w:rPr>
          <w:i/>
          <w:iCs/>
          <w:spacing w:val="-3"/>
        </w:rPr>
        <w:t xml:space="preserve"> </w:t>
      </w:r>
      <w:r w:rsidRPr="00F44F0C">
        <w:rPr>
          <w:i/>
          <w:iCs/>
        </w:rPr>
        <w:t>e.g.</w:t>
      </w:r>
      <w:r w:rsidRPr="00F44F0C">
        <w:rPr>
          <w:i/>
          <w:iCs/>
          <w:spacing w:val="-3"/>
        </w:rPr>
        <w:t xml:space="preserve"> </w:t>
      </w:r>
      <w:r w:rsidRPr="00F44F0C">
        <w:rPr>
          <w:i/>
          <w:iCs/>
        </w:rPr>
        <w:t>pupils</w:t>
      </w:r>
      <w:r w:rsidRPr="00F44F0C">
        <w:rPr>
          <w:i/>
          <w:iCs/>
          <w:spacing w:val="-3"/>
        </w:rPr>
        <w:t xml:space="preserve"> </w:t>
      </w:r>
      <w:r w:rsidRPr="00F44F0C">
        <w:rPr>
          <w:i/>
          <w:iCs/>
        </w:rPr>
        <w:t>with</w:t>
      </w:r>
      <w:r w:rsidRPr="00F44F0C">
        <w:rPr>
          <w:i/>
          <w:iCs/>
          <w:spacing w:val="-3"/>
        </w:rPr>
        <w:t xml:space="preserve"> </w:t>
      </w:r>
      <w:r w:rsidRPr="00F44F0C">
        <w:rPr>
          <w:i/>
          <w:iCs/>
        </w:rPr>
        <w:t>history</w:t>
      </w:r>
      <w:r w:rsidRPr="00F44F0C">
        <w:rPr>
          <w:i/>
          <w:iCs/>
          <w:spacing w:val="-3"/>
        </w:rPr>
        <w:t xml:space="preserve"> </w:t>
      </w:r>
      <w:r w:rsidRPr="00F44F0C">
        <w:rPr>
          <w:i/>
          <w:iCs/>
        </w:rPr>
        <w:t>of</w:t>
      </w:r>
      <w:r w:rsidRPr="00F44F0C">
        <w:rPr>
          <w:i/>
          <w:iCs/>
          <w:spacing w:val="-3"/>
        </w:rPr>
        <w:t xml:space="preserve"> </w:t>
      </w:r>
      <w:r w:rsidRPr="00F44F0C">
        <w:rPr>
          <w:i/>
          <w:iCs/>
        </w:rPr>
        <w:t>absconding,</w:t>
      </w:r>
      <w:r w:rsidRPr="00F44F0C">
        <w:rPr>
          <w:i/>
          <w:iCs/>
          <w:spacing w:val="-3"/>
        </w:rPr>
        <w:t xml:space="preserve"> </w:t>
      </w:r>
      <w:r w:rsidRPr="00F44F0C">
        <w:rPr>
          <w:i/>
          <w:iCs/>
        </w:rPr>
        <w:t>public</w:t>
      </w:r>
      <w:r w:rsidRPr="00F44F0C">
        <w:rPr>
          <w:i/>
          <w:iCs/>
          <w:spacing w:val="-3"/>
        </w:rPr>
        <w:t xml:space="preserve"> </w:t>
      </w:r>
      <w:r w:rsidRPr="00F44F0C">
        <w:rPr>
          <w:i/>
          <w:iCs/>
        </w:rPr>
        <w:t>rights</w:t>
      </w:r>
      <w:r w:rsidRPr="00F44F0C">
        <w:rPr>
          <w:i/>
          <w:iCs/>
          <w:spacing w:val="-3"/>
        </w:rPr>
        <w:t xml:space="preserve"> </w:t>
      </w:r>
      <w:r w:rsidRPr="00F44F0C">
        <w:rPr>
          <w:i/>
          <w:iCs/>
        </w:rPr>
        <w:t>of</w:t>
      </w:r>
      <w:r w:rsidRPr="00F44F0C">
        <w:rPr>
          <w:i/>
          <w:iCs/>
          <w:spacing w:val="-3"/>
        </w:rPr>
        <w:t xml:space="preserve"> </w:t>
      </w:r>
    </w:p>
    <w:p w14:paraId="5E92DE57" w14:textId="05B406C5" w:rsidR="00705BA9" w:rsidRPr="00F44F0C" w:rsidRDefault="00A56428" w:rsidP="00A56428">
      <w:pPr>
        <w:pStyle w:val="BodyText"/>
        <w:spacing w:line="235" w:lineRule="auto"/>
        <w:ind w:left="1947"/>
        <w:rPr>
          <w:i/>
          <w:iCs/>
        </w:rPr>
      </w:pPr>
      <w:r w:rsidRPr="00F44F0C">
        <w:rPr>
          <w:i/>
          <w:iCs/>
        </w:rPr>
        <w:t>W</w:t>
      </w:r>
      <w:r w:rsidR="002A0DF9" w:rsidRPr="00F44F0C">
        <w:rPr>
          <w:i/>
          <w:iCs/>
        </w:rPr>
        <w:t>ay</w:t>
      </w:r>
      <w:r>
        <w:rPr>
          <w:i/>
          <w:iCs/>
        </w:rPr>
        <w:t xml:space="preserve"> </w:t>
      </w:r>
      <w:r w:rsidR="002A0DF9" w:rsidRPr="00F44F0C">
        <w:rPr>
          <w:i/>
          <w:iCs/>
        </w:rPr>
        <w:t>through school grounds, building work, etc.</w:t>
      </w:r>
    </w:p>
    <w:p w14:paraId="43689462" w14:textId="77777777" w:rsidR="00705BA9" w:rsidRDefault="00705BA9">
      <w:pPr>
        <w:pStyle w:val="BodyText"/>
        <w:spacing w:before="7"/>
      </w:pPr>
    </w:p>
    <w:p w14:paraId="1E115935" w14:textId="1A5FC5A5" w:rsidR="00705BA9" w:rsidRPr="00A56428" w:rsidRDefault="002A0DF9">
      <w:pPr>
        <w:pStyle w:val="BodyText"/>
        <w:ind w:left="533"/>
        <w:rPr>
          <w:b/>
          <w:bCs/>
        </w:rPr>
      </w:pPr>
      <w:r w:rsidRPr="00A56428">
        <w:rPr>
          <w:b/>
          <w:bCs/>
          <w:u w:val="single"/>
        </w:rPr>
        <w:t>Information</w:t>
      </w:r>
      <w:r w:rsidRPr="00A56428">
        <w:rPr>
          <w:b/>
          <w:bCs/>
          <w:spacing w:val="-3"/>
          <w:u w:val="single"/>
        </w:rPr>
        <w:t xml:space="preserve"> </w:t>
      </w:r>
      <w:r w:rsidRPr="00A56428">
        <w:rPr>
          <w:b/>
          <w:bCs/>
          <w:u w:val="single"/>
        </w:rPr>
        <w:t>to</w:t>
      </w:r>
      <w:r w:rsidRPr="00A56428">
        <w:rPr>
          <w:b/>
          <w:bCs/>
          <w:spacing w:val="-3"/>
          <w:u w:val="single"/>
        </w:rPr>
        <w:t xml:space="preserve"> </w:t>
      </w:r>
      <w:r w:rsidRPr="00A56428">
        <w:rPr>
          <w:b/>
          <w:bCs/>
          <w:spacing w:val="-2"/>
          <w:u w:val="single"/>
        </w:rPr>
        <w:t>pupils</w:t>
      </w:r>
      <w:r w:rsidR="00A56428">
        <w:rPr>
          <w:b/>
          <w:bCs/>
          <w:spacing w:val="-2"/>
          <w:u w:val="single"/>
        </w:rPr>
        <w:t>:</w:t>
      </w:r>
    </w:p>
    <w:p w14:paraId="1A98056C" w14:textId="77777777" w:rsidR="00705BA9" w:rsidRDefault="002A0DF9">
      <w:pPr>
        <w:pStyle w:val="ListParagraph"/>
        <w:numPr>
          <w:ilvl w:val="0"/>
          <w:numId w:val="3"/>
        </w:numPr>
        <w:tabs>
          <w:tab w:val="left" w:pos="816"/>
        </w:tabs>
        <w:spacing w:before="274" w:line="235" w:lineRule="auto"/>
        <w:ind w:left="816" w:right="1283"/>
        <w:rPr>
          <w:sz w:val="28"/>
        </w:rPr>
      </w:pPr>
      <w:r>
        <w:rPr>
          <w:sz w:val="24"/>
        </w:rPr>
        <w:t xml:space="preserve">School rules and expectations are clearly displayed and reinforced throughout the school </w:t>
      </w:r>
      <w:r>
        <w:rPr>
          <w:spacing w:val="-2"/>
          <w:sz w:val="24"/>
        </w:rPr>
        <w:t>year.</w:t>
      </w:r>
    </w:p>
    <w:p w14:paraId="5514B86E" w14:textId="77777777" w:rsidR="00705BA9" w:rsidRDefault="002A0DF9">
      <w:pPr>
        <w:pStyle w:val="ListParagraph"/>
        <w:numPr>
          <w:ilvl w:val="0"/>
          <w:numId w:val="3"/>
        </w:numPr>
        <w:tabs>
          <w:tab w:val="left" w:pos="815"/>
        </w:tabs>
        <w:spacing w:line="338" w:lineRule="exact"/>
        <w:ind w:left="815" w:hanging="282"/>
        <w:rPr>
          <w:sz w:val="28"/>
        </w:rPr>
      </w:pPr>
      <w:r>
        <w:rPr>
          <w:sz w:val="24"/>
        </w:rPr>
        <w:t>There</w:t>
      </w:r>
      <w:r>
        <w:rPr>
          <w:spacing w:val="-1"/>
          <w:sz w:val="24"/>
        </w:rPr>
        <w:t xml:space="preserve"> </w:t>
      </w:r>
      <w:r>
        <w:rPr>
          <w:sz w:val="24"/>
        </w:rPr>
        <w:t>is</w:t>
      </w:r>
      <w:r>
        <w:rPr>
          <w:spacing w:val="-1"/>
          <w:sz w:val="24"/>
        </w:rPr>
        <w:t xml:space="preserve"> </w:t>
      </w:r>
      <w:r>
        <w:rPr>
          <w:sz w:val="24"/>
        </w:rPr>
        <w:t>a clear</w:t>
      </w:r>
      <w:r>
        <w:rPr>
          <w:spacing w:val="-1"/>
          <w:sz w:val="24"/>
        </w:rPr>
        <w:t xml:space="preserve"> </w:t>
      </w:r>
      <w:r>
        <w:rPr>
          <w:sz w:val="24"/>
        </w:rPr>
        <w:t>and</w:t>
      </w:r>
      <w:r>
        <w:rPr>
          <w:spacing w:val="-1"/>
          <w:sz w:val="24"/>
        </w:rPr>
        <w:t xml:space="preserve"> </w:t>
      </w:r>
      <w:r>
        <w:rPr>
          <w:sz w:val="24"/>
        </w:rPr>
        <w:t>consistent system</w:t>
      </w:r>
      <w:r>
        <w:rPr>
          <w:spacing w:val="-1"/>
          <w:sz w:val="24"/>
        </w:rPr>
        <w:t xml:space="preserve"> </w:t>
      </w:r>
      <w:r>
        <w:rPr>
          <w:sz w:val="24"/>
        </w:rPr>
        <w:t>in</w:t>
      </w:r>
      <w:r>
        <w:rPr>
          <w:spacing w:val="-1"/>
          <w:sz w:val="24"/>
        </w:rPr>
        <w:t xml:space="preserve"> </w:t>
      </w:r>
      <w:r>
        <w:rPr>
          <w:sz w:val="24"/>
        </w:rPr>
        <w:t>school which</w:t>
      </w:r>
      <w:r>
        <w:rPr>
          <w:spacing w:val="-1"/>
          <w:sz w:val="24"/>
        </w:rPr>
        <w:t xml:space="preserve"> </w:t>
      </w:r>
      <w:r>
        <w:rPr>
          <w:sz w:val="24"/>
        </w:rPr>
        <w:t>covers</w:t>
      </w:r>
      <w:r>
        <w:rPr>
          <w:spacing w:val="-1"/>
          <w:sz w:val="24"/>
        </w:rPr>
        <w:t xml:space="preserve"> </w:t>
      </w:r>
      <w:r>
        <w:rPr>
          <w:sz w:val="24"/>
        </w:rPr>
        <w:t xml:space="preserve">absconding </w:t>
      </w:r>
      <w:r>
        <w:rPr>
          <w:spacing w:val="-2"/>
          <w:sz w:val="24"/>
        </w:rPr>
        <w:t>pupils.</w:t>
      </w:r>
    </w:p>
    <w:p w14:paraId="16F436A5" w14:textId="77777777" w:rsidR="00705BA9" w:rsidRDefault="002A0DF9">
      <w:pPr>
        <w:pStyle w:val="BodyText"/>
        <w:spacing w:before="287" w:line="291" w:lineRule="exact"/>
        <w:ind w:left="533"/>
      </w:pPr>
      <w:r w:rsidRPr="00A56428">
        <w:rPr>
          <w:b/>
          <w:bCs/>
          <w:u w:val="single"/>
        </w:rPr>
        <w:t>Individual</w:t>
      </w:r>
      <w:r w:rsidRPr="00A56428">
        <w:rPr>
          <w:b/>
          <w:bCs/>
          <w:spacing w:val="-1"/>
          <w:u w:val="single"/>
        </w:rPr>
        <w:t xml:space="preserve"> </w:t>
      </w:r>
      <w:r w:rsidRPr="00A56428">
        <w:rPr>
          <w:b/>
          <w:bCs/>
          <w:u w:val="single"/>
        </w:rPr>
        <w:t>Pupil</w:t>
      </w:r>
      <w:r w:rsidRPr="00A56428">
        <w:rPr>
          <w:b/>
          <w:bCs/>
          <w:spacing w:val="-1"/>
          <w:u w:val="single"/>
        </w:rPr>
        <w:t xml:space="preserve"> </w:t>
      </w:r>
      <w:r w:rsidRPr="00A56428">
        <w:rPr>
          <w:b/>
          <w:bCs/>
          <w:u w:val="single"/>
        </w:rPr>
        <w:t>Risk</w:t>
      </w:r>
      <w:r w:rsidRPr="00A56428">
        <w:rPr>
          <w:b/>
          <w:bCs/>
          <w:spacing w:val="-1"/>
          <w:u w:val="single"/>
        </w:rPr>
        <w:t xml:space="preserve"> </w:t>
      </w:r>
      <w:r w:rsidRPr="00A56428">
        <w:rPr>
          <w:b/>
          <w:bCs/>
          <w:spacing w:val="-2"/>
          <w:u w:val="single"/>
        </w:rPr>
        <w:t>Assessments</w:t>
      </w:r>
      <w:r>
        <w:rPr>
          <w:spacing w:val="-2"/>
          <w:u w:val="single"/>
        </w:rPr>
        <w:t>.</w:t>
      </w:r>
    </w:p>
    <w:p w14:paraId="31E113E3" w14:textId="5476EA32" w:rsidR="00705BA9" w:rsidRDefault="002A0DF9">
      <w:pPr>
        <w:pStyle w:val="ListParagraph"/>
        <w:numPr>
          <w:ilvl w:val="0"/>
          <w:numId w:val="3"/>
        </w:numPr>
        <w:tabs>
          <w:tab w:val="left" w:pos="815"/>
        </w:tabs>
        <w:spacing w:line="334" w:lineRule="exact"/>
        <w:ind w:left="815" w:hanging="282"/>
        <w:rPr>
          <w:sz w:val="28"/>
        </w:rPr>
      </w:pPr>
      <w:r>
        <w:rPr>
          <w:sz w:val="24"/>
        </w:rPr>
        <w:t>Where</w:t>
      </w:r>
      <w:r>
        <w:rPr>
          <w:spacing w:val="-1"/>
          <w:sz w:val="24"/>
        </w:rPr>
        <w:t xml:space="preserve"> </w:t>
      </w:r>
      <w:r>
        <w:rPr>
          <w:sz w:val="24"/>
        </w:rPr>
        <w:t>there</w:t>
      </w:r>
      <w:r>
        <w:rPr>
          <w:spacing w:val="-1"/>
          <w:sz w:val="24"/>
        </w:rPr>
        <w:t xml:space="preserve"> </w:t>
      </w:r>
      <w:r>
        <w:rPr>
          <w:sz w:val="24"/>
        </w:rPr>
        <w:t>is</w:t>
      </w:r>
      <w:r>
        <w:rPr>
          <w:spacing w:val="-1"/>
          <w:sz w:val="24"/>
        </w:rPr>
        <w:t xml:space="preserve"> </w:t>
      </w:r>
      <w:r>
        <w:rPr>
          <w:sz w:val="24"/>
        </w:rPr>
        <w:t>a foreseeable</w:t>
      </w:r>
      <w:r>
        <w:rPr>
          <w:spacing w:val="-1"/>
          <w:sz w:val="24"/>
        </w:rPr>
        <w:t xml:space="preserve"> </w:t>
      </w:r>
      <w:r>
        <w:rPr>
          <w:sz w:val="24"/>
        </w:rPr>
        <w:t>risk</w:t>
      </w:r>
      <w:r>
        <w:rPr>
          <w:spacing w:val="-1"/>
          <w:sz w:val="24"/>
        </w:rPr>
        <w:t xml:space="preserve"> </w:t>
      </w:r>
      <w:r>
        <w:rPr>
          <w:sz w:val="24"/>
        </w:rPr>
        <w:t>of absconding,</w:t>
      </w:r>
      <w:r>
        <w:rPr>
          <w:spacing w:val="-1"/>
          <w:sz w:val="24"/>
        </w:rPr>
        <w:t xml:space="preserve"> </w:t>
      </w:r>
      <w:r>
        <w:rPr>
          <w:sz w:val="24"/>
        </w:rPr>
        <w:t>there</w:t>
      </w:r>
      <w:r>
        <w:rPr>
          <w:spacing w:val="-1"/>
          <w:sz w:val="24"/>
        </w:rPr>
        <w:t xml:space="preserve"> </w:t>
      </w:r>
      <w:r>
        <w:rPr>
          <w:sz w:val="24"/>
        </w:rPr>
        <w:t>should</w:t>
      </w:r>
      <w:r>
        <w:rPr>
          <w:spacing w:val="-1"/>
          <w:sz w:val="24"/>
        </w:rPr>
        <w:t xml:space="preserve"> </w:t>
      </w:r>
      <w:r>
        <w:rPr>
          <w:sz w:val="24"/>
        </w:rPr>
        <w:t>be a</w:t>
      </w:r>
      <w:r w:rsidR="00A56428">
        <w:rPr>
          <w:sz w:val="24"/>
        </w:rPr>
        <w:t xml:space="preserve"> Pupil Risk assessment completed and Risk Management/ Reduction Plan </w:t>
      </w:r>
      <w:r>
        <w:rPr>
          <w:sz w:val="24"/>
        </w:rPr>
        <w:t xml:space="preserve">in </w:t>
      </w:r>
      <w:r>
        <w:rPr>
          <w:spacing w:val="-2"/>
          <w:sz w:val="24"/>
        </w:rPr>
        <w:t>place</w:t>
      </w:r>
      <w:r w:rsidRPr="00881523">
        <w:rPr>
          <w:sz w:val="28"/>
        </w:rPr>
        <w:t>.</w:t>
      </w:r>
    </w:p>
    <w:p w14:paraId="22C4AAEE" w14:textId="307B959B" w:rsidR="00705BA9" w:rsidRDefault="00A56428">
      <w:pPr>
        <w:pStyle w:val="ListParagraph"/>
        <w:numPr>
          <w:ilvl w:val="0"/>
          <w:numId w:val="3"/>
        </w:numPr>
        <w:tabs>
          <w:tab w:val="left" w:pos="816"/>
        </w:tabs>
        <w:spacing w:line="235" w:lineRule="auto"/>
        <w:ind w:left="816" w:right="1283"/>
        <w:rPr>
          <w:sz w:val="28"/>
        </w:rPr>
      </w:pPr>
      <w:r>
        <w:rPr>
          <w:sz w:val="24"/>
        </w:rPr>
        <w:t>This</w:t>
      </w:r>
      <w:r w:rsidR="002A0DF9">
        <w:rPr>
          <w:sz w:val="24"/>
        </w:rPr>
        <w:t xml:space="preserve"> should clearly detail the individual control measures required to reduce the risk of absconding</w:t>
      </w:r>
      <w:r>
        <w:rPr>
          <w:sz w:val="24"/>
        </w:rPr>
        <w:t>.</w:t>
      </w:r>
    </w:p>
    <w:p w14:paraId="6DDE4087" w14:textId="77777777" w:rsidR="00705BA9" w:rsidRDefault="00705BA9">
      <w:pPr>
        <w:pStyle w:val="BodyText"/>
        <w:spacing w:before="30"/>
      </w:pPr>
    </w:p>
    <w:p w14:paraId="025E739B" w14:textId="46777ACB" w:rsidR="00705BA9" w:rsidRPr="00A56428" w:rsidRDefault="002A0DF9">
      <w:pPr>
        <w:pStyle w:val="BodyText"/>
        <w:ind w:left="533"/>
        <w:rPr>
          <w:b/>
          <w:bCs/>
        </w:rPr>
      </w:pPr>
      <w:r w:rsidRPr="00A56428">
        <w:rPr>
          <w:b/>
          <w:bCs/>
          <w:u w:val="single"/>
        </w:rPr>
        <w:t>External</w:t>
      </w:r>
      <w:r w:rsidRPr="00A56428">
        <w:rPr>
          <w:b/>
          <w:bCs/>
          <w:spacing w:val="-3"/>
          <w:u w:val="single"/>
        </w:rPr>
        <w:t xml:space="preserve"> </w:t>
      </w:r>
      <w:r w:rsidRPr="00A56428">
        <w:rPr>
          <w:b/>
          <w:bCs/>
          <w:spacing w:val="-2"/>
          <w:u w:val="single"/>
        </w:rPr>
        <w:t>visits/sites</w:t>
      </w:r>
      <w:r w:rsidR="00A56428">
        <w:rPr>
          <w:b/>
          <w:bCs/>
          <w:spacing w:val="-2"/>
          <w:u w:val="single"/>
        </w:rPr>
        <w:t>:</w:t>
      </w:r>
    </w:p>
    <w:p w14:paraId="7C85BED2" w14:textId="77777777" w:rsidR="00705BA9" w:rsidRDefault="002A0DF9">
      <w:pPr>
        <w:pStyle w:val="ListParagraph"/>
        <w:numPr>
          <w:ilvl w:val="0"/>
          <w:numId w:val="3"/>
        </w:numPr>
        <w:tabs>
          <w:tab w:val="left" w:pos="816"/>
        </w:tabs>
        <w:spacing w:before="269" w:line="235" w:lineRule="auto"/>
        <w:ind w:left="816" w:right="1284"/>
        <w:jc w:val="both"/>
        <w:rPr>
          <w:sz w:val="28"/>
        </w:rPr>
      </w:pPr>
      <w:r>
        <w:rPr>
          <w:sz w:val="24"/>
        </w:rPr>
        <w:t xml:space="preserve">On an Educational Visit the security of the venue/location should be </w:t>
      </w:r>
      <w:proofErr w:type="gramStart"/>
      <w:r>
        <w:rPr>
          <w:sz w:val="24"/>
        </w:rPr>
        <w:t>assessed</w:t>
      </w:r>
      <w:proofErr w:type="gramEnd"/>
      <w:r>
        <w:rPr>
          <w:sz w:val="24"/>
        </w:rPr>
        <w:t xml:space="preserve"> and supervision levels altered accordingly.</w:t>
      </w:r>
    </w:p>
    <w:p w14:paraId="31F6835E" w14:textId="77777777" w:rsidR="00705BA9" w:rsidRDefault="002A0DF9">
      <w:pPr>
        <w:pStyle w:val="ListParagraph"/>
        <w:numPr>
          <w:ilvl w:val="0"/>
          <w:numId w:val="3"/>
        </w:numPr>
        <w:tabs>
          <w:tab w:val="left" w:pos="816"/>
        </w:tabs>
        <w:spacing w:before="31" w:line="235" w:lineRule="auto"/>
        <w:ind w:left="816" w:right="1283"/>
        <w:jc w:val="both"/>
        <w:rPr>
          <w:sz w:val="28"/>
        </w:rPr>
      </w:pPr>
      <w:r>
        <w:rPr>
          <w:sz w:val="24"/>
        </w:rPr>
        <w:t>Ensure that there are robust systems in place so that each group has specified members and leaders, and regular head counts occur throughout the visit.</w:t>
      </w:r>
    </w:p>
    <w:p w14:paraId="591A681E" w14:textId="77777777" w:rsidR="00705BA9" w:rsidRDefault="002A0DF9">
      <w:pPr>
        <w:pStyle w:val="ListParagraph"/>
        <w:numPr>
          <w:ilvl w:val="0"/>
          <w:numId w:val="3"/>
        </w:numPr>
        <w:tabs>
          <w:tab w:val="left" w:pos="816"/>
        </w:tabs>
        <w:spacing w:before="14" w:line="237" w:lineRule="auto"/>
        <w:ind w:left="816" w:right="1283"/>
        <w:jc w:val="both"/>
        <w:rPr>
          <w:sz w:val="28"/>
        </w:rPr>
      </w:pPr>
      <w:r>
        <w:rPr>
          <w:sz w:val="24"/>
        </w:rPr>
        <w:t xml:space="preserve">In the planning for an educational visit the risks of absconding must be clearly assessed, particularly in the case where known absconders are in attendance. This should include </w:t>
      </w:r>
      <w:r>
        <w:rPr>
          <w:spacing w:val="-2"/>
          <w:sz w:val="24"/>
        </w:rPr>
        <w:t>transport.</w:t>
      </w:r>
    </w:p>
    <w:p w14:paraId="65191EDD" w14:textId="77777777" w:rsidR="00705BA9" w:rsidRDefault="002A0DF9">
      <w:pPr>
        <w:pStyle w:val="ListParagraph"/>
        <w:numPr>
          <w:ilvl w:val="0"/>
          <w:numId w:val="3"/>
        </w:numPr>
        <w:tabs>
          <w:tab w:val="left" w:pos="815"/>
        </w:tabs>
        <w:spacing w:line="339" w:lineRule="exact"/>
        <w:ind w:left="815" w:hanging="282"/>
        <w:jc w:val="both"/>
        <w:rPr>
          <w:sz w:val="28"/>
        </w:rPr>
      </w:pPr>
      <w:r>
        <w:rPr>
          <w:sz w:val="24"/>
        </w:rPr>
        <w:t>Communication</w:t>
      </w:r>
      <w:r>
        <w:rPr>
          <w:spacing w:val="-2"/>
          <w:sz w:val="24"/>
        </w:rPr>
        <w:t xml:space="preserve"> </w:t>
      </w:r>
      <w:r>
        <w:rPr>
          <w:sz w:val="24"/>
        </w:rPr>
        <w:t>between</w:t>
      </w:r>
      <w:r>
        <w:rPr>
          <w:spacing w:val="-1"/>
          <w:sz w:val="24"/>
        </w:rPr>
        <w:t xml:space="preserve"> </w:t>
      </w:r>
      <w:r>
        <w:rPr>
          <w:sz w:val="24"/>
        </w:rPr>
        <w:t>the</w:t>
      </w:r>
      <w:r>
        <w:rPr>
          <w:spacing w:val="-1"/>
          <w:sz w:val="24"/>
        </w:rPr>
        <w:t xml:space="preserve"> </w:t>
      </w:r>
      <w:r>
        <w:rPr>
          <w:sz w:val="24"/>
        </w:rPr>
        <w:t>groups</w:t>
      </w:r>
      <w:r>
        <w:rPr>
          <w:spacing w:val="-1"/>
          <w:sz w:val="24"/>
        </w:rPr>
        <w:t xml:space="preserve"> </w:t>
      </w:r>
      <w:r>
        <w:rPr>
          <w:sz w:val="24"/>
        </w:rPr>
        <w:t>and</w:t>
      </w:r>
      <w:r>
        <w:rPr>
          <w:spacing w:val="-1"/>
          <w:sz w:val="24"/>
        </w:rPr>
        <w:t xml:space="preserve"> </w:t>
      </w:r>
      <w:r>
        <w:rPr>
          <w:sz w:val="24"/>
        </w:rPr>
        <w:t>robust</w:t>
      </w:r>
      <w:r>
        <w:rPr>
          <w:spacing w:val="-1"/>
          <w:sz w:val="24"/>
        </w:rPr>
        <w:t xml:space="preserve"> </w:t>
      </w:r>
      <w:r>
        <w:rPr>
          <w:sz w:val="24"/>
        </w:rPr>
        <w:t>emergency</w:t>
      </w:r>
      <w:r>
        <w:rPr>
          <w:spacing w:val="-1"/>
          <w:sz w:val="24"/>
        </w:rPr>
        <w:t xml:space="preserve"> </w:t>
      </w:r>
      <w:r>
        <w:rPr>
          <w:sz w:val="24"/>
        </w:rPr>
        <w:t>procedures</w:t>
      </w:r>
      <w:r>
        <w:rPr>
          <w:spacing w:val="-1"/>
          <w:sz w:val="24"/>
        </w:rPr>
        <w:t xml:space="preserve"> </w:t>
      </w:r>
      <w:r>
        <w:rPr>
          <w:sz w:val="24"/>
        </w:rPr>
        <w:t>should</w:t>
      </w:r>
      <w:r>
        <w:rPr>
          <w:spacing w:val="-1"/>
          <w:sz w:val="24"/>
        </w:rPr>
        <w:t xml:space="preserve"> </w:t>
      </w:r>
      <w:r>
        <w:rPr>
          <w:sz w:val="24"/>
        </w:rPr>
        <w:t>be</w:t>
      </w:r>
      <w:r>
        <w:rPr>
          <w:spacing w:val="-1"/>
          <w:sz w:val="24"/>
        </w:rPr>
        <w:t xml:space="preserve"> </w:t>
      </w:r>
      <w:r>
        <w:rPr>
          <w:spacing w:val="-2"/>
          <w:sz w:val="24"/>
        </w:rPr>
        <w:t>place.</w:t>
      </w:r>
    </w:p>
    <w:p w14:paraId="0FC1E792" w14:textId="2077FD24" w:rsidR="00705BA9" w:rsidRPr="00A56428" w:rsidRDefault="002A0DF9">
      <w:pPr>
        <w:pStyle w:val="ListParagraph"/>
        <w:numPr>
          <w:ilvl w:val="0"/>
          <w:numId w:val="3"/>
        </w:numPr>
        <w:tabs>
          <w:tab w:val="left" w:pos="816"/>
        </w:tabs>
        <w:spacing w:before="3" w:line="235" w:lineRule="auto"/>
        <w:ind w:left="816" w:right="1283"/>
        <w:jc w:val="both"/>
        <w:rPr>
          <w:sz w:val="28"/>
        </w:rPr>
      </w:pPr>
      <w:r>
        <w:rPr>
          <w:sz w:val="24"/>
        </w:rPr>
        <w:t xml:space="preserve">When using staff cars to transport known absconders the </w:t>
      </w:r>
      <w:r w:rsidR="00A56428">
        <w:rPr>
          <w:sz w:val="24"/>
        </w:rPr>
        <w:t>Risk Management/ Reduction Plan</w:t>
      </w:r>
      <w:r>
        <w:rPr>
          <w:sz w:val="24"/>
        </w:rPr>
        <w:t xml:space="preserve"> should specifically refer to the risk of absconding.</w:t>
      </w:r>
    </w:p>
    <w:p w14:paraId="74A8643F" w14:textId="77777777" w:rsidR="00881523" w:rsidRPr="00881523" w:rsidRDefault="00A56428" w:rsidP="000E02CE">
      <w:pPr>
        <w:tabs>
          <w:tab w:val="left" w:pos="816"/>
        </w:tabs>
        <w:spacing w:before="100" w:beforeAutospacing="1"/>
        <w:ind w:left="533" w:right="1281"/>
        <w:jc w:val="both"/>
        <w:rPr>
          <w:color w:val="FFFFFF" w:themeColor="background1"/>
        </w:rPr>
      </w:pPr>
      <w:r w:rsidRPr="00881523">
        <w:rPr>
          <w:b/>
          <w:bCs/>
          <w:i/>
          <w:iCs/>
        </w:rPr>
        <w:t xml:space="preserve">*Where the Risk of absconding poses significant threat to the safety of the pupil and/ or peers and staff the child’s parent will be asked to accompany them. Where these measures cannot be met the child may need to be excluded from the Educational </w:t>
      </w:r>
      <w:proofErr w:type="spellStart"/>
      <w:r w:rsidRPr="00881523">
        <w:rPr>
          <w:b/>
          <w:bCs/>
          <w:i/>
          <w:iCs/>
        </w:rPr>
        <w:t>Visit.</w:t>
      </w:r>
      <w:r w:rsidR="000E02CE" w:rsidRPr="00881523">
        <w:rPr>
          <w:color w:val="FFFFFF" w:themeColor="background1"/>
        </w:rPr>
        <w:t>trol</w:t>
      </w:r>
      <w:proofErr w:type="spellEnd"/>
      <w:r w:rsidR="000E02CE" w:rsidRPr="00881523">
        <w:rPr>
          <w:color w:val="FFFFFF" w:themeColor="background1"/>
        </w:rPr>
        <w:t xml:space="preserve"> </w:t>
      </w:r>
    </w:p>
    <w:p w14:paraId="4B6427FC" w14:textId="77777777" w:rsidR="00881523" w:rsidRDefault="00881523" w:rsidP="000E02CE">
      <w:pPr>
        <w:tabs>
          <w:tab w:val="left" w:pos="816"/>
        </w:tabs>
        <w:spacing w:before="100" w:beforeAutospacing="1"/>
        <w:ind w:left="533" w:right="1281"/>
        <w:jc w:val="both"/>
        <w:rPr>
          <w:color w:val="FFFFFF" w:themeColor="background1"/>
          <w:sz w:val="28"/>
          <w:szCs w:val="28"/>
        </w:rPr>
      </w:pPr>
    </w:p>
    <w:p w14:paraId="572E9388" w14:textId="3B192B81" w:rsidR="000E02CE" w:rsidRPr="000E02CE" w:rsidRDefault="000E02CE" w:rsidP="00881523">
      <w:pPr>
        <w:tabs>
          <w:tab w:val="left" w:pos="816"/>
        </w:tabs>
        <w:spacing w:before="100" w:beforeAutospacing="1"/>
        <w:ind w:right="1281"/>
        <w:jc w:val="both"/>
        <w:rPr>
          <w:color w:val="FFFFFF" w:themeColor="background1"/>
          <w:sz w:val="28"/>
          <w:szCs w:val="28"/>
        </w:rPr>
      </w:pPr>
      <w:proofErr w:type="spellStart"/>
      <w:r>
        <w:rPr>
          <w:color w:val="FFFFFF" w:themeColor="background1"/>
          <w:sz w:val="28"/>
          <w:szCs w:val="28"/>
        </w:rPr>
        <w:t>easures</w:t>
      </w:r>
      <w:proofErr w:type="spellEnd"/>
      <w:r>
        <w:rPr>
          <w:color w:val="FFFFFF" w:themeColor="background1"/>
          <w:sz w:val="28"/>
          <w:szCs w:val="28"/>
        </w:rPr>
        <w:t xml:space="preserve"> &amp; P to Prevent Absconding</w:t>
      </w:r>
    </w:p>
    <w:tbl>
      <w:tblPr>
        <w:tblStyle w:val="TableGrid"/>
        <w:tblW w:w="0" w:type="auto"/>
        <w:tblInd w:w="533" w:type="dxa"/>
        <w:tblLook w:val="04A0" w:firstRow="1" w:lastRow="0" w:firstColumn="1" w:lastColumn="0" w:noHBand="0" w:noVBand="1"/>
      </w:tblPr>
      <w:tblGrid>
        <w:gridCol w:w="9243"/>
      </w:tblGrid>
      <w:tr w:rsidR="000E02CE" w14:paraId="7C9FAC20" w14:textId="77777777" w:rsidTr="000E02CE">
        <w:tc>
          <w:tcPr>
            <w:tcW w:w="9243" w:type="dxa"/>
            <w:shd w:val="clear" w:color="auto" w:fill="0070C0"/>
          </w:tcPr>
          <w:p w14:paraId="44CCB745" w14:textId="6A5A4AB4" w:rsidR="000E02CE" w:rsidRPr="000E02CE" w:rsidRDefault="000E02CE" w:rsidP="000E02CE">
            <w:pPr>
              <w:pStyle w:val="Heading1"/>
              <w:ind w:left="0"/>
              <w:jc w:val="center"/>
              <w:rPr>
                <w:color w:val="FFFFFF" w:themeColor="background1"/>
                <w:sz w:val="28"/>
                <w:szCs w:val="28"/>
              </w:rPr>
            </w:pPr>
            <w:r>
              <w:rPr>
                <w:color w:val="FFFFFF" w:themeColor="background1"/>
                <w:sz w:val="28"/>
                <w:szCs w:val="28"/>
              </w:rPr>
              <w:t>Actions to be taken in the event of a child absconding</w:t>
            </w:r>
          </w:p>
        </w:tc>
      </w:tr>
    </w:tbl>
    <w:p w14:paraId="5A27D55F" w14:textId="77777777" w:rsidR="000E02CE" w:rsidRDefault="000E02CE">
      <w:pPr>
        <w:pStyle w:val="Heading1"/>
        <w:ind w:left="533"/>
      </w:pPr>
    </w:p>
    <w:p w14:paraId="15238778" w14:textId="77777777" w:rsidR="00705BA9" w:rsidRDefault="002A0DF9">
      <w:pPr>
        <w:pStyle w:val="BodyText"/>
        <w:ind w:left="533"/>
        <w:rPr>
          <w:spacing w:val="-2"/>
        </w:rPr>
      </w:pPr>
      <w:r>
        <w:t>Any</w:t>
      </w:r>
      <w:r>
        <w:rPr>
          <w:spacing w:val="-1"/>
        </w:rPr>
        <w:t xml:space="preserve"> </w:t>
      </w:r>
      <w:r>
        <w:t>action</w:t>
      </w:r>
      <w:r>
        <w:rPr>
          <w:spacing w:val="-1"/>
        </w:rPr>
        <w:t xml:space="preserve"> </w:t>
      </w:r>
      <w:r>
        <w:t>taken</w:t>
      </w:r>
      <w:r>
        <w:rPr>
          <w:spacing w:val="-1"/>
        </w:rPr>
        <w:t xml:space="preserve"> </w:t>
      </w:r>
      <w:r>
        <w:t>must be</w:t>
      </w:r>
      <w:r>
        <w:rPr>
          <w:spacing w:val="-1"/>
        </w:rPr>
        <w:t xml:space="preserve"> </w:t>
      </w:r>
      <w:r>
        <w:t>proportionate</w:t>
      </w:r>
      <w:r>
        <w:rPr>
          <w:spacing w:val="-1"/>
        </w:rPr>
        <w:t xml:space="preserve"> </w:t>
      </w:r>
      <w:r>
        <w:t>to</w:t>
      </w:r>
      <w:r>
        <w:rPr>
          <w:spacing w:val="-1"/>
        </w:rPr>
        <w:t xml:space="preserve"> </w:t>
      </w:r>
      <w:r>
        <w:t>the risk</w:t>
      </w:r>
      <w:r>
        <w:rPr>
          <w:spacing w:val="-1"/>
        </w:rPr>
        <w:t xml:space="preserve"> </w:t>
      </w:r>
      <w:r>
        <w:t>and</w:t>
      </w:r>
      <w:r>
        <w:rPr>
          <w:spacing w:val="-1"/>
        </w:rPr>
        <w:t xml:space="preserve"> </w:t>
      </w:r>
      <w:r>
        <w:t>in</w:t>
      </w:r>
      <w:r>
        <w:rPr>
          <w:spacing w:val="-1"/>
        </w:rPr>
        <w:t xml:space="preserve"> </w:t>
      </w:r>
      <w:r>
        <w:t>the best</w:t>
      </w:r>
      <w:r>
        <w:rPr>
          <w:spacing w:val="-1"/>
        </w:rPr>
        <w:t xml:space="preserve"> </w:t>
      </w:r>
      <w:r>
        <w:t>interest</w:t>
      </w:r>
      <w:r>
        <w:rPr>
          <w:spacing w:val="-1"/>
        </w:rPr>
        <w:t xml:space="preserve"> </w:t>
      </w:r>
      <w:r>
        <w:t>of</w:t>
      </w:r>
      <w:r>
        <w:rPr>
          <w:spacing w:val="-1"/>
        </w:rPr>
        <w:t xml:space="preserve"> </w:t>
      </w:r>
      <w:r>
        <w:t xml:space="preserve">the </w:t>
      </w:r>
      <w:r>
        <w:rPr>
          <w:spacing w:val="-2"/>
        </w:rPr>
        <w:t>child.</w:t>
      </w:r>
    </w:p>
    <w:p w14:paraId="1D34A046" w14:textId="77777777" w:rsidR="000E02CE" w:rsidRDefault="000E02CE">
      <w:pPr>
        <w:pStyle w:val="BodyText"/>
        <w:ind w:left="533"/>
      </w:pPr>
    </w:p>
    <w:p w14:paraId="119F209E" w14:textId="77777777" w:rsidR="00705BA9" w:rsidRDefault="002A0DF9">
      <w:pPr>
        <w:pStyle w:val="ListParagraph"/>
        <w:numPr>
          <w:ilvl w:val="0"/>
          <w:numId w:val="3"/>
        </w:numPr>
        <w:tabs>
          <w:tab w:val="left" w:pos="816"/>
        </w:tabs>
        <w:spacing w:line="225" w:lineRule="auto"/>
        <w:ind w:left="816" w:right="1283"/>
        <w:rPr>
          <w:sz w:val="31"/>
        </w:rPr>
      </w:pPr>
      <w:r>
        <w:rPr>
          <w:sz w:val="24"/>
        </w:rPr>
        <w:t>A</w:t>
      </w:r>
      <w:r>
        <w:rPr>
          <w:spacing w:val="40"/>
          <w:sz w:val="24"/>
        </w:rPr>
        <w:t xml:space="preserve"> </w:t>
      </w:r>
      <w:r>
        <w:rPr>
          <w:sz w:val="24"/>
        </w:rPr>
        <w:t>system</w:t>
      </w:r>
      <w:r>
        <w:rPr>
          <w:spacing w:val="40"/>
          <w:sz w:val="24"/>
        </w:rPr>
        <w:t xml:space="preserve"> </w:t>
      </w:r>
      <w:r>
        <w:rPr>
          <w:sz w:val="24"/>
        </w:rPr>
        <w:t>for</w:t>
      </w:r>
      <w:r>
        <w:rPr>
          <w:spacing w:val="40"/>
          <w:sz w:val="24"/>
        </w:rPr>
        <w:t xml:space="preserve"> </w:t>
      </w:r>
      <w:r>
        <w:rPr>
          <w:sz w:val="24"/>
        </w:rPr>
        <w:t>notifying</w:t>
      </w:r>
      <w:r>
        <w:rPr>
          <w:spacing w:val="40"/>
          <w:sz w:val="24"/>
        </w:rPr>
        <w:t xml:space="preserve"> </w:t>
      </w:r>
      <w:r>
        <w:rPr>
          <w:sz w:val="24"/>
        </w:rPr>
        <w:t>the</w:t>
      </w:r>
      <w:r>
        <w:rPr>
          <w:spacing w:val="40"/>
          <w:sz w:val="24"/>
        </w:rPr>
        <w:t xml:space="preserve"> </w:t>
      </w:r>
      <w:r>
        <w:rPr>
          <w:sz w:val="24"/>
        </w:rPr>
        <w:t>SLT</w:t>
      </w:r>
      <w:r>
        <w:rPr>
          <w:spacing w:val="40"/>
          <w:sz w:val="24"/>
        </w:rPr>
        <w:t xml:space="preserve"> </w:t>
      </w:r>
      <w:r>
        <w:rPr>
          <w:sz w:val="24"/>
        </w:rPr>
        <w:t>on</w:t>
      </w:r>
      <w:r>
        <w:rPr>
          <w:spacing w:val="40"/>
          <w:sz w:val="24"/>
        </w:rPr>
        <w:t xml:space="preserve"> </w:t>
      </w:r>
      <w:r>
        <w:rPr>
          <w:sz w:val="24"/>
        </w:rPr>
        <w:t>call</w:t>
      </w:r>
      <w:r>
        <w:rPr>
          <w:spacing w:val="40"/>
          <w:sz w:val="24"/>
        </w:rPr>
        <w:t xml:space="preserve"> </w:t>
      </w:r>
      <w:r>
        <w:rPr>
          <w:sz w:val="24"/>
        </w:rPr>
        <w:t>immediately.</w:t>
      </w:r>
      <w:r>
        <w:rPr>
          <w:spacing w:val="40"/>
          <w:sz w:val="24"/>
        </w:rPr>
        <w:t xml:space="preserve"> </w:t>
      </w:r>
      <w:r>
        <w:rPr>
          <w:sz w:val="24"/>
        </w:rPr>
        <w:t>This</w:t>
      </w:r>
      <w:r>
        <w:rPr>
          <w:spacing w:val="40"/>
          <w:sz w:val="24"/>
        </w:rPr>
        <w:t xml:space="preserve"> </w:t>
      </w:r>
      <w:r>
        <w:rPr>
          <w:sz w:val="24"/>
        </w:rPr>
        <w:t>system</w:t>
      </w:r>
      <w:r>
        <w:rPr>
          <w:spacing w:val="40"/>
          <w:sz w:val="24"/>
        </w:rPr>
        <w:t xml:space="preserve"> </w:t>
      </w:r>
      <w:r>
        <w:rPr>
          <w:sz w:val="24"/>
        </w:rPr>
        <w:t>must</w:t>
      </w:r>
      <w:r>
        <w:rPr>
          <w:spacing w:val="40"/>
          <w:sz w:val="24"/>
        </w:rPr>
        <w:t xml:space="preserve"> </w:t>
      </w:r>
      <w:r>
        <w:rPr>
          <w:sz w:val="24"/>
        </w:rPr>
        <w:t>NOT</w:t>
      </w:r>
      <w:r>
        <w:rPr>
          <w:spacing w:val="40"/>
          <w:sz w:val="24"/>
        </w:rPr>
        <w:t xml:space="preserve"> </w:t>
      </w:r>
      <w:r>
        <w:rPr>
          <w:sz w:val="24"/>
        </w:rPr>
        <w:t>place</w:t>
      </w:r>
      <w:r>
        <w:rPr>
          <w:spacing w:val="40"/>
          <w:sz w:val="24"/>
        </w:rPr>
        <w:t xml:space="preserve"> </w:t>
      </w:r>
      <w:r>
        <w:rPr>
          <w:sz w:val="24"/>
        </w:rPr>
        <w:t>the remaining pupils at risk.</w:t>
      </w:r>
    </w:p>
    <w:p w14:paraId="20B302C0" w14:textId="77777777" w:rsidR="00705BA9" w:rsidRDefault="002A0DF9">
      <w:pPr>
        <w:pStyle w:val="ListParagraph"/>
        <w:numPr>
          <w:ilvl w:val="0"/>
          <w:numId w:val="3"/>
        </w:numPr>
        <w:tabs>
          <w:tab w:val="left" w:pos="816"/>
        </w:tabs>
        <w:spacing w:before="100" w:line="228" w:lineRule="auto"/>
        <w:ind w:left="816" w:right="1284"/>
        <w:rPr>
          <w:sz w:val="31"/>
        </w:rPr>
      </w:pPr>
      <w:r>
        <w:rPr>
          <w:sz w:val="24"/>
        </w:rPr>
        <w:t>A</w:t>
      </w:r>
      <w:r>
        <w:rPr>
          <w:spacing w:val="40"/>
          <w:sz w:val="24"/>
        </w:rPr>
        <w:t xml:space="preserve"> </w:t>
      </w:r>
      <w:r>
        <w:rPr>
          <w:sz w:val="24"/>
        </w:rPr>
        <w:t>procedure</w:t>
      </w:r>
      <w:r>
        <w:rPr>
          <w:spacing w:val="40"/>
          <w:sz w:val="24"/>
        </w:rPr>
        <w:t xml:space="preserve"> </w:t>
      </w:r>
      <w:r>
        <w:rPr>
          <w:sz w:val="24"/>
        </w:rPr>
        <w:t>for</w:t>
      </w:r>
      <w:r>
        <w:rPr>
          <w:spacing w:val="40"/>
          <w:sz w:val="24"/>
        </w:rPr>
        <w:t xml:space="preserve"> </w:t>
      </w:r>
      <w:r>
        <w:rPr>
          <w:sz w:val="24"/>
        </w:rPr>
        <w:t>securing</w:t>
      </w:r>
      <w:r>
        <w:rPr>
          <w:spacing w:val="40"/>
          <w:sz w:val="24"/>
        </w:rPr>
        <w:t xml:space="preserve"> </w:t>
      </w:r>
      <w:r>
        <w:rPr>
          <w:sz w:val="24"/>
        </w:rPr>
        <w:t>and</w:t>
      </w:r>
      <w:r>
        <w:rPr>
          <w:spacing w:val="40"/>
          <w:sz w:val="24"/>
        </w:rPr>
        <w:t xml:space="preserve"> </w:t>
      </w:r>
      <w:r>
        <w:rPr>
          <w:sz w:val="24"/>
        </w:rPr>
        <w:t>systematically</w:t>
      </w:r>
      <w:r>
        <w:rPr>
          <w:spacing w:val="40"/>
          <w:sz w:val="24"/>
        </w:rPr>
        <w:t xml:space="preserve"> </w:t>
      </w:r>
      <w:r>
        <w:rPr>
          <w:sz w:val="24"/>
        </w:rPr>
        <w:t>searching</w:t>
      </w:r>
      <w:r>
        <w:rPr>
          <w:spacing w:val="40"/>
          <w:sz w:val="24"/>
        </w:rPr>
        <w:t xml:space="preserve"> </w:t>
      </w:r>
      <w:r>
        <w:rPr>
          <w:sz w:val="24"/>
        </w:rPr>
        <w:t>the</w:t>
      </w:r>
      <w:r>
        <w:rPr>
          <w:spacing w:val="40"/>
          <w:sz w:val="24"/>
        </w:rPr>
        <w:t xml:space="preserve"> </w:t>
      </w:r>
      <w:r>
        <w:rPr>
          <w:sz w:val="24"/>
        </w:rPr>
        <w:t>site</w:t>
      </w:r>
      <w:r>
        <w:rPr>
          <w:spacing w:val="40"/>
          <w:sz w:val="24"/>
        </w:rPr>
        <w:t xml:space="preserve"> </w:t>
      </w:r>
      <w:r>
        <w:rPr>
          <w:sz w:val="24"/>
        </w:rPr>
        <w:t>in</w:t>
      </w:r>
      <w:r>
        <w:rPr>
          <w:spacing w:val="40"/>
          <w:sz w:val="24"/>
        </w:rPr>
        <w:t xml:space="preserve"> </w:t>
      </w:r>
      <w:r>
        <w:rPr>
          <w:sz w:val="24"/>
        </w:rPr>
        <w:t>the</w:t>
      </w:r>
      <w:r>
        <w:rPr>
          <w:spacing w:val="40"/>
          <w:sz w:val="24"/>
        </w:rPr>
        <w:t xml:space="preserve"> </w:t>
      </w:r>
      <w:r>
        <w:rPr>
          <w:sz w:val="24"/>
        </w:rPr>
        <w:t>event</w:t>
      </w:r>
      <w:r>
        <w:rPr>
          <w:spacing w:val="40"/>
          <w:sz w:val="24"/>
        </w:rPr>
        <w:t xml:space="preserve"> </w:t>
      </w:r>
      <w:r>
        <w:rPr>
          <w:sz w:val="24"/>
        </w:rPr>
        <w:t>of</w:t>
      </w:r>
      <w:r>
        <w:rPr>
          <w:spacing w:val="40"/>
          <w:sz w:val="24"/>
        </w:rPr>
        <w:t xml:space="preserve"> </w:t>
      </w:r>
      <w:r>
        <w:rPr>
          <w:sz w:val="24"/>
        </w:rPr>
        <w:t>a</w:t>
      </w:r>
      <w:r>
        <w:rPr>
          <w:spacing w:val="40"/>
          <w:sz w:val="24"/>
        </w:rPr>
        <w:t xml:space="preserve"> </w:t>
      </w:r>
      <w:r>
        <w:rPr>
          <w:sz w:val="24"/>
        </w:rPr>
        <w:t>child absconding and their whereabouts being unknown.</w:t>
      </w:r>
    </w:p>
    <w:p w14:paraId="0E7D3FD1" w14:textId="77777777" w:rsidR="00705BA9" w:rsidRDefault="002A0DF9">
      <w:pPr>
        <w:pStyle w:val="ListParagraph"/>
        <w:numPr>
          <w:ilvl w:val="0"/>
          <w:numId w:val="3"/>
        </w:numPr>
        <w:tabs>
          <w:tab w:val="left" w:pos="816"/>
        </w:tabs>
        <w:spacing w:before="25" w:line="228" w:lineRule="auto"/>
        <w:ind w:left="816" w:right="1283"/>
        <w:rPr>
          <w:sz w:val="31"/>
        </w:rPr>
      </w:pPr>
      <w:r>
        <w:rPr>
          <w:sz w:val="24"/>
        </w:rPr>
        <w:t>A</w:t>
      </w:r>
      <w:r>
        <w:rPr>
          <w:spacing w:val="-2"/>
          <w:sz w:val="24"/>
        </w:rPr>
        <w:t xml:space="preserve"> </w:t>
      </w:r>
      <w:r>
        <w:rPr>
          <w:sz w:val="24"/>
        </w:rPr>
        <w:t>system</w:t>
      </w:r>
      <w:r>
        <w:rPr>
          <w:spacing w:val="-2"/>
          <w:sz w:val="24"/>
        </w:rPr>
        <w:t xml:space="preserve"> </w:t>
      </w:r>
      <w:r>
        <w:rPr>
          <w:sz w:val="24"/>
        </w:rPr>
        <w:t>for</w:t>
      </w:r>
      <w:r>
        <w:rPr>
          <w:spacing w:val="-2"/>
          <w:sz w:val="24"/>
        </w:rPr>
        <w:t xml:space="preserve"> </w:t>
      </w:r>
      <w:r>
        <w:rPr>
          <w:sz w:val="24"/>
        </w:rPr>
        <w:t>notifying</w:t>
      </w:r>
      <w:r>
        <w:rPr>
          <w:spacing w:val="-2"/>
          <w:sz w:val="24"/>
        </w:rPr>
        <w:t xml:space="preserve"> </w:t>
      </w:r>
      <w:r>
        <w:rPr>
          <w:sz w:val="24"/>
        </w:rPr>
        <w:t>the</w:t>
      </w:r>
      <w:r>
        <w:rPr>
          <w:spacing w:val="-2"/>
          <w:sz w:val="24"/>
        </w:rPr>
        <w:t xml:space="preserve"> </w:t>
      </w:r>
      <w:r>
        <w:rPr>
          <w:sz w:val="24"/>
        </w:rPr>
        <w:t>parents</w:t>
      </w:r>
      <w:r>
        <w:rPr>
          <w:spacing w:val="-2"/>
          <w:sz w:val="24"/>
        </w:rPr>
        <w:t xml:space="preserve"> </w:t>
      </w:r>
      <w:r>
        <w:rPr>
          <w:sz w:val="24"/>
        </w:rPr>
        <w:t>/carers</w:t>
      </w:r>
      <w:r>
        <w:rPr>
          <w:spacing w:val="-2"/>
          <w:sz w:val="24"/>
        </w:rPr>
        <w:t xml:space="preserve"> </w:t>
      </w:r>
      <w:r>
        <w:rPr>
          <w:sz w:val="24"/>
        </w:rPr>
        <w:t>and</w:t>
      </w:r>
      <w:r>
        <w:rPr>
          <w:spacing w:val="-2"/>
          <w:sz w:val="24"/>
        </w:rPr>
        <w:t xml:space="preserve"> </w:t>
      </w:r>
      <w:r>
        <w:rPr>
          <w:sz w:val="24"/>
        </w:rPr>
        <w:t>the</w:t>
      </w:r>
      <w:r>
        <w:rPr>
          <w:spacing w:val="-2"/>
          <w:sz w:val="24"/>
        </w:rPr>
        <w:t xml:space="preserve"> </w:t>
      </w:r>
      <w:r>
        <w:rPr>
          <w:sz w:val="24"/>
        </w:rPr>
        <w:t>police</w:t>
      </w:r>
      <w:r>
        <w:rPr>
          <w:spacing w:val="-2"/>
          <w:sz w:val="24"/>
        </w:rPr>
        <w:t xml:space="preserve"> </w:t>
      </w:r>
      <w:r>
        <w:rPr>
          <w:sz w:val="24"/>
        </w:rPr>
        <w:t>if</w:t>
      </w:r>
      <w:r>
        <w:rPr>
          <w:spacing w:val="-2"/>
          <w:sz w:val="24"/>
        </w:rPr>
        <w:t xml:space="preserve"> </w:t>
      </w:r>
      <w:r>
        <w:rPr>
          <w:sz w:val="24"/>
        </w:rPr>
        <w:t>a</w:t>
      </w:r>
      <w:r>
        <w:rPr>
          <w:spacing w:val="-2"/>
          <w:sz w:val="24"/>
        </w:rPr>
        <w:t xml:space="preserve"> </w:t>
      </w:r>
      <w:r>
        <w:rPr>
          <w:sz w:val="24"/>
        </w:rPr>
        <w:t>child</w:t>
      </w:r>
      <w:r>
        <w:rPr>
          <w:spacing w:val="-2"/>
          <w:sz w:val="24"/>
        </w:rPr>
        <w:t xml:space="preserve"> </w:t>
      </w:r>
      <w:r>
        <w:rPr>
          <w:sz w:val="24"/>
        </w:rPr>
        <w:t>is</w:t>
      </w:r>
      <w:r>
        <w:rPr>
          <w:spacing w:val="-2"/>
          <w:sz w:val="24"/>
        </w:rPr>
        <w:t xml:space="preserve"> </w:t>
      </w:r>
      <w:r>
        <w:rPr>
          <w:sz w:val="24"/>
        </w:rPr>
        <w:t>known</w:t>
      </w:r>
      <w:r>
        <w:rPr>
          <w:spacing w:val="-2"/>
          <w:sz w:val="24"/>
        </w:rPr>
        <w:t xml:space="preserve"> </w:t>
      </w:r>
      <w:r>
        <w:rPr>
          <w:sz w:val="24"/>
        </w:rPr>
        <w:t>to</w:t>
      </w:r>
      <w:r>
        <w:rPr>
          <w:spacing w:val="-2"/>
          <w:sz w:val="24"/>
        </w:rPr>
        <w:t xml:space="preserve"> </w:t>
      </w:r>
      <w:r>
        <w:rPr>
          <w:sz w:val="24"/>
        </w:rPr>
        <w:t>have</w:t>
      </w:r>
      <w:r>
        <w:rPr>
          <w:spacing w:val="-2"/>
          <w:sz w:val="24"/>
        </w:rPr>
        <w:t xml:space="preserve"> </w:t>
      </w:r>
      <w:r>
        <w:rPr>
          <w:sz w:val="24"/>
        </w:rPr>
        <w:t>left</w:t>
      </w:r>
      <w:r>
        <w:rPr>
          <w:spacing w:val="-2"/>
          <w:sz w:val="24"/>
        </w:rPr>
        <w:t xml:space="preserve"> </w:t>
      </w:r>
      <w:r>
        <w:rPr>
          <w:sz w:val="24"/>
        </w:rPr>
        <w:t>the school site, or they cannot be found.</w:t>
      </w:r>
    </w:p>
    <w:p w14:paraId="7605F403" w14:textId="77777777" w:rsidR="00705BA9" w:rsidRDefault="002A0DF9">
      <w:pPr>
        <w:pStyle w:val="ListParagraph"/>
        <w:numPr>
          <w:ilvl w:val="0"/>
          <w:numId w:val="3"/>
        </w:numPr>
        <w:tabs>
          <w:tab w:val="left" w:pos="815"/>
        </w:tabs>
        <w:spacing w:before="43"/>
        <w:ind w:left="815" w:hanging="282"/>
        <w:rPr>
          <w:sz w:val="31"/>
        </w:rPr>
      </w:pPr>
      <w:r>
        <w:rPr>
          <w:sz w:val="24"/>
        </w:rPr>
        <w:t>Follow</w:t>
      </w:r>
      <w:r>
        <w:rPr>
          <w:spacing w:val="-1"/>
          <w:sz w:val="24"/>
        </w:rPr>
        <w:t xml:space="preserve"> </w:t>
      </w:r>
      <w:r>
        <w:rPr>
          <w:sz w:val="24"/>
        </w:rPr>
        <w:t>up</w:t>
      </w:r>
      <w:r>
        <w:rPr>
          <w:spacing w:val="-1"/>
          <w:sz w:val="24"/>
        </w:rPr>
        <w:t xml:space="preserve"> </w:t>
      </w:r>
      <w:r>
        <w:rPr>
          <w:sz w:val="24"/>
        </w:rPr>
        <w:t>actions to</w:t>
      </w:r>
      <w:r>
        <w:rPr>
          <w:spacing w:val="-1"/>
          <w:sz w:val="24"/>
        </w:rPr>
        <w:t xml:space="preserve"> </w:t>
      </w:r>
      <w:r>
        <w:rPr>
          <w:sz w:val="24"/>
        </w:rPr>
        <w:t>be</w:t>
      </w:r>
      <w:r>
        <w:rPr>
          <w:spacing w:val="-1"/>
          <w:sz w:val="24"/>
        </w:rPr>
        <w:t xml:space="preserve"> </w:t>
      </w:r>
      <w:r>
        <w:rPr>
          <w:sz w:val="24"/>
        </w:rPr>
        <w:t>taken once</w:t>
      </w:r>
      <w:r>
        <w:rPr>
          <w:spacing w:val="-1"/>
          <w:sz w:val="24"/>
        </w:rPr>
        <w:t xml:space="preserve"> </w:t>
      </w:r>
      <w:r>
        <w:rPr>
          <w:sz w:val="24"/>
        </w:rPr>
        <w:t>a</w:t>
      </w:r>
      <w:r>
        <w:rPr>
          <w:spacing w:val="-1"/>
          <w:sz w:val="24"/>
        </w:rPr>
        <w:t xml:space="preserve"> </w:t>
      </w:r>
      <w:r>
        <w:rPr>
          <w:sz w:val="24"/>
        </w:rPr>
        <w:t>child has</w:t>
      </w:r>
      <w:r>
        <w:rPr>
          <w:spacing w:val="-1"/>
          <w:sz w:val="24"/>
        </w:rPr>
        <w:t xml:space="preserve"> </w:t>
      </w:r>
      <w:r>
        <w:rPr>
          <w:sz w:val="24"/>
        </w:rPr>
        <w:t xml:space="preserve">been </w:t>
      </w:r>
      <w:r>
        <w:rPr>
          <w:spacing w:val="-2"/>
          <w:sz w:val="24"/>
        </w:rPr>
        <w:t>found.</w:t>
      </w:r>
    </w:p>
    <w:p w14:paraId="0D6417FD" w14:textId="77777777" w:rsidR="000E02CE" w:rsidRPr="000E02CE" w:rsidRDefault="000E02CE" w:rsidP="000E02CE">
      <w:pPr>
        <w:pStyle w:val="ListParagraph"/>
        <w:tabs>
          <w:tab w:val="left" w:pos="815"/>
        </w:tabs>
        <w:spacing w:before="96"/>
        <w:ind w:left="815" w:firstLine="0"/>
        <w:rPr>
          <w:sz w:val="31"/>
        </w:rPr>
      </w:pPr>
    </w:p>
    <w:p w14:paraId="09872DE0" w14:textId="06F55900" w:rsidR="00705BA9" w:rsidRPr="000E02CE" w:rsidRDefault="002A0DF9" w:rsidP="000E02CE">
      <w:pPr>
        <w:pStyle w:val="ListParagraph"/>
        <w:tabs>
          <w:tab w:val="left" w:pos="815"/>
        </w:tabs>
        <w:spacing w:before="96"/>
        <w:ind w:left="510" w:firstLine="0"/>
        <w:rPr>
          <w:b/>
          <w:bCs/>
          <w:i/>
          <w:iCs/>
          <w:sz w:val="31"/>
        </w:rPr>
      </w:pPr>
      <w:r w:rsidRPr="000E02CE">
        <w:rPr>
          <w:b/>
          <w:bCs/>
          <w:i/>
          <w:iCs/>
          <w:sz w:val="24"/>
        </w:rPr>
        <w:t>The</w:t>
      </w:r>
      <w:r w:rsidRPr="000E02CE">
        <w:rPr>
          <w:b/>
          <w:bCs/>
          <w:i/>
          <w:iCs/>
          <w:spacing w:val="-2"/>
          <w:sz w:val="24"/>
        </w:rPr>
        <w:t xml:space="preserve"> </w:t>
      </w:r>
      <w:r w:rsidRPr="000E02CE">
        <w:rPr>
          <w:b/>
          <w:bCs/>
          <w:i/>
          <w:iCs/>
          <w:sz w:val="24"/>
        </w:rPr>
        <w:t>systems</w:t>
      </w:r>
      <w:r w:rsidRPr="000E02CE">
        <w:rPr>
          <w:b/>
          <w:bCs/>
          <w:i/>
          <w:iCs/>
          <w:spacing w:val="-1"/>
          <w:sz w:val="24"/>
        </w:rPr>
        <w:t xml:space="preserve"> </w:t>
      </w:r>
      <w:r w:rsidRPr="000E02CE">
        <w:rPr>
          <w:b/>
          <w:bCs/>
          <w:i/>
          <w:iCs/>
          <w:sz w:val="24"/>
        </w:rPr>
        <w:t>above</w:t>
      </w:r>
      <w:r w:rsidRPr="000E02CE">
        <w:rPr>
          <w:b/>
          <w:bCs/>
          <w:i/>
          <w:iCs/>
          <w:spacing w:val="-1"/>
          <w:sz w:val="24"/>
        </w:rPr>
        <w:t xml:space="preserve"> </w:t>
      </w:r>
      <w:r w:rsidRPr="000E02CE">
        <w:rPr>
          <w:b/>
          <w:bCs/>
          <w:i/>
          <w:iCs/>
          <w:sz w:val="24"/>
        </w:rPr>
        <w:t>should</w:t>
      </w:r>
      <w:r w:rsidRPr="000E02CE">
        <w:rPr>
          <w:b/>
          <w:bCs/>
          <w:i/>
          <w:iCs/>
          <w:spacing w:val="-2"/>
          <w:sz w:val="24"/>
        </w:rPr>
        <w:t xml:space="preserve"> </w:t>
      </w:r>
      <w:r w:rsidRPr="000E02CE">
        <w:rPr>
          <w:b/>
          <w:bCs/>
          <w:i/>
          <w:iCs/>
          <w:sz w:val="24"/>
        </w:rPr>
        <w:t>cover</w:t>
      </w:r>
      <w:r w:rsidRPr="000E02CE">
        <w:rPr>
          <w:b/>
          <w:bCs/>
          <w:i/>
          <w:iCs/>
          <w:spacing w:val="-1"/>
          <w:sz w:val="24"/>
        </w:rPr>
        <w:t xml:space="preserve"> </w:t>
      </w:r>
      <w:r w:rsidRPr="000E02CE">
        <w:rPr>
          <w:b/>
          <w:bCs/>
          <w:i/>
          <w:iCs/>
          <w:sz w:val="24"/>
        </w:rPr>
        <w:t>educational</w:t>
      </w:r>
      <w:r w:rsidRPr="000E02CE">
        <w:rPr>
          <w:b/>
          <w:bCs/>
          <w:i/>
          <w:iCs/>
          <w:spacing w:val="-1"/>
          <w:sz w:val="24"/>
        </w:rPr>
        <w:t xml:space="preserve"> </w:t>
      </w:r>
      <w:r w:rsidRPr="000E02CE">
        <w:rPr>
          <w:b/>
          <w:bCs/>
          <w:i/>
          <w:iCs/>
          <w:sz w:val="24"/>
        </w:rPr>
        <w:t>visits</w:t>
      </w:r>
      <w:r w:rsidRPr="000E02CE">
        <w:rPr>
          <w:b/>
          <w:bCs/>
          <w:i/>
          <w:iCs/>
          <w:spacing w:val="-2"/>
          <w:sz w:val="24"/>
        </w:rPr>
        <w:t xml:space="preserve"> </w:t>
      </w:r>
      <w:r w:rsidRPr="000E02CE">
        <w:rPr>
          <w:b/>
          <w:bCs/>
          <w:i/>
          <w:iCs/>
          <w:sz w:val="24"/>
        </w:rPr>
        <w:t>and</w:t>
      </w:r>
      <w:r w:rsidRPr="000E02CE">
        <w:rPr>
          <w:b/>
          <w:bCs/>
          <w:i/>
          <w:iCs/>
          <w:spacing w:val="-1"/>
          <w:sz w:val="24"/>
        </w:rPr>
        <w:t xml:space="preserve"> </w:t>
      </w:r>
      <w:r w:rsidRPr="000E02CE">
        <w:rPr>
          <w:b/>
          <w:bCs/>
          <w:i/>
          <w:iCs/>
          <w:sz w:val="24"/>
        </w:rPr>
        <w:t>transport</w:t>
      </w:r>
      <w:r w:rsidRPr="000E02CE">
        <w:rPr>
          <w:b/>
          <w:bCs/>
          <w:i/>
          <w:iCs/>
          <w:spacing w:val="-1"/>
          <w:sz w:val="24"/>
        </w:rPr>
        <w:t xml:space="preserve"> </w:t>
      </w:r>
      <w:r w:rsidRPr="000E02CE">
        <w:rPr>
          <w:b/>
          <w:bCs/>
          <w:i/>
          <w:iCs/>
          <w:sz w:val="24"/>
        </w:rPr>
        <w:t>where</w:t>
      </w:r>
      <w:r w:rsidRPr="000E02CE">
        <w:rPr>
          <w:b/>
          <w:bCs/>
          <w:i/>
          <w:iCs/>
          <w:spacing w:val="-1"/>
          <w:sz w:val="24"/>
        </w:rPr>
        <w:t xml:space="preserve"> </w:t>
      </w:r>
      <w:r w:rsidRPr="000E02CE">
        <w:rPr>
          <w:b/>
          <w:bCs/>
          <w:i/>
          <w:iCs/>
          <w:spacing w:val="-2"/>
          <w:sz w:val="24"/>
        </w:rPr>
        <w:t>relevant.</w:t>
      </w:r>
    </w:p>
    <w:p w14:paraId="7CED8249" w14:textId="77777777" w:rsidR="000E02CE" w:rsidRDefault="002A0DF9" w:rsidP="000E02CE">
      <w:pPr>
        <w:pStyle w:val="BodyText"/>
        <w:spacing w:before="235"/>
        <w:ind w:left="567" w:right="894"/>
      </w:pPr>
      <w:r>
        <w:t xml:space="preserve">If a child leaves the </w:t>
      </w:r>
      <w:r w:rsidR="000E02CE">
        <w:t>building,</w:t>
      </w:r>
      <w:r>
        <w:t xml:space="preserve"> they are to be followed but only to the boundary of the school premises.</w:t>
      </w:r>
      <w:r>
        <w:rPr>
          <w:spacing w:val="-3"/>
        </w:rPr>
        <w:t xml:space="preserve"> </w:t>
      </w:r>
      <w:r>
        <w:t>The</w:t>
      </w:r>
      <w:r>
        <w:rPr>
          <w:spacing w:val="-3"/>
        </w:rPr>
        <w:t xml:space="preserve"> </w:t>
      </w:r>
      <w:r>
        <w:t>pupil</w:t>
      </w:r>
      <w:r>
        <w:rPr>
          <w:spacing w:val="-3"/>
        </w:rPr>
        <w:t xml:space="preserve"> </w:t>
      </w:r>
      <w:r>
        <w:t>is</w:t>
      </w:r>
      <w:r>
        <w:rPr>
          <w:spacing w:val="-3"/>
        </w:rPr>
        <w:t xml:space="preserve"> </w:t>
      </w:r>
      <w:r>
        <w:t>to</w:t>
      </w:r>
      <w:r>
        <w:rPr>
          <w:spacing w:val="-3"/>
        </w:rPr>
        <w:t xml:space="preserve"> </w:t>
      </w:r>
      <w:r>
        <w:t>be</w:t>
      </w:r>
      <w:r>
        <w:rPr>
          <w:spacing w:val="-3"/>
        </w:rPr>
        <w:t xml:space="preserve"> </w:t>
      </w:r>
      <w:r>
        <w:t>reminded,</w:t>
      </w:r>
      <w:r>
        <w:rPr>
          <w:spacing w:val="-3"/>
        </w:rPr>
        <w:t xml:space="preserve"> </w:t>
      </w:r>
      <w:r>
        <w:t>if</w:t>
      </w:r>
      <w:r>
        <w:rPr>
          <w:spacing w:val="-3"/>
        </w:rPr>
        <w:t xml:space="preserve"> </w:t>
      </w:r>
      <w:r>
        <w:t>appropriate,</w:t>
      </w:r>
      <w:r>
        <w:rPr>
          <w:spacing w:val="-3"/>
        </w:rPr>
        <w:t xml:space="preserve"> </w:t>
      </w:r>
      <w:r>
        <w:t>that</w:t>
      </w:r>
      <w:r>
        <w:rPr>
          <w:spacing w:val="-3"/>
        </w:rPr>
        <w:t xml:space="preserve"> </w:t>
      </w:r>
      <w:r>
        <w:t>if</w:t>
      </w:r>
      <w:r>
        <w:rPr>
          <w:spacing w:val="-3"/>
        </w:rPr>
        <w:t xml:space="preserve"> </w:t>
      </w:r>
      <w:r>
        <w:t>they</w:t>
      </w:r>
      <w:r>
        <w:rPr>
          <w:spacing w:val="-3"/>
        </w:rPr>
        <w:t xml:space="preserve"> </w:t>
      </w:r>
      <w:r>
        <w:t>leave</w:t>
      </w:r>
      <w:r>
        <w:rPr>
          <w:spacing w:val="-3"/>
        </w:rPr>
        <w:t xml:space="preserve"> </w:t>
      </w:r>
      <w:r>
        <w:t>the</w:t>
      </w:r>
      <w:r>
        <w:rPr>
          <w:spacing w:val="-3"/>
        </w:rPr>
        <w:t xml:space="preserve"> </w:t>
      </w:r>
      <w:r>
        <w:t>school</w:t>
      </w:r>
      <w:r>
        <w:rPr>
          <w:spacing w:val="-3"/>
        </w:rPr>
        <w:t xml:space="preserve"> </w:t>
      </w:r>
      <w:r>
        <w:t>site</w:t>
      </w:r>
      <w:r>
        <w:rPr>
          <w:spacing w:val="-3"/>
        </w:rPr>
        <w:t xml:space="preserve"> </w:t>
      </w:r>
      <w:r>
        <w:t>and</w:t>
      </w:r>
      <w:r>
        <w:rPr>
          <w:spacing w:val="-3"/>
        </w:rPr>
        <w:t xml:space="preserve"> </w:t>
      </w:r>
      <w:r>
        <w:t>go out</w:t>
      </w:r>
      <w:r>
        <w:rPr>
          <w:spacing w:val="-1"/>
        </w:rPr>
        <w:t xml:space="preserve"> </w:t>
      </w:r>
      <w:r>
        <w:t>of</w:t>
      </w:r>
      <w:r>
        <w:rPr>
          <w:spacing w:val="-1"/>
        </w:rPr>
        <w:t xml:space="preserve"> </w:t>
      </w:r>
      <w:r>
        <w:t>staff</w:t>
      </w:r>
      <w:r>
        <w:rPr>
          <w:spacing w:val="-1"/>
        </w:rPr>
        <w:t xml:space="preserve"> </w:t>
      </w:r>
      <w:r>
        <w:t>sight</w:t>
      </w:r>
      <w:r>
        <w:rPr>
          <w:spacing w:val="-1"/>
        </w:rPr>
        <w:t xml:space="preserve"> </w:t>
      </w:r>
      <w:r>
        <w:t>their</w:t>
      </w:r>
      <w:r>
        <w:rPr>
          <w:spacing w:val="-1"/>
        </w:rPr>
        <w:t xml:space="preserve"> </w:t>
      </w:r>
      <w:r>
        <w:t>parents/</w:t>
      </w:r>
      <w:r>
        <w:rPr>
          <w:spacing w:val="-1"/>
        </w:rPr>
        <w:t xml:space="preserve"> </w:t>
      </w:r>
      <w:r>
        <w:t>carers</w:t>
      </w:r>
      <w:r>
        <w:rPr>
          <w:spacing w:val="-1"/>
        </w:rPr>
        <w:t xml:space="preserve"> </w:t>
      </w:r>
      <w:r w:rsidR="000E02CE" w:rsidRPr="000E02CE">
        <w:rPr>
          <w:i/>
          <w:iCs/>
          <w:spacing w:val="-1"/>
        </w:rPr>
        <w:t xml:space="preserve">(and, where appropriate, </w:t>
      </w:r>
      <w:r w:rsidR="000E02CE" w:rsidRPr="000E02CE">
        <w:rPr>
          <w:i/>
          <w:iCs/>
        </w:rPr>
        <w:t>the</w:t>
      </w:r>
      <w:r w:rsidR="000E02CE" w:rsidRPr="000E02CE">
        <w:rPr>
          <w:i/>
          <w:iCs/>
          <w:spacing w:val="-1"/>
        </w:rPr>
        <w:t xml:space="preserve"> </w:t>
      </w:r>
      <w:r w:rsidR="000E02CE" w:rsidRPr="000E02CE">
        <w:rPr>
          <w:i/>
          <w:iCs/>
        </w:rPr>
        <w:t>police)</w:t>
      </w:r>
      <w:r w:rsidR="000E02CE">
        <w:rPr>
          <w:spacing w:val="-1"/>
        </w:rPr>
        <w:t xml:space="preserve"> </w:t>
      </w:r>
      <w:r>
        <w:t>will</w:t>
      </w:r>
      <w:r>
        <w:rPr>
          <w:spacing w:val="-1"/>
        </w:rPr>
        <w:t xml:space="preserve"> </w:t>
      </w:r>
      <w:r>
        <w:t>be</w:t>
      </w:r>
      <w:r>
        <w:rPr>
          <w:spacing w:val="-1"/>
        </w:rPr>
        <w:t xml:space="preserve"> </w:t>
      </w:r>
      <w:r>
        <w:t>informed.</w:t>
      </w:r>
      <w:r>
        <w:rPr>
          <w:spacing w:val="-1"/>
        </w:rPr>
        <w:t xml:space="preserve"> </w:t>
      </w:r>
      <w:r>
        <w:t>Staff</w:t>
      </w:r>
      <w:r>
        <w:rPr>
          <w:spacing w:val="-1"/>
        </w:rPr>
        <w:t xml:space="preserve"> </w:t>
      </w:r>
      <w:r>
        <w:t>must</w:t>
      </w:r>
      <w:r>
        <w:rPr>
          <w:spacing w:val="-1"/>
        </w:rPr>
        <w:t xml:space="preserve"> </w:t>
      </w:r>
      <w:r>
        <w:t>continue</w:t>
      </w:r>
      <w:r>
        <w:rPr>
          <w:spacing w:val="-1"/>
        </w:rPr>
        <w:t xml:space="preserve"> </w:t>
      </w:r>
      <w:r>
        <w:t>to observe/ support as long as the pupil is in sight, perhaps moving back towards the building if the pupil begins to return.</w:t>
      </w:r>
      <w:r>
        <w:rPr>
          <w:spacing w:val="40"/>
        </w:rPr>
        <w:t xml:space="preserve"> </w:t>
      </w:r>
      <w:r>
        <w:t xml:space="preserve">If the pupil does go out of sight a phone call is to be made to parents/ carers </w:t>
      </w:r>
      <w:r w:rsidR="000E02CE" w:rsidRPr="006B77AC">
        <w:rPr>
          <w:i/>
          <w:iCs/>
        </w:rPr>
        <w:t>(</w:t>
      </w:r>
      <w:r w:rsidRPr="006B77AC">
        <w:rPr>
          <w:i/>
          <w:iCs/>
        </w:rPr>
        <w:t>and the police</w:t>
      </w:r>
      <w:r w:rsidR="000E02CE" w:rsidRPr="006B77AC">
        <w:rPr>
          <w:i/>
          <w:iCs/>
        </w:rPr>
        <w:t>)</w:t>
      </w:r>
      <w:r>
        <w:t xml:space="preserve">. If the pupil is younger and/ or of higher risk a member of staff may follow </w:t>
      </w:r>
      <w:r w:rsidR="000E02CE">
        <w:t>(with mobile for contact purposes),</w:t>
      </w:r>
      <w:r>
        <w:t xml:space="preserve"> informing </w:t>
      </w:r>
      <w:r w:rsidR="000E02CE">
        <w:t>a</w:t>
      </w:r>
      <w:r>
        <w:t xml:space="preserve"> senior member of staff </w:t>
      </w:r>
      <w:r w:rsidR="000E02CE">
        <w:t xml:space="preserve">of their action. </w:t>
      </w:r>
    </w:p>
    <w:p w14:paraId="6C493FE3" w14:textId="77777777" w:rsidR="000E02CE" w:rsidRDefault="000E02CE" w:rsidP="000E02CE">
      <w:pPr>
        <w:pStyle w:val="BodyText"/>
        <w:spacing w:before="235"/>
        <w:ind w:left="567" w:right="894"/>
      </w:pPr>
    </w:p>
    <w:p w14:paraId="3CC26252" w14:textId="77777777" w:rsidR="006B77AC" w:rsidRDefault="006B77AC" w:rsidP="000E02CE">
      <w:pPr>
        <w:pStyle w:val="BodyText"/>
        <w:spacing w:before="235"/>
        <w:ind w:left="567" w:right="894"/>
        <w:rPr>
          <w:b/>
          <w:bCs/>
        </w:rPr>
      </w:pPr>
    </w:p>
    <w:p w14:paraId="02DF01C3" w14:textId="77777777" w:rsidR="006B77AC" w:rsidRDefault="006B77AC" w:rsidP="000E02CE">
      <w:pPr>
        <w:pStyle w:val="BodyText"/>
        <w:spacing w:before="235"/>
        <w:ind w:left="567" w:right="894"/>
        <w:rPr>
          <w:b/>
          <w:bCs/>
        </w:rPr>
      </w:pPr>
    </w:p>
    <w:p w14:paraId="531FBD68" w14:textId="77777777" w:rsidR="006B77AC" w:rsidRDefault="006B77AC" w:rsidP="000E02CE">
      <w:pPr>
        <w:pStyle w:val="BodyText"/>
        <w:spacing w:before="235"/>
        <w:ind w:left="567" w:right="894"/>
        <w:rPr>
          <w:b/>
          <w:bCs/>
        </w:rPr>
      </w:pPr>
    </w:p>
    <w:p w14:paraId="61E8E31F" w14:textId="77777777" w:rsidR="006B77AC" w:rsidRDefault="006B77AC" w:rsidP="000E02CE">
      <w:pPr>
        <w:pStyle w:val="BodyText"/>
        <w:spacing w:before="235"/>
        <w:ind w:left="567" w:right="894"/>
        <w:rPr>
          <w:b/>
          <w:bCs/>
        </w:rPr>
      </w:pPr>
    </w:p>
    <w:p w14:paraId="39D325C9" w14:textId="77777777" w:rsidR="006B77AC" w:rsidRDefault="006B77AC" w:rsidP="000E02CE">
      <w:pPr>
        <w:pStyle w:val="BodyText"/>
        <w:spacing w:before="235"/>
        <w:ind w:left="567" w:right="894"/>
        <w:rPr>
          <w:b/>
          <w:bCs/>
        </w:rPr>
      </w:pPr>
    </w:p>
    <w:p w14:paraId="3CD00452" w14:textId="77777777" w:rsidR="006B77AC" w:rsidRDefault="006B77AC" w:rsidP="000E02CE">
      <w:pPr>
        <w:pStyle w:val="BodyText"/>
        <w:spacing w:before="235"/>
        <w:ind w:left="567" w:right="894"/>
        <w:rPr>
          <w:b/>
          <w:bCs/>
        </w:rPr>
      </w:pPr>
    </w:p>
    <w:p w14:paraId="7CF94A92" w14:textId="77777777" w:rsidR="006B77AC" w:rsidRDefault="006B77AC" w:rsidP="000E02CE">
      <w:pPr>
        <w:pStyle w:val="BodyText"/>
        <w:spacing w:before="235"/>
        <w:ind w:left="567" w:right="894"/>
        <w:rPr>
          <w:b/>
          <w:bCs/>
        </w:rPr>
      </w:pPr>
    </w:p>
    <w:p w14:paraId="04993DE1" w14:textId="77777777" w:rsidR="006B77AC" w:rsidRDefault="006B77AC" w:rsidP="000E02CE">
      <w:pPr>
        <w:pStyle w:val="BodyText"/>
        <w:spacing w:before="235"/>
        <w:ind w:left="567" w:right="894"/>
        <w:rPr>
          <w:b/>
          <w:bCs/>
        </w:rPr>
      </w:pPr>
    </w:p>
    <w:p w14:paraId="200E4C12" w14:textId="77777777" w:rsidR="006B77AC" w:rsidRDefault="006B77AC" w:rsidP="000E02CE">
      <w:pPr>
        <w:pStyle w:val="BodyText"/>
        <w:spacing w:before="235"/>
        <w:ind w:left="567" w:right="894"/>
        <w:rPr>
          <w:b/>
          <w:bCs/>
        </w:rPr>
      </w:pPr>
    </w:p>
    <w:p w14:paraId="2933D5A7" w14:textId="77777777" w:rsidR="006B77AC" w:rsidRDefault="006B77AC" w:rsidP="000E02CE">
      <w:pPr>
        <w:pStyle w:val="BodyText"/>
        <w:spacing w:before="235"/>
        <w:ind w:left="567" w:right="894"/>
        <w:rPr>
          <w:b/>
          <w:bCs/>
        </w:rPr>
      </w:pPr>
    </w:p>
    <w:p w14:paraId="1D6CA88D" w14:textId="77777777" w:rsidR="006B77AC" w:rsidRDefault="006B77AC" w:rsidP="000E02CE">
      <w:pPr>
        <w:pStyle w:val="BodyText"/>
        <w:spacing w:before="235"/>
        <w:ind w:left="567" w:right="894"/>
        <w:rPr>
          <w:b/>
          <w:bCs/>
        </w:rPr>
      </w:pPr>
    </w:p>
    <w:p w14:paraId="0F6DE480" w14:textId="77777777" w:rsidR="006B77AC" w:rsidRDefault="006B77AC" w:rsidP="000E02CE">
      <w:pPr>
        <w:pStyle w:val="BodyText"/>
        <w:spacing w:before="235"/>
        <w:ind w:left="567" w:right="894"/>
        <w:rPr>
          <w:b/>
          <w:bCs/>
        </w:rPr>
      </w:pPr>
    </w:p>
    <w:p w14:paraId="4EF76681" w14:textId="77777777" w:rsidR="00881523" w:rsidRDefault="00881523" w:rsidP="000E02CE">
      <w:pPr>
        <w:pStyle w:val="BodyText"/>
        <w:spacing w:before="235"/>
        <w:ind w:left="567" w:right="894"/>
        <w:rPr>
          <w:b/>
          <w:bCs/>
        </w:rPr>
      </w:pPr>
    </w:p>
    <w:p w14:paraId="7B56ACC9" w14:textId="77777777" w:rsidR="00881523" w:rsidRDefault="00881523" w:rsidP="000E02CE">
      <w:pPr>
        <w:pStyle w:val="BodyText"/>
        <w:spacing w:before="235"/>
        <w:ind w:left="567" w:right="894"/>
        <w:rPr>
          <w:b/>
          <w:bCs/>
        </w:rPr>
      </w:pPr>
    </w:p>
    <w:tbl>
      <w:tblPr>
        <w:tblStyle w:val="TableGrid"/>
        <w:tblW w:w="0" w:type="auto"/>
        <w:tblInd w:w="567" w:type="dxa"/>
        <w:tblLook w:val="04A0" w:firstRow="1" w:lastRow="0" w:firstColumn="1" w:lastColumn="0" w:noHBand="0" w:noVBand="1"/>
      </w:tblPr>
      <w:tblGrid>
        <w:gridCol w:w="8926"/>
      </w:tblGrid>
      <w:tr w:rsidR="006B77AC" w14:paraId="7A16A9CD" w14:textId="77777777" w:rsidTr="006B77AC">
        <w:tc>
          <w:tcPr>
            <w:tcW w:w="8926" w:type="dxa"/>
            <w:shd w:val="clear" w:color="auto" w:fill="0070C0"/>
          </w:tcPr>
          <w:p w14:paraId="743A4284" w14:textId="5B4F42C3" w:rsidR="006B77AC" w:rsidRPr="006B77AC" w:rsidRDefault="006B77AC" w:rsidP="006B77AC">
            <w:pPr>
              <w:pStyle w:val="BodyText"/>
              <w:spacing w:before="235"/>
              <w:ind w:right="894"/>
              <w:jc w:val="center"/>
              <w:rPr>
                <w:color w:val="FFFFFF" w:themeColor="background1"/>
                <w:sz w:val="32"/>
                <w:szCs w:val="32"/>
              </w:rPr>
            </w:pPr>
            <w:r>
              <w:rPr>
                <w:color w:val="FFFFFF" w:themeColor="background1"/>
                <w:sz w:val="32"/>
                <w:szCs w:val="32"/>
              </w:rPr>
              <w:t>Absconding Policy</w:t>
            </w:r>
          </w:p>
        </w:tc>
      </w:tr>
    </w:tbl>
    <w:p w14:paraId="5CEE999D" w14:textId="77777777" w:rsidR="00705BA9" w:rsidRDefault="00705BA9">
      <w:pPr>
        <w:pStyle w:val="BodyText"/>
        <w:spacing w:before="57"/>
        <w:rPr>
          <w:b/>
        </w:rPr>
      </w:pPr>
    </w:p>
    <w:p w14:paraId="4887FCEB" w14:textId="77777777" w:rsidR="00705BA9" w:rsidRDefault="002A0DF9">
      <w:pPr>
        <w:pStyle w:val="BodyText"/>
        <w:ind w:left="533" w:right="894"/>
      </w:pPr>
      <w:r>
        <w:t>The</w:t>
      </w:r>
      <w:r>
        <w:rPr>
          <w:spacing w:val="-3"/>
        </w:rPr>
        <w:t xml:space="preserve"> </w:t>
      </w:r>
      <w:r>
        <w:t>purpose</w:t>
      </w:r>
      <w:r>
        <w:rPr>
          <w:spacing w:val="-3"/>
        </w:rPr>
        <w:t xml:space="preserve"> </w:t>
      </w:r>
      <w:r>
        <w:t>of</w:t>
      </w:r>
      <w:r>
        <w:rPr>
          <w:spacing w:val="-3"/>
        </w:rPr>
        <w:t xml:space="preserve"> </w:t>
      </w:r>
      <w:r>
        <w:t>this</w:t>
      </w:r>
      <w:r>
        <w:rPr>
          <w:spacing w:val="-3"/>
        </w:rPr>
        <w:t xml:space="preserve"> </w:t>
      </w:r>
      <w:r>
        <w:t>policy</w:t>
      </w:r>
      <w:r>
        <w:rPr>
          <w:spacing w:val="-3"/>
        </w:rPr>
        <w:t xml:space="preserve"> </w:t>
      </w:r>
      <w:r>
        <w:t>is</w:t>
      </w:r>
      <w:r>
        <w:rPr>
          <w:spacing w:val="-3"/>
        </w:rPr>
        <w:t xml:space="preserve"> </w:t>
      </w:r>
      <w:r>
        <w:t>to</w:t>
      </w:r>
      <w:r>
        <w:rPr>
          <w:spacing w:val="-3"/>
        </w:rPr>
        <w:t xml:space="preserve"> </w:t>
      </w:r>
      <w:r>
        <w:t>set</w:t>
      </w:r>
      <w:r>
        <w:rPr>
          <w:spacing w:val="-3"/>
        </w:rPr>
        <w:t xml:space="preserve"> </w:t>
      </w:r>
      <w:r>
        <w:t>out</w:t>
      </w:r>
      <w:r>
        <w:rPr>
          <w:spacing w:val="-3"/>
        </w:rPr>
        <w:t xml:space="preserve"> </w:t>
      </w:r>
      <w:r>
        <w:t>clearly</w:t>
      </w:r>
      <w:r>
        <w:rPr>
          <w:spacing w:val="-3"/>
        </w:rPr>
        <w:t xml:space="preserve"> </w:t>
      </w:r>
      <w:r>
        <w:t>for</w:t>
      </w:r>
      <w:r>
        <w:rPr>
          <w:spacing w:val="-3"/>
        </w:rPr>
        <w:t xml:space="preserve"> </w:t>
      </w:r>
      <w:r>
        <w:t>all</w:t>
      </w:r>
      <w:r>
        <w:rPr>
          <w:spacing w:val="-3"/>
        </w:rPr>
        <w:t xml:space="preserve"> </w:t>
      </w:r>
      <w:r>
        <w:t>stakeholders,</w:t>
      </w:r>
      <w:r>
        <w:rPr>
          <w:spacing w:val="-3"/>
        </w:rPr>
        <w:t xml:space="preserve"> </w:t>
      </w:r>
      <w:r>
        <w:t>the</w:t>
      </w:r>
      <w:r>
        <w:rPr>
          <w:spacing w:val="-3"/>
        </w:rPr>
        <w:t xml:space="preserve"> </w:t>
      </w:r>
      <w:r>
        <w:t>process</w:t>
      </w:r>
      <w:r>
        <w:rPr>
          <w:spacing w:val="-3"/>
        </w:rPr>
        <w:t xml:space="preserve"> </w:t>
      </w:r>
      <w:r>
        <w:t>that</w:t>
      </w:r>
      <w:r>
        <w:rPr>
          <w:spacing w:val="-3"/>
        </w:rPr>
        <w:t xml:space="preserve"> </w:t>
      </w:r>
      <w:r>
        <w:t>will</w:t>
      </w:r>
      <w:r>
        <w:rPr>
          <w:spacing w:val="-3"/>
        </w:rPr>
        <w:t xml:space="preserve"> </w:t>
      </w:r>
      <w:r>
        <w:t>take</w:t>
      </w:r>
      <w:r>
        <w:rPr>
          <w:spacing w:val="-3"/>
        </w:rPr>
        <w:t xml:space="preserve"> </w:t>
      </w:r>
      <w:r>
        <w:t>place should a child abscond from school.</w:t>
      </w:r>
    </w:p>
    <w:p w14:paraId="23FE97E4" w14:textId="77777777" w:rsidR="00705BA9" w:rsidRDefault="002A0DF9">
      <w:pPr>
        <w:spacing w:before="192"/>
        <w:ind w:left="533"/>
        <w:rPr>
          <w:sz w:val="24"/>
        </w:rPr>
      </w:pPr>
      <w:r>
        <w:rPr>
          <w:sz w:val="24"/>
        </w:rPr>
        <w:t>To</w:t>
      </w:r>
      <w:r>
        <w:rPr>
          <w:spacing w:val="-2"/>
          <w:sz w:val="24"/>
        </w:rPr>
        <w:t xml:space="preserve"> </w:t>
      </w:r>
      <w:r>
        <w:rPr>
          <w:sz w:val="24"/>
        </w:rPr>
        <w:t>abscond</w:t>
      </w:r>
      <w:r>
        <w:rPr>
          <w:spacing w:val="-2"/>
          <w:sz w:val="24"/>
        </w:rPr>
        <w:t xml:space="preserve"> </w:t>
      </w:r>
      <w:r>
        <w:rPr>
          <w:sz w:val="24"/>
        </w:rPr>
        <w:t>is</w:t>
      </w:r>
      <w:r>
        <w:rPr>
          <w:spacing w:val="-1"/>
          <w:sz w:val="24"/>
        </w:rPr>
        <w:t xml:space="preserve"> </w:t>
      </w:r>
      <w:r>
        <w:rPr>
          <w:sz w:val="24"/>
        </w:rPr>
        <w:t>to</w:t>
      </w:r>
      <w:r>
        <w:rPr>
          <w:spacing w:val="-2"/>
          <w:sz w:val="24"/>
        </w:rPr>
        <w:t xml:space="preserve"> </w:t>
      </w:r>
      <w:r>
        <w:rPr>
          <w:b/>
          <w:sz w:val="24"/>
        </w:rPr>
        <w:t>'leave</w:t>
      </w:r>
      <w:r>
        <w:rPr>
          <w:b/>
          <w:spacing w:val="-2"/>
          <w:sz w:val="24"/>
        </w:rPr>
        <w:t xml:space="preserve"> </w:t>
      </w:r>
      <w:r>
        <w:rPr>
          <w:b/>
          <w:sz w:val="24"/>
        </w:rPr>
        <w:t>without</w:t>
      </w:r>
      <w:r>
        <w:rPr>
          <w:b/>
          <w:spacing w:val="-1"/>
          <w:sz w:val="24"/>
        </w:rPr>
        <w:t xml:space="preserve"> </w:t>
      </w:r>
      <w:r>
        <w:rPr>
          <w:b/>
          <w:spacing w:val="-2"/>
          <w:sz w:val="24"/>
        </w:rPr>
        <w:t>permission'</w:t>
      </w:r>
      <w:r>
        <w:rPr>
          <w:spacing w:val="-2"/>
          <w:sz w:val="24"/>
        </w:rPr>
        <w:t>.</w:t>
      </w:r>
    </w:p>
    <w:p w14:paraId="7915DB78" w14:textId="77777777" w:rsidR="00705BA9" w:rsidRDefault="002A0DF9">
      <w:pPr>
        <w:pStyle w:val="BodyText"/>
        <w:spacing w:before="115"/>
        <w:ind w:left="533" w:right="695"/>
      </w:pPr>
      <w:r>
        <w:t>Under</w:t>
      </w:r>
      <w:r>
        <w:rPr>
          <w:spacing w:val="-3"/>
        </w:rPr>
        <w:t xml:space="preserve"> </w:t>
      </w:r>
      <w:r>
        <w:t>Section</w:t>
      </w:r>
      <w:r>
        <w:rPr>
          <w:spacing w:val="-3"/>
        </w:rPr>
        <w:t xml:space="preserve"> </w:t>
      </w:r>
      <w:r>
        <w:t>3</w:t>
      </w:r>
      <w:r>
        <w:rPr>
          <w:spacing w:val="-3"/>
        </w:rPr>
        <w:t xml:space="preserve"> </w:t>
      </w:r>
      <w:r>
        <w:t>of</w:t>
      </w:r>
      <w:r>
        <w:rPr>
          <w:spacing w:val="-3"/>
        </w:rPr>
        <w:t xml:space="preserve"> </w:t>
      </w:r>
      <w:r>
        <w:t>the</w:t>
      </w:r>
      <w:r>
        <w:rPr>
          <w:spacing w:val="-3"/>
        </w:rPr>
        <w:t xml:space="preserve"> </w:t>
      </w:r>
      <w:r>
        <w:t>Health</w:t>
      </w:r>
      <w:r>
        <w:rPr>
          <w:spacing w:val="-3"/>
        </w:rPr>
        <w:t xml:space="preserve"> </w:t>
      </w:r>
      <w:r>
        <w:t>and</w:t>
      </w:r>
      <w:r>
        <w:rPr>
          <w:spacing w:val="-3"/>
        </w:rPr>
        <w:t xml:space="preserve"> </w:t>
      </w:r>
      <w:r>
        <w:t>Safety</w:t>
      </w:r>
      <w:r>
        <w:rPr>
          <w:spacing w:val="-3"/>
        </w:rPr>
        <w:t xml:space="preserve"> </w:t>
      </w:r>
      <w:r>
        <w:t>at</w:t>
      </w:r>
      <w:r>
        <w:rPr>
          <w:spacing w:val="-3"/>
        </w:rPr>
        <w:t xml:space="preserve"> </w:t>
      </w:r>
      <w:r>
        <w:t>Work</w:t>
      </w:r>
      <w:r>
        <w:rPr>
          <w:spacing w:val="-3"/>
        </w:rPr>
        <w:t xml:space="preserve"> </w:t>
      </w:r>
      <w:r>
        <w:t>Act,</w:t>
      </w:r>
      <w:r>
        <w:rPr>
          <w:spacing w:val="-3"/>
        </w:rPr>
        <w:t xml:space="preserve"> </w:t>
      </w:r>
      <w:r>
        <w:t>1974</w:t>
      </w:r>
      <w:r>
        <w:rPr>
          <w:spacing w:val="-3"/>
        </w:rPr>
        <w:t xml:space="preserve"> </w:t>
      </w:r>
      <w:r>
        <w:t>and</w:t>
      </w:r>
      <w:r>
        <w:rPr>
          <w:spacing w:val="-3"/>
        </w:rPr>
        <w:t xml:space="preserve"> </w:t>
      </w:r>
      <w:r>
        <w:t>in</w:t>
      </w:r>
      <w:r>
        <w:rPr>
          <w:spacing w:val="-3"/>
        </w:rPr>
        <w:t xml:space="preserve"> </w:t>
      </w:r>
      <w:r>
        <w:t>Common</w:t>
      </w:r>
      <w:r>
        <w:rPr>
          <w:spacing w:val="-3"/>
        </w:rPr>
        <w:t xml:space="preserve"> </w:t>
      </w:r>
      <w:r>
        <w:t>Law,</w:t>
      </w:r>
      <w:r>
        <w:rPr>
          <w:spacing w:val="-3"/>
        </w:rPr>
        <w:t xml:space="preserve"> </w:t>
      </w:r>
      <w:r>
        <w:t>schools</w:t>
      </w:r>
      <w:r>
        <w:rPr>
          <w:spacing w:val="-3"/>
        </w:rPr>
        <w:t xml:space="preserve"> </w:t>
      </w:r>
      <w:r>
        <w:t>and</w:t>
      </w:r>
      <w:r>
        <w:rPr>
          <w:spacing w:val="-3"/>
        </w:rPr>
        <w:t xml:space="preserve"> </w:t>
      </w:r>
      <w:r>
        <w:t>other education settings owe a duty of care towards their pupils. This duty of care requires that all reasonable steps are taken to ensure that pupils are safe and remain within the care of the school at all times throughout the school day and during school led activities.</w:t>
      </w:r>
    </w:p>
    <w:p w14:paraId="56917C09" w14:textId="77777777" w:rsidR="00705BA9" w:rsidRDefault="00705BA9">
      <w:pPr>
        <w:pStyle w:val="BodyText"/>
        <w:spacing w:before="229"/>
      </w:pPr>
    </w:p>
    <w:p w14:paraId="26503F69" w14:textId="77777777" w:rsidR="00705BA9" w:rsidRPr="006B77AC" w:rsidRDefault="002A0DF9" w:rsidP="000E02CE">
      <w:pPr>
        <w:pStyle w:val="BodyText"/>
        <w:ind w:left="510"/>
        <w:rPr>
          <w:b/>
          <w:bCs/>
          <w:spacing w:val="-2"/>
          <w:u w:val="single"/>
        </w:rPr>
      </w:pPr>
      <w:r w:rsidRPr="006B77AC">
        <w:rPr>
          <w:b/>
          <w:bCs/>
          <w:u w:val="single"/>
        </w:rPr>
        <w:t>Where</w:t>
      </w:r>
      <w:r w:rsidRPr="006B77AC">
        <w:rPr>
          <w:b/>
          <w:bCs/>
          <w:spacing w:val="-1"/>
          <w:u w:val="single"/>
        </w:rPr>
        <w:t xml:space="preserve"> </w:t>
      </w:r>
      <w:r w:rsidRPr="006B77AC">
        <w:rPr>
          <w:b/>
          <w:bCs/>
          <w:u w:val="single"/>
        </w:rPr>
        <w:t>a</w:t>
      </w:r>
      <w:r w:rsidRPr="006B77AC">
        <w:rPr>
          <w:b/>
          <w:bCs/>
          <w:spacing w:val="-1"/>
          <w:u w:val="single"/>
        </w:rPr>
        <w:t xml:space="preserve"> </w:t>
      </w:r>
      <w:r w:rsidRPr="006B77AC">
        <w:rPr>
          <w:b/>
          <w:bCs/>
          <w:u w:val="single"/>
        </w:rPr>
        <w:t>pupil</w:t>
      </w:r>
      <w:r w:rsidRPr="006B77AC">
        <w:rPr>
          <w:b/>
          <w:bCs/>
          <w:spacing w:val="-1"/>
          <w:u w:val="single"/>
        </w:rPr>
        <w:t xml:space="preserve"> </w:t>
      </w:r>
      <w:proofErr w:type="gramStart"/>
      <w:r w:rsidRPr="006B77AC">
        <w:rPr>
          <w:b/>
          <w:bCs/>
          <w:u w:val="single"/>
        </w:rPr>
        <w:t>absconds</w:t>
      </w:r>
      <w:proofErr w:type="gramEnd"/>
      <w:r w:rsidRPr="006B77AC">
        <w:rPr>
          <w:b/>
          <w:bCs/>
          <w:spacing w:val="-1"/>
          <w:u w:val="single"/>
        </w:rPr>
        <w:t xml:space="preserve"> </w:t>
      </w:r>
      <w:r w:rsidRPr="006B77AC">
        <w:rPr>
          <w:b/>
          <w:bCs/>
          <w:u w:val="single"/>
        </w:rPr>
        <w:t>the</w:t>
      </w:r>
      <w:r w:rsidRPr="006B77AC">
        <w:rPr>
          <w:b/>
          <w:bCs/>
          <w:spacing w:val="-1"/>
          <w:u w:val="single"/>
        </w:rPr>
        <w:t xml:space="preserve"> </w:t>
      </w:r>
      <w:r w:rsidRPr="006B77AC">
        <w:rPr>
          <w:b/>
          <w:bCs/>
          <w:u w:val="single"/>
        </w:rPr>
        <w:t>following</w:t>
      </w:r>
      <w:r w:rsidRPr="006B77AC">
        <w:rPr>
          <w:b/>
          <w:bCs/>
          <w:spacing w:val="-1"/>
          <w:u w:val="single"/>
        </w:rPr>
        <w:t xml:space="preserve"> </w:t>
      </w:r>
      <w:r w:rsidRPr="006B77AC">
        <w:rPr>
          <w:b/>
          <w:bCs/>
          <w:u w:val="single"/>
        </w:rPr>
        <w:t>procedures</w:t>
      </w:r>
      <w:r w:rsidRPr="006B77AC">
        <w:rPr>
          <w:b/>
          <w:bCs/>
          <w:spacing w:val="-1"/>
          <w:u w:val="single"/>
        </w:rPr>
        <w:t xml:space="preserve"> </w:t>
      </w:r>
      <w:r w:rsidRPr="006B77AC">
        <w:rPr>
          <w:b/>
          <w:bCs/>
          <w:u w:val="single"/>
        </w:rPr>
        <w:t>should</w:t>
      </w:r>
      <w:r w:rsidRPr="006B77AC">
        <w:rPr>
          <w:b/>
          <w:bCs/>
          <w:spacing w:val="-1"/>
          <w:u w:val="single"/>
        </w:rPr>
        <w:t xml:space="preserve"> </w:t>
      </w:r>
      <w:r w:rsidRPr="006B77AC">
        <w:rPr>
          <w:b/>
          <w:bCs/>
          <w:u w:val="single"/>
        </w:rPr>
        <w:t>be</w:t>
      </w:r>
      <w:r w:rsidRPr="006B77AC">
        <w:rPr>
          <w:b/>
          <w:bCs/>
          <w:spacing w:val="-1"/>
          <w:u w:val="single"/>
        </w:rPr>
        <w:t xml:space="preserve"> </w:t>
      </w:r>
      <w:r w:rsidRPr="006B77AC">
        <w:rPr>
          <w:b/>
          <w:bCs/>
          <w:spacing w:val="-2"/>
          <w:u w:val="single"/>
        </w:rPr>
        <w:t>followed:</w:t>
      </w:r>
    </w:p>
    <w:p w14:paraId="7F9BCE74" w14:textId="77777777" w:rsidR="000E02CE" w:rsidRDefault="000E02CE" w:rsidP="000E02CE">
      <w:pPr>
        <w:pStyle w:val="BodyText"/>
        <w:ind w:left="510"/>
      </w:pPr>
    </w:p>
    <w:p w14:paraId="6F9D6653" w14:textId="5F8C39FD" w:rsidR="00705BA9" w:rsidRPr="000E02CE" w:rsidRDefault="002A0DF9" w:rsidP="006B77AC">
      <w:pPr>
        <w:pStyle w:val="ListParagraph"/>
        <w:numPr>
          <w:ilvl w:val="0"/>
          <w:numId w:val="8"/>
        </w:numPr>
        <w:tabs>
          <w:tab w:val="left" w:pos="815"/>
        </w:tabs>
        <w:ind w:right="1134"/>
        <w:rPr>
          <w:sz w:val="26"/>
        </w:rPr>
      </w:pPr>
      <w:r w:rsidRPr="000E02CE">
        <w:rPr>
          <w:sz w:val="24"/>
        </w:rPr>
        <w:t>Member</w:t>
      </w:r>
      <w:r w:rsidRPr="000E02CE">
        <w:rPr>
          <w:spacing w:val="-3"/>
          <w:sz w:val="24"/>
        </w:rPr>
        <w:t xml:space="preserve"> </w:t>
      </w:r>
      <w:r w:rsidRPr="000E02CE">
        <w:rPr>
          <w:sz w:val="24"/>
        </w:rPr>
        <w:t>of</w:t>
      </w:r>
      <w:r w:rsidRPr="000E02CE">
        <w:rPr>
          <w:spacing w:val="-1"/>
          <w:sz w:val="24"/>
        </w:rPr>
        <w:t xml:space="preserve"> </w:t>
      </w:r>
      <w:r w:rsidRPr="000E02CE">
        <w:rPr>
          <w:sz w:val="24"/>
        </w:rPr>
        <w:t>staff</w:t>
      </w:r>
      <w:r w:rsidRPr="000E02CE">
        <w:rPr>
          <w:spacing w:val="-1"/>
          <w:sz w:val="24"/>
        </w:rPr>
        <w:t xml:space="preserve"> </w:t>
      </w:r>
      <w:r w:rsidRPr="000E02CE">
        <w:rPr>
          <w:sz w:val="24"/>
        </w:rPr>
        <w:t>to inform</w:t>
      </w:r>
      <w:r w:rsidRPr="000E02CE">
        <w:rPr>
          <w:spacing w:val="-1"/>
          <w:sz w:val="24"/>
        </w:rPr>
        <w:t xml:space="preserve"> </w:t>
      </w:r>
      <w:r w:rsidR="000E02CE" w:rsidRPr="000E02CE">
        <w:rPr>
          <w:sz w:val="24"/>
        </w:rPr>
        <w:t xml:space="preserve">available </w:t>
      </w:r>
      <w:r w:rsidRPr="000E02CE">
        <w:rPr>
          <w:sz w:val="24"/>
        </w:rPr>
        <w:t>member of</w:t>
      </w:r>
      <w:r w:rsidRPr="000E02CE">
        <w:rPr>
          <w:spacing w:val="-1"/>
          <w:sz w:val="24"/>
        </w:rPr>
        <w:t xml:space="preserve"> </w:t>
      </w:r>
      <w:r w:rsidRPr="000E02CE">
        <w:rPr>
          <w:sz w:val="24"/>
        </w:rPr>
        <w:t>SLT</w:t>
      </w:r>
      <w:r w:rsidRPr="000E02CE">
        <w:rPr>
          <w:spacing w:val="-1"/>
          <w:sz w:val="24"/>
        </w:rPr>
        <w:t xml:space="preserve"> </w:t>
      </w:r>
      <w:r w:rsidRPr="000E02CE">
        <w:rPr>
          <w:sz w:val="24"/>
        </w:rPr>
        <w:t>and</w:t>
      </w:r>
      <w:r w:rsidRPr="000E02CE">
        <w:rPr>
          <w:spacing w:val="-1"/>
          <w:sz w:val="24"/>
        </w:rPr>
        <w:t xml:space="preserve"> </w:t>
      </w:r>
      <w:r w:rsidRPr="000E02CE">
        <w:rPr>
          <w:sz w:val="24"/>
        </w:rPr>
        <w:t xml:space="preserve">main </w:t>
      </w:r>
      <w:r w:rsidRPr="000E02CE">
        <w:rPr>
          <w:spacing w:val="-2"/>
          <w:sz w:val="24"/>
        </w:rPr>
        <w:t>office.</w:t>
      </w:r>
    </w:p>
    <w:p w14:paraId="046B6D6D" w14:textId="77777777" w:rsidR="00705BA9" w:rsidRPr="000E02CE" w:rsidRDefault="002A0DF9" w:rsidP="006B77AC">
      <w:pPr>
        <w:pStyle w:val="ListParagraph"/>
        <w:numPr>
          <w:ilvl w:val="0"/>
          <w:numId w:val="8"/>
        </w:numPr>
        <w:tabs>
          <w:tab w:val="left" w:pos="816"/>
        </w:tabs>
        <w:spacing w:line="232" w:lineRule="auto"/>
        <w:ind w:right="1134"/>
        <w:jc w:val="both"/>
        <w:rPr>
          <w:sz w:val="26"/>
        </w:rPr>
      </w:pPr>
      <w:r w:rsidRPr="000E02CE">
        <w:rPr>
          <w:sz w:val="24"/>
        </w:rPr>
        <w:t xml:space="preserve">Reporting staff member </w:t>
      </w:r>
      <w:proofErr w:type="spellStart"/>
      <w:r w:rsidRPr="000E02CE">
        <w:rPr>
          <w:sz w:val="24"/>
        </w:rPr>
        <w:t>organises</w:t>
      </w:r>
      <w:proofErr w:type="spellEnd"/>
      <w:r w:rsidRPr="000E02CE">
        <w:rPr>
          <w:sz w:val="24"/>
        </w:rPr>
        <w:t xml:space="preserve"> search of buildings and known places that the pupil</w:t>
      </w:r>
      <w:r w:rsidRPr="000E02CE">
        <w:rPr>
          <w:spacing w:val="40"/>
          <w:sz w:val="24"/>
        </w:rPr>
        <w:t xml:space="preserve"> </w:t>
      </w:r>
      <w:r w:rsidRPr="000E02CE">
        <w:rPr>
          <w:sz w:val="24"/>
        </w:rPr>
        <w:t>may have gone to.</w:t>
      </w:r>
    </w:p>
    <w:p w14:paraId="5D4255E7" w14:textId="6B255498" w:rsidR="00705BA9" w:rsidRDefault="002A0DF9" w:rsidP="006B77AC">
      <w:pPr>
        <w:pStyle w:val="ListParagraph"/>
        <w:numPr>
          <w:ilvl w:val="0"/>
          <w:numId w:val="8"/>
        </w:numPr>
        <w:tabs>
          <w:tab w:val="left" w:pos="816"/>
        </w:tabs>
        <w:spacing w:line="235" w:lineRule="auto"/>
        <w:ind w:right="1134"/>
        <w:jc w:val="both"/>
      </w:pPr>
      <w:r w:rsidRPr="000E02CE">
        <w:rPr>
          <w:sz w:val="24"/>
        </w:rPr>
        <w:t xml:space="preserve">If the pupil is not </w:t>
      </w:r>
      <w:r w:rsidR="000E02CE" w:rsidRPr="000E02CE">
        <w:rPr>
          <w:sz w:val="24"/>
        </w:rPr>
        <w:t>found,</w:t>
      </w:r>
      <w:r w:rsidRPr="000E02CE">
        <w:rPr>
          <w:sz w:val="24"/>
        </w:rPr>
        <w:t xml:space="preserve"> then all available staff to complete a more thorough sweep of the school and check the perimeter of the grounds.</w:t>
      </w:r>
    </w:p>
    <w:p w14:paraId="261B42CD" w14:textId="77777777" w:rsidR="00705BA9" w:rsidRPr="000E02CE" w:rsidRDefault="002A0DF9" w:rsidP="006B77AC">
      <w:pPr>
        <w:pStyle w:val="ListParagraph"/>
        <w:numPr>
          <w:ilvl w:val="0"/>
          <w:numId w:val="8"/>
        </w:numPr>
        <w:tabs>
          <w:tab w:val="left" w:pos="815"/>
        </w:tabs>
        <w:ind w:right="1134"/>
        <w:rPr>
          <w:sz w:val="26"/>
        </w:rPr>
      </w:pPr>
      <w:r w:rsidRPr="000E02CE">
        <w:rPr>
          <w:sz w:val="24"/>
        </w:rPr>
        <w:t>Reporting</w:t>
      </w:r>
      <w:r w:rsidRPr="000E02CE">
        <w:rPr>
          <w:spacing w:val="-4"/>
          <w:sz w:val="24"/>
        </w:rPr>
        <w:t xml:space="preserve"> </w:t>
      </w:r>
      <w:r w:rsidRPr="000E02CE">
        <w:rPr>
          <w:sz w:val="24"/>
        </w:rPr>
        <w:t>staff</w:t>
      </w:r>
      <w:r w:rsidRPr="000E02CE">
        <w:rPr>
          <w:spacing w:val="-1"/>
          <w:sz w:val="24"/>
        </w:rPr>
        <w:t xml:space="preserve"> </w:t>
      </w:r>
      <w:r w:rsidRPr="000E02CE">
        <w:rPr>
          <w:sz w:val="24"/>
        </w:rPr>
        <w:t>member</w:t>
      </w:r>
      <w:r w:rsidRPr="000E02CE">
        <w:rPr>
          <w:spacing w:val="-1"/>
          <w:sz w:val="24"/>
        </w:rPr>
        <w:t xml:space="preserve"> </w:t>
      </w:r>
      <w:r w:rsidRPr="000E02CE">
        <w:rPr>
          <w:sz w:val="24"/>
        </w:rPr>
        <w:t>to</w:t>
      </w:r>
      <w:r w:rsidRPr="000E02CE">
        <w:rPr>
          <w:spacing w:val="-1"/>
          <w:sz w:val="24"/>
        </w:rPr>
        <w:t xml:space="preserve"> </w:t>
      </w:r>
      <w:r w:rsidRPr="000E02CE">
        <w:rPr>
          <w:sz w:val="24"/>
        </w:rPr>
        <w:t>contact</w:t>
      </w:r>
      <w:r w:rsidRPr="000E02CE">
        <w:rPr>
          <w:spacing w:val="-1"/>
          <w:sz w:val="24"/>
        </w:rPr>
        <w:t xml:space="preserve"> </w:t>
      </w:r>
      <w:r w:rsidRPr="000E02CE">
        <w:rPr>
          <w:sz w:val="24"/>
        </w:rPr>
        <w:t>parents/carers</w:t>
      </w:r>
      <w:r w:rsidRPr="000E02CE">
        <w:rPr>
          <w:spacing w:val="-1"/>
          <w:sz w:val="24"/>
        </w:rPr>
        <w:t xml:space="preserve"> </w:t>
      </w:r>
      <w:r w:rsidRPr="000E02CE">
        <w:rPr>
          <w:sz w:val="24"/>
        </w:rPr>
        <w:t>and</w:t>
      </w:r>
      <w:r w:rsidRPr="000E02CE">
        <w:rPr>
          <w:spacing w:val="-1"/>
          <w:sz w:val="24"/>
        </w:rPr>
        <w:t xml:space="preserve"> </w:t>
      </w:r>
      <w:r w:rsidRPr="000E02CE">
        <w:rPr>
          <w:sz w:val="24"/>
        </w:rPr>
        <w:t>inform</w:t>
      </w:r>
      <w:r w:rsidRPr="000E02CE">
        <w:rPr>
          <w:spacing w:val="-1"/>
          <w:sz w:val="24"/>
        </w:rPr>
        <w:t xml:space="preserve"> </w:t>
      </w:r>
      <w:r w:rsidRPr="000E02CE">
        <w:rPr>
          <w:sz w:val="24"/>
        </w:rPr>
        <w:t>them</w:t>
      </w:r>
      <w:r w:rsidRPr="000E02CE">
        <w:rPr>
          <w:spacing w:val="-1"/>
          <w:sz w:val="24"/>
        </w:rPr>
        <w:t xml:space="preserve"> </w:t>
      </w:r>
      <w:r w:rsidRPr="000E02CE">
        <w:rPr>
          <w:sz w:val="24"/>
        </w:rPr>
        <w:t>of</w:t>
      </w:r>
      <w:r w:rsidRPr="000E02CE">
        <w:rPr>
          <w:spacing w:val="-1"/>
          <w:sz w:val="24"/>
        </w:rPr>
        <w:t xml:space="preserve"> </w:t>
      </w:r>
      <w:r w:rsidRPr="000E02CE">
        <w:rPr>
          <w:sz w:val="24"/>
        </w:rPr>
        <w:t>the</w:t>
      </w:r>
      <w:r w:rsidRPr="000E02CE">
        <w:rPr>
          <w:spacing w:val="-1"/>
          <w:sz w:val="24"/>
        </w:rPr>
        <w:t xml:space="preserve"> </w:t>
      </w:r>
      <w:r w:rsidRPr="000E02CE">
        <w:rPr>
          <w:spacing w:val="-2"/>
          <w:sz w:val="24"/>
        </w:rPr>
        <w:t>situation.</w:t>
      </w:r>
    </w:p>
    <w:p w14:paraId="7EDE89C3" w14:textId="77777777" w:rsidR="00705BA9" w:rsidRPr="000E02CE" w:rsidRDefault="002A0DF9" w:rsidP="006B77AC">
      <w:pPr>
        <w:pStyle w:val="ListParagraph"/>
        <w:numPr>
          <w:ilvl w:val="0"/>
          <w:numId w:val="8"/>
        </w:numPr>
        <w:tabs>
          <w:tab w:val="left" w:pos="816"/>
        </w:tabs>
        <w:spacing w:line="237" w:lineRule="auto"/>
        <w:ind w:right="1134"/>
        <w:jc w:val="both"/>
        <w:rPr>
          <w:sz w:val="26"/>
        </w:rPr>
      </w:pPr>
      <w:r w:rsidRPr="000E02CE">
        <w:rPr>
          <w:sz w:val="24"/>
        </w:rPr>
        <w:t>Consideration will be given to whether the search should be extended beyond the school perimeter. This decision will be based on staff's knowledge of the child and on the levels</w:t>
      </w:r>
      <w:r w:rsidRPr="000E02CE">
        <w:rPr>
          <w:spacing w:val="40"/>
          <w:sz w:val="24"/>
        </w:rPr>
        <w:t xml:space="preserve"> </w:t>
      </w:r>
      <w:r w:rsidRPr="000E02CE">
        <w:rPr>
          <w:sz w:val="24"/>
        </w:rPr>
        <w:t>of risk, and on what action is in the child's best interests.</w:t>
      </w:r>
    </w:p>
    <w:p w14:paraId="3A57EF22" w14:textId="77777777" w:rsidR="00705BA9" w:rsidRPr="000E02CE" w:rsidRDefault="002A0DF9" w:rsidP="006B77AC">
      <w:pPr>
        <w:pStyle w:val="ListParagraph"/>
        <w:numPr>
          <w:ilvl w:val="0"/>
          <w:numId w:val="8"/>
        </w:numPr>
        <w:tabs>
          <w:tab w:val="left" w:pos="815"/>
        </w:tabs>
        <w:ind w:right="1247"/>
        <w:rPr>
          <w:sz w:val="26"/>
        </w:rPr>
      </w:pPr>
      <w:r w:rsidRPr="000E02CE">
        <w:rPr>
          <w:sz w:val="24"/>
        </w:rPr>
        <w:t>Any</w:t>
      </w:r>
      <w:r w:rsidRPr="000E02CE">
        <w:rPr>
          <w:spacing w:val="-1"/>
          <w:sz w:val="24"/>
        </w:rPr>
        <w:t xml:space="preserve"> </w:t>
      </w:r>
      <w:r w:rsidRPr="000E02CE">
        <w:rPr>
          <w:sz w:val="24"/>
        </w:rPr>
        <w:t>staff</w:t>
      </w:r>
      <w:r w:rsidRPr="000E02CE">
        <w:rPr>
          <w:spacing w:val="-1"/>
          <w:sz w:val="24"/>
        </w:rPr>
        <w:t xml:space="preserve"> </w:t>
      </w:r>
      <w:r w:rsidRPr="000E02CE">
        <w:rPr>
          <w:sz w:val="24"/>
        </w:rPr>
        <w:t>who</w:t>
      </w:r>
      <w:r w:rsidRPr="000E02CE">
        <w:rPr>
          <w:spacing w:val="-1"/>
          <w:sz w:val="24"/>
        </w:rPr>
        <w:t xml:space="preserve"> </w:t>
      </w:r>
      <w:r w:rsidRPr="000E02CE">
        <w:rPr>
          <w:sz w:val="24"/>
        </w:rPr>
        <w:t>leave</w:t>
      </w:r>
      <w:r w:rsidRPr="000E02CE">
        <w:rPr>
          <w:spacing w:val="-1"/>
          <w:sz w:val="24"/>
        </w:rPr>
        <w:t xml:space="preserve"> </w:t>
      </w:r>
      <w:r w:rsidRPr="000E02CE">
        <w:rPr>
          <w:sz w:val="24"/>
        </w:rPr>
        <w:t>school</w:t>
      </w:r>
      <w:r w:rsidRPr="000E02CE">
        <w:rPr>
          <w:spacing w:val="-1"/>
          <w:sz w:val="24"/>
        </w:rPr>
        <w:t xml:space="preserve"> </w:t>
      </w:r>
      <w:r w:rsidRPr="000E02CE">
        <w:rPr>
          <w:sz w:val="24"/>
        </w:rPr>
        <w:t>grounds</w:t>
      </w:r>
      <w:r w:rsidRPr="000E02CE">
        <w:rPr>
          <w:spacing w:val="-1"/>
          <w:sz w:val="24"/>
        </w:rPr>
        <w:t xml:space="preserve"> </w:t>
      </w:r>
      <w:r w:rsidRPr="000E02CE">
        <w:rPr>
          <w:sz w:val="24"/>
        </w:rPr>
        <w:t>to</w:t>
      </w:r>
      <w:r w:rsidRPr="000E02CE">
        <w:rPr>
          <w:spacing w:val="-1"/>
          <w:sz w:val="24"/>
        </w:rPr>
        <w:t xml:space="preserve"> </w:t>
      </w:r>
      <w:r w:rsidRPr="000E02CE">
        <w:rPr>
          <w:sz w:val="24"/>
        </w:rPr>
        <w:t>take</w:t>
      </w:r>
      <w:r w:rsidRPr="000E02CE">
        <w:rPr>
          <w:spacing w:val="-1"/>
          <w:sz w:val="24"/>
        </w:rPr>
        <w:t xml:space="preserve"> </w:t>
      </w:r>
      <w:r w:rsidRPr="000E02CE">
        <w:rPr>
          <w:sz w:val="24"/>
        </w:rPr>
        <w:t>mobile</w:t>
      </w:r>
      <w:r w:rsidRPr="000E02CE">
        <w:rPr>
          <w:spacing w:val="-1"/>
          <w:sz w:val="24"/>
        </w:rPr>
        <w:t xml:space="preserve"> </w:t>
      </w:r>
      <w:r w:rsidRPr="000E02CE">
        <w:rPr>
          <w:sz w:val="24"/>
        </w:rPr>
        <w:t>phone</w:t>
      </w:r>
      <w:r w:rsidRPr="000E02CE">
        <w:rPr>
          <w:spacing w:val="-1"/>
          <w:sz w:val="24"/>
        </w:rPr>
        <w:t xml:space="preserve"> </w:t>
      </w:r>
      <w:r w:rsidRPr="000E02CE">
        <w:rPr>
          <w:sz w:val="24"/>
        </w:rPr>
        <w:t>to</w:t>
      </w:r>
      <w:r w:rsidRPr="000E02CE">
        <w:rPr>
          <w:spacing w:val="-1"/>
          <w:sz w:val="24"/>
        </w:rPr>
        <w:t xml:space="preserve"> </w:t>
      </w:r>
      <w:r w:rsidRPr="000E02CE">
        <w:rPr>
          <w:sz w:val="24"/>
        </w:rPr>
        <w:t xml:space="preserve">contact </w:t>
      </w:r>
      <w:r w:rsidRPr="000E02CE">
        <w:rPr>
          <w:spacing w:val="-2"/>
          <w:sz w:val="24"/>
        </w:rPr>
        <w:t>school.</w:t>
      </w:r>
    </w:p>
    <w:p w14:paraId="5A7DB767" w14:textId="77777777" w:rsidR="00705BA9" w:rsidRPr="000E02CE" w:rsidRDefault="002A0DF9" w:rsidP="006B77AC">
      <w:pPr>
        <w:pStyle w:val="ListParagraph"/>
        <w:numPr>
          <w:ilvl w:val="0"/>
          <w:numId w:val="8"/>
        </w:numPr>
        <w:tabs>
          <w:tab w:val="left" w:pos="816"/>
        </w:tabs>
        <w:spacing w:line="237" w:lineRule="auto"/>
        <w:ind w:right="1247"/>
        <w:jc w:val="both"/>
        <w:rPr>
          <w:sz w:val="26"/>
        </w:rPr>
      </w:pPr>
      <w:r w:rsidRPr="000E02CE">
        <w:rPr>
          <w:sz w:val="24"/>
        </w:rPr>
        <w:t>Once a pupil has been found then the lead SLT member will use their professional judgement to outline the response towards the pupil and the support the pupil will need</w:t>
      </w:r>
      <w:r w:rsidRPr="000E02CE">
        <w:rPr>
          <w:spacing w:val="40"/>
          <w:sz w:val="24"/>
        </w:rPr>
        <w:t xml:space="preserve"> </w:t>
      </w:r>
      <w:r w:rsidRPr="000E02CE">
        <w:rPr>
          <w:sz w:val="24"/>
        </w:rPr>
        <w:t>in the future.</w:t>
      </w:r>
    </w:p>
    <w:p w14:paraId="23F1D245" w14:textId="71572C97" w:rsidR="00705BA9" w:rsidRPr="000E02CE" w:rsidRDefault="002A0DF9" w:rsidP="006B77AC">
      <w:pPr>
        <w:pStyle w:val="ListParagraph"/>
        <w:numPr>
          <w:ilvl w:val="0"/>
          <w:numId w:val="8"/>
        </w:numPr>
        <w:tabs>
          <w:tab w:val="left" w:pos="815"/>
        </w:tabs>
        <w:ind w:right="1247"/>
        <w:rPr>
          <w:sz w:val="26"/>
        </w:rPr>
      </w:pPr>
      <w:r w:rsidRPr="000E02CE">
        <w:rPr>
          <w:sz w:val="24"/>
        </w:rPr>
        <w:t>A</w:t>
      </w:r>
      <w:r w:rsidRPr="000E02CE">
        <w:rPr>
          <w:spacing w:val="-1"/>
          <w:sz w:val="24"/>
        </w:rPr>
        <w:t xml:space="preserve"> </w:t>
      </w:r>
      <w:r w:rsidRPr="000E02CE">
        <w:rPr>
          <w:sz w:val="24"/>
        </w:rPr>
        <w:t xml:space="preserve">report </w:t>
      </w:r>
      <w:r w:rsidR="006B77AC">
        <w:rPr>
          <w:sz w:val="24"/>
        </w:rPr>
        <w:t xml:space="preserve">of the incident </w:t>
      </w:r>
      <w:r w:rsidRPr="000E02CE">
        <w:rPr>
          <w:sz w:val="24"/>
        </w:rPr>
        <w:t>will</w:t>
      </w:r>
      <w:r w:rsidRPr="000E02CE">
        <w:rPr>
          <w:spacing w:val="-2"/>
          <w:sz w:val="24"/>
        </w:rPr>
        <w:t xml:space="preserve"> </w:t>
      </w:r>
      <w:r w:rsidRPr="000E02CE">
        <w:rPr>
          <w:sz w:val="24"/>
        </w:rPr>
        <w:t>be</w:t>
      </w:r>
      <w:r w:rsidRPr="000E02CE">
        <w:rPr>
          <w:spacing w:val="-1"/>
          <w:sz w:val="24"/>
        </w:rPr>
        <w:t xml:space="preserve"> </w:t>
      </w:r>
      <w:r w:rsidRPr="000E02CE">
        <w:rPr>
          <w:sz w:val="24"/>
        </w:rPr>
        <w:t>filed on</w:t>
      </w:r>
      <w:r w:rsidR="006B77AC">
        <w:rPr>
          <w:sz w:val="24"/>
        </w:rPr>
        <w:t xml:space="preserve"> CPOMs - and a pupil/ Staff incident form</w:t>
      </w:r>
      <w:r w:rsidRPr="000E02CE">
        <w:rPr>
          <w:spacing w:val="-1"/>
          <w:sz w:val="24"/>
        </w:rPr>
        <w:t xml:space="preserve"> </w:t>
      </w:r>
      <w:r w:rsidR="006B77AC">
        <w:rPr>
          <w:sz w:val="24"/>
        </w:rPr>
        <w:t>where needed.</w:t>
      </w:r>
    </w:p>
    <w:p w14:paraId="21414843" w14:textId="07921345" w:rsidR="000E02CE" w:rsidRPr="006B77AC" w:rsidRDefault="000E02CE" w:rsidP="006B77AC">
      <w:pPr>
        <w:pStyle w:val="ListParagraph"/>
        <w:numPr>
          <w:ilvl w:val="0"/>
          <w:numId w:val="8"/>
        </w:numPr>
        <w:tabs>
          <w:tab w:val="left" w:pos="816"/>
        </w:tabs>
        <w:spacing w:line="235" w:lineRule="auto"/>
        <w:ind w:left="711" w:right="1247"/>
        <w:jc w:val="both"/>
        <w:rPr>
          <w:sz w:val="26"/>
        </w:rPr>
      </w:pPr>
      <w:r w:rsidRPr="006B77AC">
        <w:rPr>
          <w:sz w:val="24"/>
        </w:rPr>
        <w:t>Reporting staff member to phone the police when area has been fully checked if the child is not found.</w:t>
      </w:r>
    </w:p>
    <w:p w14:paraId="0F1C7178" w14:textId="4356B550" w:rsidR="00705BA9" w:rsidRPr="000E02CE" w:rsidRDefault="002A0DF9" w:rsidP="006B77AC">
      <w:pPr>
        <w:pStyle w:val="ListParagraph"/>
        <w:numPr>
          <w:ilvl w:val="0"/>
          <w:numId w:val="8"/>
        </w:numPr>
        <w:tabs>
          <w:tab w:val="left" w:pos="815"/>
        </w:tabs>
        <w:ind w:right="1247"/>
        <w:rPr>
          <w:sz w:val="26"/>
        </w:rPr>
      </w:pPr>
      <w:r w:rsidRPr="000E02CE">
        <w:rPr>
          <w:sz w:val="24"/>
        </w:rPr>
        <w:t>Member</w:t>
      </w:r>
      <w:r w:rsidRPr="000E02CE">
        <w:rPr>
          <w:spacing w:val="-1"/>
          <w:sz w:val="24"/>
        </w:rPr>
        <w:t xml:space="preserve"> </w:t>
      </w:r>
      <w:r w:rsidRPr="000E02CE">
        <w:rPr>
          <w:sz w:val="24"/>
        </w:rPr>
        <w:t>of</w:t>
      </w:r>
      <w:r w:rsidRPr="000E02CE">
        <w:rPr>
          <w:spacing w:val="-1"/>
          <w:sz w:val="24"/>
        </w:rPr>
        <w:t xml:space="preserve"> </w:t>
      </w:r>
      <w:r w:rsidRPr="000E02CE">
        <w:rPr>
          <w:sz w:val="24"/>
        </w:rPr>
        <w:t>SLT to</w:t>
      </w:r>
      <w:r w:rsidRPr="000E02CE">
        <w:rPr>
          <w:spacing w:val="-1"/>
          <w:sz w:val="24"/>
        </w:rPr>
        <w:t xml:space="preserve"> </w:t>
      </w:r>
      <w:r w:rsidRPr="000E02CE">
        <w:rPr>
          <w:sz w:val="24"/>
        </w:rPr>
        <w:t xml:space="preserve">brief </w:t>
      </w:r>
      <w:r w:rsidRPr="000E02CE">
        <w:rPr>
          <w:spacing w:val="-2"/>
          <w:sz w:val="24"/>
        </w:rPr>
        <w:t>parents</w:t>
      </w:r>
      <w:r w:rsidR="006B77AC">
        <w:rPr>
          <w:spacing w:val="-2"/>
          <w:sz w:val="24"/>
        </w:rPr>
        <w:t xml:space="preserve"> (and police where necessary)</w:t>
      </w:r>
      <w:r w:rsidRPr="000E02CE">
        <w:rPr>
          <w:spacing w:val="-2"/>
          <w:sz w:val="24"/>
        </w:rPr>
        <w:t>.</w:t>
      </w:r>
    </w:p>
    <w:p w14:paraId="0EABC1BE" w14:textId="77777777" w:rsidR="006B77AC" w:rsidRDefault="006B77AC" w:rsidP="006B77AC">
      <w:pPr>
        <w:pStyle w:val="BodyText"/>
        <w:spacing w:before="244" w:line="264" w:lineRule="auto"/>
        <w:ind w:left="57" w:right="894"/>
        <w:rPr>
          <w:b/>
          <w:bCs/>
          <w:sz w:val="28"/>
          <w:szCs w:val="28"/>
        </w:rPr>
      </w:pPr>
    </w:p>
    <w:p w14:paraId="5139B83F" w14:textId="70768A7D" w:rsidR="00705BA9" w:rsidRPr="006B77AC" w:rsidRDefault="002A0DF9" w:rsidP="006B77AC">
      <w:pPr>
        <w:pStyle w:val="BodyText"/>
        <w:spacing w:before="244" w:line="264" w:lineRule="auto"/>
        <w:ind w:left="57" w:right="894"/>
        <w:rPr>
          <w:b/>
          <w:bCs/>
          <w:u w:val="single"/>
        </w:rPr>
      </w:pPr>
      <w:r w:rsidRPr="006B77AC">
        <w:rPr>
          <w:b/>
          <w:bCs/>
          <w:u w:val="single"/>
        </w:rPr>
        <w:t>Where</w:t>
      </w:r>
      <w:r w:rsidRPr="006B77AC">
        <w:rPr>
          <w:b/>
          <w:bCs/>
          <w:spacing w:val="-3"/>
          <w:u w:val="single"/>
        </w:rPr>
        <w:t xml:space="preserve"> </w:t>
      </w:r>
      <w:r w:rsidRPr="006B77AC">
        <w:rPr>
          <w:b/>
          <w:bCs/>
          <w:u w:val="single"/>
        </w:rPr>
        <w:t>a</w:t>
      </w:r>
      <w:r w:rsidRPr="006B77AC">
        <w:rPr>
          <w:b/>
          <w:bCs/>
          <w:spacing w:val="-3"/>
          <w:u w:val="single"/>
        </w:rPr>
        <w:t xml:space="preserve"> </w:t>
      </w:r>
      <w:r w:rsidRPr="006B77AC">
        <w:rPr>
          <w:b/>
          <w:bCs/>
          <w:u w:val="single"/>
        </w:rPr>
        <w:t>pupil</w:t>
      </w:r>
      <w:r w:rsidRPr="006B77AC">
        <w:rPr>
          <w:b/>
          <w:bCs/>
          <w:spacing w:val="-3"/>
          <w:u w:val="single"/>
        </w:rPr>
        <w:t xml:space="preserve"> </w:t>
      </w:r>
      <w:r w:rsidRPr="006B77AC">
        <w:rPr>
          <w:b/>
          <w:bCs/>
          <w:u w:val="single"/>
        </w:rPr>
        <w:t>attempts</w:t>
      </w:r>
      <w:r w:rsidRPr="006B77AC">
        <w:rPr>
          <w:b/>
          <w:bCs/>
          <w:spacing w:val="-3"/>
          <w:u w:val="single"/>
        </w:rPr>
        <w:t xml:space="preserve"> </w:t>
      </w:r>
      <w:r w:rsidRPr="006B77AC">
        <w:rPr>
          <w:b/>
          <w:bCs/>
          <w:u w:val="single"/>
        </w:rPr>
        <w:t>or</w:t>
      </w:r>
      <w:r w:rsidRPr="006B77AC">
        <w:rPr>
          <w:b/>
          <w:bCs/>
          <w:spacing w:val="-3"/>
          <w:u w:val="single"/>
        </w:rPr>
        <w:t xml:space="preserve"> </w:t>
      </w:r>
      <w:r w:rsidRPr="006B77AC">
        <w:rPr>
          <w:b/>
          <w:bCs/>
          <w:u w:val="single"/>
        </w:rPr>
        <w:t>is</w:t>
      </w:r>
      <w:r w:rsidRPr="006B77AC">
        <w:rPr>
          <w:b/>
          <w:bCs/>
          <w:spacing w:val="-3"/>
          <w:u w:val="single"/>
        </w:rPr>
        <w:t xml:space="preserve"> </w:t>
      </w:r>
      <w:r w:rsidRPr="006B77AC">
        <w:rPr>
          <w:b/>
          <w:bCs/>
          <w:u w:val="single"/>
        </w:rPr>
        <w:t>seen</w:t>
      </w:r>
      <w:r w:rsidRPr="006B77AC">
        <w:rPr>
          <w:b/>
          <w:bCs/>
          <w:spacing w:val="-3"/>
          <w:u w:val="single"/>
        </w:rPr>
        <w:t xml:space="preserve"> </w:t>
      </w:r>
      <w:r w:rsidRPr="006B77AC">
        <w:rPr>
          <w:b/>
          <w:bCs/>
          <w:u w:val="single"/>
        </w:rPr>
        <w:t>to</w:t>
      </w:r>
      <w:r w:rsidRPr="006B77AC">
        <w:rPr>
          <w:b/>
          <w:bCs/>
          <w:spacing w:val="-3"/>
          <w:u w:val="single"/>
        </w:rPr>
        <w:t xml:space="preserve"> </w:t>
      </w:r>
      <w:r w:rsidRPr="006B77AC">
        <w:rPr>
          <w:b/>
          <w:bCs/>
          <w:u w:val="single"/>
        </w:rPr>
        <w:t>be</w:t>
      </w:r>
      <w:r w:rsidRPr="006B77AC">
        <w:rPr>
          <w:b/>
          <w:bCs/>
          <w:spacing w:val="-3"/>
          <w:u w:val="single"/>
        </w:rPr>
        <w:t xml:space="preserve"> </w:t>
      </w:r>
      <w:r w:rsidRPr="006B77AC">
        <w:rPr>
          <w:b/>
          <w:bCs/>
          <w:u w:val="single"/>
        </w:rPr>
        <w:t>leaving</w:t>
      </w:r>
      <w:r w:rsidRPr="006B77AC">
        <w:rPr>
          <w:b/>
          <w:bCs/>
          <w:spacing w:val="-3"/>
          <w:u w:val="single"/>
        </w:rPr>
        <w:t xml:space="preserve"> </w:t>
      </w:r>
      <w:r w:rsidRPr="006B77AC">
        <w:rPr>
          <w:b/>
          <w:bCs/>
          <w:u w:val="single"/>
        </w:rPr>
        <w:t>the</w:t>
      </w:r>
      <w:r w:rsidRPr="006B77AC">
        <w:rPr>
          <w:b/>
          <w:bCs/>
          <w:spacing w:val="-3"/>
          <w:u w:val="single"/>
        </w:rPr>
        <w:t xml:space="preserve"> </w:t>
      </w:r>
      <w:r w:rsidRPr="006B77AC">
        <w:rPr>
          <w:b/>
          <w:bCs/>
          <w:u w:val="single"/>
        </w:rPr>
        <w:t>school</w:t>
      </w:r>
      <w:r w:rsidRPr="006B77AC">
        <w:rPr>
          <w:b/>
          <w:bCs/>
          <w:spacing w:val="-3"/>
          <w:u w:val="single"/>
        </w:rPr>
        <w:t xml:space="preserve"> </w:t>
      </w:r>
      <w:r w:rsidRPr="006B77AC">
        <w:rPr>
          <w:b/>
          <w:bCs/>
          <w:u w:val="single"/>
        </w:rPr>
        <w:t>premises</w:t>
      </w:r>
      <w:r w:rsidRPr="006B77AC">
        <w:rPr>
          <w:b/>
          <w:bCs/>
          <w:spacing w:val="-3"/>
          <w:u w:val="single"/>
        </w:rPr>
        <w:t xml:space="preserve"> </w:t>
      </w:r>
      <w:r w:rsidRPr="006B77AC">
        <w:rPr>
          <w:b/>
          <w:bCs/>
          <w:u w:val="single"/>
        </w:rPr>
        <w:t>without</w:t>
      </w:r>
      <w:r w:rsidRPr="006B77AC">
        <w:rPr>
          <w:b/>
          <w:bCs/>
          <w:spacing w:val="-3"/>
          <w:u w:val="single"/>
        </w:rPr>
        <w:t xml:space="preserve"> </w:t>
      </w:r>
      <w:proofErr w:type="spellStart"/>
      <w:r w:rsidRPr="006B77AC">
        <w:rPr>
          <w:b/>
          <w:bCs/>
          <w:u w:val="single"/>
        </w:rPr>
        <w:t>authorisation</w:t>
      </w:r>
      <w:proofErr w:type="spellEnd"/>
      <w:r w:rsidRPr="006B77AC">
        <w:rPr>
          <w:b/>
          <w:bCs/>
          <w:spacing w:val="-3"/>
          <w:u w:val="single"/>
        </w:rPr>
        <w:t xml:space="preserve"> </w:t>
      </w:r>
      <w:r w:rsidRPr="006B77AC">
        <w:rPr>
          <w:b/>
          <w:bCs/>
          <w:u w:val="single"/>
        </w:rPr>
        <w:t>the following procedures should be followed:</w:t>
      </w:r>
    </w:p>
    <w:p w14:paraId="2E5E36CF" w14:textId="7C114134" w:rsidR="00705BA9" w:rsidRDefault="002A0DF9" w:rsidP="006B77AC">
      <w:pPr>
        <w:pStyle w:val="BodyText"/>
        <w:spacing w:before="234" w:line="264" w:lineRule="auto"/>
        <w:ind w:left="57" w:right="951"/>
        <w:rPr>
          <w:b/>
          <w:bCs/>
          <w:i/>
          <w:iCs/>
        </w:rPr>
      </w:pPr>
      <w:r w:rsidRPr="006B77AC">
        <w:rPr>
          <w:b/>
          <w:bCs/>
          <w:i/>
          <w:iCs/>
        </w:rPr>
        <w:t xml:space="preserve">If a child leaves the </w:t>
      </w:r>
      <w:proofErr w:type="gramStart"/>
      <w:r w:rsidRPr="006B77AC">
        <w:rPr>
          <w:b/>
          <w:bCs/>
          <w:i/>
          <w:iCs/>
        </w:rPr>
        <w:t>building</w:t>
      </w:r>
      <w:proofErr w:type="gramEnd"/>
      <w:r w:rsidRPr="006B77AC">
        <w:rPr>
          <w:b/>
          <w:bCs/>
          <w:i/>
          <w:iCs/>
        </w:rPr>
        <w:t xml:space="preserve"> they are to be followed but only to the boundary of the school premises.</w:t>
      </w:r>
      <w:r w:rsidRPr="006B77AC">
        <w:rPr>
          <w:b/>
          <w:bCs/>
          <w:i/>
          <w:iCs/>
          <w:spacing w:val="-3"/>
        </w:rPr>
        <w:t xml:space="preserve"> </w:t>
      </w:r>
      <w:r w:rsidRPr="006B77AC">
        <w:rPr>
          <w:b/>
          <w:bCs/>
          <w:i/>
          <w:iCs/>
        </w:rPr>
        <w:t>The</w:t>
      </w:r>
      <w:r w:rsidRPr="006B77AC">
        <w:rPr>
          <w:b/>
          <w:bCs/>
          <w:i/>
          <w:iCs/>
          <w:spacing w:val="-3"/>
        </w:rPr>
        <w:t xml:space="preserve"> </w:t>
      </w:r>
      <w:r w:rsidRPr="006B77AC">
        <w:rPr>
          <w:b/>
          <w:bCs/>
          <w:i/>
          <w:iCs/>
        </w:rPr>
        <w:t>pupil</w:t>
      </w:r>
      <w:r w:rsidRPr="006B77AC">
        <w:rPr>
          <w:b/>
          <w:bCs/>
          <w:i/>
          <w:iCs/>
          <w:spacing w:val="-3"/>
        </w:rPr>
        <w:t xml:space="preserve"> </w:t>
      </w:r>
      <w:r w:rsidRPr="006B77AC">
        <w:rPr>
          <w:b/>
          <w:bCs/>
          <w:i/>
          <w:iCs/>
        </w:rPr>
        <w:t>is</w:t>
      </w:r>
      <w:r w:rsidRPr="006B77AC">
        <w:rPr>
          <w:b/>
          <w:bCs/>
          <w:i/>
          <w:iCs/>
          <w:spacing w:val="-3"/>
        </w:rPr>
        <w:t xml:space="preserve"> </w:t>
      </w:r>
      <w:r w:rsidRPr="006B77AC">
        <w:rPr>
          <w:b/>
          <w:bCs/>
          <w:i/>
          <w:iCs/>
        </w:rPr>
        <w:t>to</w:t>
      </w:r>
      <w:r w:rsidRPr="006B77AC">
        <w:rPr>
          <w:b/>
          <w:bCs/>
          <w:i/>
          <w:iCs/>
          <w:spacing w:val="-3"/>
        </w:rPr>
        <w:t xml:space="preserve"> </w:t>
      </w:r>
      <w:r w:rsidRPr="006B77AC">
        <w:rPr>
          <w:b/>
          <w:bCs/>
          <w:i/>
          <w:iCs/>
        </w:rPr>
        <w:t>be</w:t>
      </w:r>
      <w:r w:rsidRPr="006B77AC">
        <w:rPr>
          <w:b/>
          <w:bCs/>
          <w:i/>
          <w:iCs/>
          <w:spacing w:val="-3"/>
        </w:rPr>
        <w:t xml:space="preserve"> </w:t>
      </w:r>
      <w:r w:rsidRPr="006B77AC">
        <w:rPr>
          <w:b/>
          <w:bCs/>
          <w:i/>
          <w:iCs/>
        </w:rPr>
        <w:t>reminded,</w:t>
      </w:r>
      <w:r w:rsidRPr="006B77AC">
        <w:rPr>
          <w:b/>
          <w:bCs/>
          <w:i/>
          <w:iCs/>
          <w:spacing w:val="-3"/>
        </w:rPr>
        <w:t xml:space="preserve"> </w:t>
      </w:r>
      <w:r w:rsidRPr="006B77AC">
        <w:rPr>
          <w:b/>
          <w:bCs/>
          <w:i/>
          <w:iCs/>
        </w:rPr>
        <w:t>if</w:t>
      </w:r>
      <w:r w:rsidRPr="006B77AC">
        <w:rPr>
          <w:b/>
          <w:bCs/>
          <w:i/>
          <w:iCs/>
          <w:spacing w:val="-3"/>
        </w:rPr>
        <w:t xml:space="preserve"> </w:t>
      </w:r>
      <w:r w:rsidRPr="006B77AC">
        <w:rPr>
          <w:b/>
          <w:bCs/>
          <w:i/>
          <w:iCs/>
        </w:rPr>
        <w:t>appropriate,</w:t>
      </w:r>
      <w:r w:rsidRPr="006B77AC">
        <w:rPr>
          <w:b/>
          <w:bCs/>
          <w:i/>
          <w:iCs/>
          <w:spacing w:val="-3"/>
        </w:rPr>
        <w:t xml:space="preserve"> </w:t>
      </w:r>
      <w:r w:rsidRPr="006B77AC">
        <w:rPr>
          <w:b/>
          <w:bCs/>
          <w:i/>
          <w:iCs/>
        </w:rPr>
        <w:t>that</w:t>
      </w:r>
      <w:r w:rsidRPr="006B77AC">
        <w:rPr>
          <w:b/>
          <w:bCs/>
          <w:i/>
          <w:iCs/>
          <w:spacing w:val="-3"/>
        </w:rPr>
        <w:t xml:space="preserve"> </w:t>
      </w:r>
      <w:r w:rsidRPr="006B77AC">
        <w:rPr>
          <w:b/>
          <w:bCs/>
          <w:i/>
          <w:iCs/>
        </w:rPr>
        <w:t>if</w:t>
      </w:r>
      <w:r w:rsidRPr="006B77AC">
        <w:rPr>
          <w:b/>
          <w:bCs/>
          <w:i/>
          <w:iCs/>
          <w:spacing w:val="-3"/>
        </w:rPr>
        <w:t xml:space="preserve"> </w:t>
      </w:r>
      <w:r w:rsidRPr="006B77AC">
        <w:rPr>
          <w:b/>
          <w:bCs/>
          <w:i/>
          <w:iCs/>
        </w:rPr>
        <w:t>they</w:t>
      </w:r>
      <w:r w:rsidRPr="006B77AC">
        <w:rPr>
          <w:b/>
          <w:bCs/>
          <w:i/>
          <w:iCs/>
          <w:spacing w:val="-3"/>
        </w:rPr>
        <w:t xml:space="preserve"> </w:t>
      </w:r>
      <w:r w:rsidRPr="006B77AC">
        <w:rPr>
          <w:b/>
          <w:bCs/>
          <w:i/>
          <w:iCs/>
        </w:rPr>
        <w:t>leave</w:t>
      </w:r>
      <w:r w:rsidRPr="006B77AC">
        <w:rPr>
          <w:b/>
          <w:bCs/>
          <w:i/>
          <w:iCs/>
          <w:spacing w:val="-3"/>
        </w:rPr>
        <w:t xml:space="preserve"> </w:t>
      </w:r>
      <w:r w:rsidRPr="006B77AC">
        <w:rPr>
          <w:b/>
          <w:bCs/>
          <w:i/>
          <w:iCs/>
        </w:rPr>
        <w:t>the</w:t>
      </w:r>
      <w:r w:rsidRPr="006B77AC">
        <w:rPr>
          <w:b/>
          <w:bCs/>
          <w:i/>
          <w:iCs/>
          <w:spacing w:val="-3"/>
        </w:rPr>
        <w:t xml:space="preserve"> </w:t>
      </w:r>
      <w:r w:rsidRPr="006B77AC">
        <w:rPr>
          <w:b/>
          <w:bCs/>
          <w:i/>
          <w:iCs/>
        </w:rPr>
        <w:t>school</w:t>
      </w:r>
      <w:r w:rsidRPr="006B77AC">
        <w:rPr>
          <w:b/>
          <w:bCs/>
          <w:i/>
          <w:iCs/>
          <w:spacing w:val="-3"/>
        </w:rPr>
        <w:t xml:space="preserve"> </w:t>
      </w:r>
      <w:r w:rsidRPr="006B77AC">
        <w:rPr>
          <w:b/>
          <w:bCs/>
          <w:i/>
          <w:iCs/>
        </w:rPr>
        <w:t>site</w:t>
      </w:r>
      <w:r w:rsidRPr="006B77AC">
        <w:rPr>
          <w:b/>
          <w:bCs/>
          <w:i/>
          <w:iCs/>
          <w:spacing w:val="-3"/>
        </w:rPr>
        <w:t xml:space="preserve"> </w:t>
      </w:r>
      <w:r w:rsidRPr="006B77AC">
        <w:rPr>
          <w:b/>
          <w:bCs/>
          <w:i/>
          <w:iCs/>
        </w:rPr>
        <w:t>and</w:t>
      </w:r>
      <w:r w:rsidRPr="006B77AC">
        <w:rPr>
          <w:b/>
          <w:bCs/>
          <w:i/>
          <w:iCs/>
          <w:spacing w:val="-3"/>
        </w:rPr>
        <w:t xml:space="preserve"> </w:t>
      </w:r>
      <w:r w:rsidRPr="006B77AC">
        <w:rPr>
          <w:b/>
          <w:bCs/>
          <w:i/>
          <w:iCs/>
        </w:rPr>
        <w:t>go out</w:t>
      </w:r>
      <w:r w:rsidRPr="006B77AC">
        <w:rPr>
          <w:b/>
          <w:bCs/>
          <w:i/>
          <w:iCs/>
          <w:spacing w:val="-1"/>
        </w:rPr>
        <w:t xml:space="preserve"> </w:t>
      </w:r>
      <w:r w:rsidRPr="006B77AC">
        <w:rPr>
          <w:b/>
          <w:bCs/>
          <w:i/>
          <w:iCs/>
        </w:rPr>
        <w:t>of</w:t>
      </w:r>
      <w:r w:rsidRPr="006B77AC">
        <w:rPr>
          <w:b/>
          <w:bCs/>
          <w:i/>
          <w:iCs/>
          <w:spacing w:val="-1"/>
        </w:rPr>
        <w:t xml:space="preserve"> </w:t>
      </w:r>
      <w:r w:rsidRPr="006B77AC">
        <w:rPr>
          <w:b/>
          <w:bCs/>
          <w:i/>
          <w:iCs/>
        </w:rPr>
        <w:t>staff</w:t>
      </w:r>
      <w:r w:rsidRPr="006B77AC">
        <w:rPr>
          <w:b/>
          <w:bCs/>
          <w:i/>
          <w:iCs/>
          <w:spacing w:val="-1"/>
        </w:rPr>
        <w:t xml:space="preserve"> </w:t>
      </w:r>
      <w:r w:rsidRPr="006B77AC">
        <w:rPr>
          <w:b/>
          <w:bCs/>
          <w:i/>
          <w:iCs/>
        </w:rPr>
        <w:t>sight</w:t>
      </w:r>
      <w:r w:rsidRPr="006B77AC">
        <w:rPr>
          <w:b/>
          <w:bCs/>
          <w:i/>
          <w:iCs/>
          <w:spacing w:val="-1"/>
        </w:rPr>
        <w:t xml:space="preserve"> </w:t>
      </w:r>
      <w:r w:rsidRPr="006B77AC">
        <w:rPr>
          <w:b/>
          <w:bCs/>
          <w:i/>
          <w:iCs/>
        </w:rPr>
        <w:t>their</w:t>
      </w:r>
      <w:r w:rsidRPr="006B77AC">
        <w:rPr>
          <w:b/>
          <w:bCs/>
          <w:i/>
          <w:iCs/>
          <w:spacing w:val="-1"/>
        </w:rPr>
        <w:t xml:space="preserve"> </w:t>
      </w:r>
      <w:r w:rsidRPr="006B77AC">
        <w:rPr>
          <w:b/>
          <w:bCs/>
          <w:i/>
          <w:iCs/>
        </w:rPr>
        <w:t>parents/</w:t>
      </w:r>
      <w:r w:rsidRPr="006B77AC">
        <w:rPr>
          <w:b/>
          <w:bCs/>
          <w:i/>
          <w:iCs/>
          <w:spacing w:val="-1"/>
        </w:rPr>
        <w:t xml:space="preserve"> </w:t>
      </w:r>
      <w:r w:rsidRPr="006B77AC">
        <w:rPr>
          <w:b/>
          <w:bCs/>
          <w:i/>
          <w:iCs/>
        </w:rPr>
        <w:t>carers</w:t>
      </w:r>
      <w:r w:rsidRPr="006B77AC">
        <w:rPr>
          <w:b/>
          <w:bCs/>
          <w:i/>
          <w:iCs/>
          <w:spacing w:val="-1"/>
        </w:rPr>
        <w:t xml:space="preserve"> </w:t>
      </w:r>
      <w:r w:rsidR="006B77AC">
        <w:rPr>
          <w:b/>
          <w:bCs/>
          <w:i/>
          <w:iCs/>
          <w:spacing w:val="-1"/>
        </w:rPr>
        <w:t xml:space="preserve">(and </w:t>
      </w:r>
      <w:r w:rsidR="006B77AC" w:rsidRPr="006B77AC">
        <w:rPr>
          <w:b/>
          <w:bCs/>
          <w:i/>
          <w:iCs/>
        </w:rPr>
        <w:t>the</w:t>
      </w:r>
      <w:r w:rsidR="006B77AC" w:rsidRPr="006B77AC">
        <w:rPr>
          <w:b/>
          <w:bCs/>
          <w:i/>
          <w:iCs/>
          <w:spacing w:val="-1"/>
        </w:rPr>
        <w:t xml:space="preserve"> </w:t>
      </w:r>
      <w:r w:rsidR="006B77AC" w:rsidRPr="006B77AC">
        <w:rPr>
          <w:b/>
          <w:bCs/>
          <w:i/>
          <w:iCs/>
        </w:rPr>
        <w:t>police</w:t>
      </w:r>
      <w:r w:rsidR="006B77AC">
        <w:rPr>
          <w:b/>
          <w:bCs/>
          <w:i/>
          <w:iCs/>
          <w:spacing w:val="-1"/>
        </w:rPr>
        <w:t>, where necessary) wi</w:t>
      </w:r>
      <w:r w:rsidRPr="006B77AC">
        <w:rPr>
          <w:b/>
          <w:bCs/>
          <w:i/>
          <w:iCs/>
        </w:rPr>
        <w:t>ll</w:t>
      </w:r>
      <w:r w:rsidRPr="006B77AC">
        <w:rPr>
          <w:b/>
          <w:bCs/>
          <w:i/>
          <w:iCs/>
          <w:spacing w:val="-1"/>
        </w:rPr>
        <w:t xml:space="preserve"> </w:t>
      </w:r>
      <w:r w:rsidRPr="006B77AC">
        <w:rPr>
          <w:b/>
          <w:bCs/>
          <w:i/>
          <w:iCs/>
        </w:rPr>
        <w:t>be</w:t>
      </w:r>
      <w:r w:rsidRPr="006B77AC">
        <w:rPr>
          <w:b/>
          <w:bCs/>
          <w:i/>
          <w:iCs/>
          <w:spacing w:val="-1"/>
        </w:rPr>
        <w:t xml:space="preserve"> </w:t>
      </w:r>
      <w:r w:rsidRPr="006B77AC">
        <w:rPr>
          <w:b/>
          <w:bCs/>
          <w:i/>
          <w:iCs/>
        </w:rPr>
        <w:t>informed.</w:t>
      </w:r>
      <w:r w:rsidRPr="006B77AC">
        <w:rPr>
          <w:b/>
          <w:bCs/>
          <w:i/>
          <w:iCs/>
          <w:spacing w:val="-1"/>
        </w:rPr>
        <w:t xml:space="preserve"> </w:t>
      </w:r>
      <w:r w:rsidRPr="006B77AC">
        <w:rPr>
          <w:b/>
          <w:bCs/>
          <w:i/>
          <w:iCs/>
        </w:rPr>
        <w:t>Staff</w:t>
      </w:r>
      <w:r w:rsidRPr="006B77AC">
        <w:rPr>
          <w:b/>
          <w:bCs/>
          <w:i/>
          <w:iCs/>
          <w:spacing w:val="-1"/>
        </w:rPr>
        <w:t xml:space="preserve"> </w:t>
      </w:r>
      <w:r w:rsidRPr="006B77AC">
        <w:rPr>
          <w:b/>
          <w:bCs/>
          <w:i/>
          <w:iCs/>
        </w:rPr>
        <w:t>must</w:t>
      </w:r>
      <w:r w:rsidRPr="006B77AC">
        <w:rPr>
          <w:b/>
          <w:bCs/>
          <w:i/>
          <w:iCs/>
          <w:spacing w:val="-1"/>
        </w:rPr>
        <w:t xml:space="preserve"> </w:t>
      </w:r>
      <w:r w:rsidRPr="006B77AC">
        <w:rPr>
          <w:b/>
          <w:bCs/>
          <w:i/>
          <w:iCs/>
        </w:rPr>
        <w:t>continue</w:t>
      </w:r>
      <w:r w:rsidRPr="006B77AC">
        <w:rPr>
          <w:b/>
          <w:bCs/>
          <w:i/>
          <w:iCs/>
          <w:spacing w:val="-1"/>
        </w:rPr>
        <w:t xml:space="preserve"> </w:t>
      </w:r>
      <w:r w:rsidRPr="006B77AC">
        <w:rPr>
          <w:b/>
          <w:bCs/>
          <w:i/>
          <w:iCs/>
        </w:rPr>
        <w:t>to observe/ support as long as the pupil is in sight, perhaps moving back towards the building if the pupil begins to return. If the pupil does go out of sight a phone call is to be made to parents/ carers and the police.</w:t>
      </w:r>
    </w:p>
    <w:p w14:paraId="1D2940CC" w14:textId="77777777" w:rsidR="006B77AC" w:rsidRDefault="006B77AC" w:rsidP="006B77AC">
      <w:pPr>
        <w:pStyle w:val="BodyText"/>
        <w:spacing w:before="235"/>
        <w:ind w:left="57" w:right="894"/>
        <w:rPr>
          <w:b/>
          <w:bCs/>
          <w:i/>
          <w:iCs/>
        </w:rPr>
      </w:pPr>
    </w:p>
    <w:p w14:paraId="02B9FC6F" w14:textId="50851952" w:rsidR="006B77AC" w:rsidRDefault="002A0DF9" w:rsidP="006B77AC">
      <w:pPr>
        <w:pStyle w:val="BodyText"/>
        <w:spacing w:before="235"/>
        <w:ind w:left="57" w:right="894"/>
      </w:pPr>
      <w:r w:rsidRPr="006B77AC">
        <w:rPr>
          <w:b/>
          <w:bCs/>
          <w:i/>
          <w:iCs/>
        </w:rPr>
        <w:lastRenderedPageBreak/>
        <w:t>If</w:t>
      </w:r>
      <w:r w:rsidRPr="006B77AC">
        <w:rPr>
          <w:b/>
          <w:bCs/>
          <w:i/>
          <w:iCs/>
          <w:spacing w:val="-3"/>
        </w:rPr>
        <w:t xml:space="preserve"> </w:t>
      </w:r>
      <w:r w:rsidRPr="006B77AC">
        <w:rPr>
          <w:b/>
          <w:bCs/>
          <w:i/>
          <w:iCs/>
        </w:rPr>
        <w:t>the</w:t>
      </w:r>
      <w:r w:rsidRPr="006B77AC">
        <w:rPr>
          <w:b/>
          <w:bCs/>
          <w:i/>
          <w:iCs/>
          <w:spacing w:val="-3"/>
        </w:rPr>
        <w:t xml:space="preserve"> </w:t>
      </w:r>
      <w:r w:rsidRPr="006B77AC">
        <w:rPr>
          <w:b/>
          <w:bCs/>
          <w:i/>
          <w:iCs/>
        </w:rPr>
        <w:t>pupil</w:t>
      </w:r>
      <w:r w:rsidRPr="006B77AC">
        <w:rPr>
          <w:b/>
          <w:bCs/>
          <w:i/>
          <w:iCs/>
          <w:spacing w:val="-3"/>
        </w:rPr>
        <w:t xml:space="preserve"> </w:t>
      </w:r>
      <w:r w:rsidRPr="006B77AC">
        <w:rPr>
          <w:b/>
          <w:bCs/>
          <w:i/>
          <w:iCs/>
        </w:rPr>
        <w:t>is</w:t>
      </w:r>
      <w:r w:rsidRPr="006B77AC">
        <w:rPr>
          <w:b/>
          <w:bCs/>
          <w:i/>
          <w:iCs/>
          <w:spacing w:val="-3"/>
        </w:rPr>
        <w:t xml:space="preserve"> </w:t>
      </w:r>
      <w:r w:rsidRPr="006B77AC">
        <w:rPr>
          <w:b/>
          <w:bCs/>
          <w:i/>
          <w:iCs/>
        </w:rPr>
        <w:t>younger</w:t>
      </w:r>
      <w:r w:rsidRPr="006B77AC">
        <w:rPr>
          <w:b/>
          <w:bCs/>
          <w:i/>
          <w:iCs/>
          <w:spacing w:val="-3"/>
        </w:rPr>
        <w:t xml:space="preserve"> </w:t>
      </w:r>
      <w:r w:rsidRPr="006B77AC">
        <w:rPr>
          <w:b/>
          <w:bCs/>
          <w:i/>
          <w:iCs/>
        </w:rPr>
        <w:t>and/</w:t>
      </w:r>
      <w:r w:rsidRPr="006B77AC">
        <w:rPr>
          <w:b/>
          <w:bCs/>
          <w:i/>
          <w:iCs/>
          <w:spacing w:val="-3"/>
        </w:rPr>
        <w:t xml:space="preserve"> </w:t>
      </w:r>
      <w:r w:rsidRPr="006B77AC">
        <w:rPr>
          <w:b/>
          <w:bCs/>
          <w:i/>
          <w:iCs/>
        </w:rPr>
        <w:t>or</w:t>
      </w:r>
      <w:r w:rsidRPr="006B77AC">
        <w:rPr>
          <w:b/>
          <w:bCs/>
          <w:i/>
          <w:iCs/>
          <w:spacing w:val="-3"/>
        </w:rPr>
        <w:t xml:space="preserve"> </w:t>
      </w:r>
      <w:r w:rsidRPr="006B77AC">
        <w:rPr>
          <w:b/>
          <w:bCs/>
          <w:i/>
          <w:iCs/>
        </w:rPr>
        <w:t>of</w:t>
      </w:r>
      <w:r w:rsidRPr="006B77AC">
        <w:rPr>
          <w:b/>
          <w:bCs/>
          <w:i/>
          <w:iCs/>
          <w:spacing w:val="-3"/>
        </w:rPr>
        <w:t xml:space="preserve"> </w:t>
      </w:r>
      <w:r w:rsidRPr="006B77AC">
        <w:rPr>
          <w:b/>
          <w:bCs/>
          <w:i/>
          <w:iCs/>
        </w:rPr>
        <w:t>higher</w:t>
      </w:r>
      <w:r w:rsidRPr="006B77AC">
        <w:rPr>
          <w:b/>
          <w:bCs/>
          <w:i/>
          <w:iCs/>
          <w:spacing w:val="-3"/>
        </w:rPr>
        <w:t xml:space="preserve"> </w:t>
      </w:r>
      <w:r w:rsidRPr="006B77AC">
        <w:rPr>
          <w:b/>
          <w:bCs/>
          <w:i/>
          <w:iCs/>
        </w:rPr>
        <w:t>risk</w:t>
      </w:r>
      <w:r w:rsidRPr="006B77AC">
        <w:rPr>
          <w:b/>
          <w:bCs/>
          <w:i/>
          <w:iCs/>
          <w:spacing w:val="-3"/>
        </w:rPr>
        <w:t xml:space="preserve"> </w:t>
      </w:r>
      <w:r w:rsidRPr="006B77AC">
        <w:rPr>
          <w:b/>
          <w:bCs/>
          <w:i/>
          <w:iCs/>
        </w:rPr>
        <w:t>as</w:t>
      </w:r>
      <w:r w:rsidRPr="006B77AC">
        <w:rPr>
          <w:b/>
          <w:bCs/>
          <w:i/>
          <w:iCs/>
          <w:spacing w:val="-3"/>
        </w:rPr>
        <w:t xml:space="preserve"> </w:t>
      </w:r>
      <w:r w:rsidRPr="006B77AC">
        <w:rPr>
          <w:b/>
          <w:bCs/>
          <w:i/>
          <w:iCs/>
        </w:rPr>
        <w:t>noted</w:t>
      </w:r>
      <w:r w:rsidRPr="006B77AC">
        <w:rPr>
          <w:b/>
          <w:bCs/>
          <w:i/>
          <w:iCs/>
          <w:spacing w:val="-3"/>
        </w:rPr>
        <w:t xml:space="preserve"> </w:t>
      </w:r>
      <w:r w:rsidR="006B77AC">
        <w:rPr>
          <w:b/>
          <w:bCs/>
          <w:i/>
          <w:iCs/>
        </w:rPr>
        <w:t>by their SEN and or Medical needs</w:t>
      </w:r>
      <w:r w:rsidRPr="006B77AC">
        <w:rPr>
          <w:b/>
          <w:bCs/>
          <w:i/>
          <w:iCs/>
        </w:rPr>
        <w:t>,</w:t>
      </w:r>
      <w:r w:rsidRPr="006B77AC">
        <w:rPr>
          <w:b/>
          <w:bCs/>
          <w:i/>
          <w:iCs/>
          <w:spacing w:val="-3"/>
        </w:rPr>
        <w:t xml:space="preserve"> </w:t>
      </w:r>
      <w:r w:rsidRPr="006B77AC">
        <w:rPr>
          <w:b/>
          <w:bCs/>
          <w:i/>
          <w:iCs/>
        </w:rPr>
        <w:t>a</w:t>
      </w:r>
      <w:r w:rsidRPr="006B77AC">
        <w:rPr>
          <w:b/>
          <w:bCs/>
          <w:i/>
          <w:iCs/>
          <w:spacing w:val="-3"/>
        </w:rPr>
        <w:t xml:space="preserve"> </w:t>
      </w:r>
      <w:r w:rsidRPr="006B77AC">
        <w:rPr>
          <w:b/>
          <w:bCs/>
          <w:i/>
          <w:iCs/>
        </w:rPr>
        <w:t xml:space="preserve">member of staff may </w:t>
      </w:r>
      <w:proofErr w:type="gramStart"/>
      <w:r w:rsidRPr="006B77AC">
        <w:rPr>
          <w:b/>
          <w:bCs/>
          <w:i/>
          <w:iCs/>
        </w:rPr>
        <w:t xml:space="preserve">follow </w:t>
      </w:r>
      <w:r w:rsidR="006B77AC">
        <w:rPr>
          <w:b/>
          <w:bCs/>
          <w:i/>
          <w:iCs/>
        </w:rPr>
        <w:t>,</w:t>
      </w:r>
      <w:proofErr w:type="gramEnd"/>
      <w:r w:rsidR="006B77AC">
        <w:rPr>
          <w:b/>
          <w:bCs/>
          <w:i/>
          <w:iCs/>
        </w:rPr>
        <w:t xml:space="preserve"> </w:t>
      </w:r>
      <w:r w:rsidR="006B77AC" w:rsidRPr="006B77AC">
        <w:rPr>
          <w:b/>
          <w:bCs/>
          <w:i/>
          <w:iCs/>
        </w:rPr>
        <w:t>(with mobile for contact purposes), informing a senior member of staff of their action.</w:t>
      </w:r>
      <w:r w:rsidR="006B77AC">
        <w:t xml:space="preserve"> </w:t>
      </w:r>
    </w:p>
    <w:p w14:paraId="14572FA7" w14:textId="77777777" w:rsidR="00705BA9" w:rsidRPr="006B77AC" w:rsidRDefault="002A0DF9" w:rsidP="006B77AC">
      <w:pPr>
        <w:pStyle w:val="BodyText"/>
        <w:spacing w:before="224" w:line="266" w:lineRule="auto"/>
        <w:ind w:left="57" w:right="1191"/>
        <w:jc w:val="both"/>
        <w:rPr>
          <w:b/>
          <w:bCs/>
          <w:i/>
          <w:iCs/>
        </w:rPr>
      </w:pPr>
      <w:r w:rsidRPr="006B77AC">
        <w:rPr>
          <w:b/>
          <w:bCs/>
          <w:i/>
          <w:iCs/>
        </w:rPr>
        <w:t>Upon his or her return to school, and when the student is calm, the student must be seen by the</w:t>
      </w:r>
      <w:r w:rsidRPr="006B77AC">
        <w:rPr>
          <w:b/>
          <w:bCs/>
          <w:i/>
          <w:iCs/>
          <w:spacing w:val="-3"/>
        </w:rPr>
        <w:t xml:space="preserve"> </w:t>
      </w:r>
      <w:r w:rsidRPr="006B77AC">
        <w:rPr>
          <w:b/>
          <w:bCs/>
          <w:i/>
          <w:iCs/>
        </w:rPr>
        <w:t>SLT</w:t>
      </w:r>
      <w:r w:rsidRPr="006B77AC">
        <w:rPr>
          <w:b/>
          <w:bCs/>
          <w:i/>
          <w:iCs/>
          <w:spacing w:val="-3"/>
        </w:rPr>
        <w:t xml:space="preserve"> </w:t>
      </w:r>
      <w:r w:rsidRPr="006B77AC">
        <w:rPr>
          <w:b/>
          <w:bCs/>
          <w:i/>
          <w:iCs/>
        </w:rPr>
        <w:t>so</w:t>
      </w:r>
      <w:r w:rsidRPr="006B77AC">
        <w:rPr>
          <w:b/>
          <w:bCs/>
          <w:i/>
          <w:iCs/>
          <w:spacing w:val="-3"/>
        </w:rPr>
        <w:t xml:space="preserve"> </w:t>
      </w:r>
      <w:r w:rsidRPr="006B77AC">
        <w:rPr>
          <w:b/>
          <w:bCs/>
          <w:i/>
          <w:iCs/>
        </w:rPr>
        <w:t>that</w:t>
      </w:r>
      <w:r w:rsidRPr="006B77AC">
        <w:rPr>
          <w:b/>
          <w:bCs/>
          <w:i/>
          <w:iCs/>
          <w:spacing w:val="-3"/>
        </w:rPr>
        <w:t xml:space="preserve"> </w:t>
      </w:r>
      <w:r w:rsidRPr="006B77AC">
        <w:rPr>
          <w:b/>
          <w:bCs/>
          <w:i/>
          <w:iCs/>
        </w:rPr>
        <w:t>the</w:t>
      </w:r>
      <w:r w:rsidRPr="006B77AC">
        <w:rPr>
          <w:b/>
          <w:bCs/>
          <w:i/>
          <w:iCs/>
          <w:spacing w:val="-3"/>
        </w:rPr>
        <w:t xml:space="preserve"> </w:t>
      </w:r>
      <w:r w:rsidRPr="006B77AC">
        <w:rPr>
          <w:b/>
          <w:bCs/>
          <w:i/>
          <w:iCs/>
        </w:rPr>
        <w:t>reasons</w:t>
      </w:r>
      <w:r w:rsidRPr="006B77AC">
        <w:rPr>
          <w:b/>
          <w:bCs/>
          <w:i/>
          <w:iCs/>
          <w:spacing w:val="-3"/>
        </w:rPr>
        <w:t xml:space="preserve"> </w:t>
      </w:r>
      <w:r w:rsidRPr="006B77AC">
        <w:rPr>
          <w:b/>
          <w:bCs/>
          <w:i/>
          <w:iCs/>
        </w:rPr>
        <w:t>for</w:t>
      </w:r>
      <w:r w:rsidRPr="006B77AC">
        <w:rPr>
          <w:b/>
          <w:bCs/>
          <w:i/>
          <w:iCs/>
          <w:spacing w:val="-3"/>
        </w:rPr>
        <w:t xml:space="preserve"> </w:t>
      </w:r>
      <w:r w:rsidRPr="006B77AC">
        <w:rPr>
          <w:b/>
          <w:bCs/>
          <w:i/>
          <w:iCs/>
        </w:rPr>
        <w:t>absconding</w:t>
      </w:r>
      <w:r w:rsidRPr="006B77AC">
        <w:rPr>
          <w:b/>
          <w:bCs/>
          <w:i/>
          <w:iCs/>
          <w:spacing w:val="-3"/>
        </w:rPr>
        <w:t xml:space="preserve"> </w:t>
      </w:r>
      <w:r w:rsidRPr="006B77AC">
        <w:rPr>
          <w:b/>
          <w:bCs/>
          <w:i/>
          <w:iCs/>
        </w:rPr>
        <w:t>may</w:t>
      </w:r>
      <w:r w:rsidRPr="006B77AC">
        <w:rPr>
          <w:b/>
          <w:bCs/>
          <w:i/>
          <w:iCs/>
          <w:spacing w:val="-3"/>
        </w:rPr>
        <w:t xml:space="preserve"> </w:t>
      </w:r>
      <w:r w:rsidRPr="006B77AC">
        <w:rPr>
          <w:b/>
          <w:bCs/>
          <w:i/>
          <w:iCs/>
        </w:rPr>
        <w:t>be</w:t>
      </w:r>
      <w:r w:rsidRPr="006B77AC">
        <w:rPr>
          <w:b/>
          <w:bCs/>
          <w:i/>
          <w:iCs/>
          <w:spacing w:val="-3"/>
        </w:rPr>
        <w:t xml:space="preserve"> </w:t>
      </w:r>
      <w:r w:rsidRPr="006B77AC">
        <w:rPr>
          <w:b/>
          <w:bCs/>
          <w:i/>
          <w:iCs/>
        </w:rPr>
        <w:t>discussed</w:t>
      </w:r>
      <w:r w:rsidRPr="006B77AC">
        <w:rPr>
          <w:b/>
          <w:bCs/>
          <w:i/>
          <w:iCs/>
          <w:spacing w:val="-3"/>
        </w:rPr>
        <w:t xml:space="preserve"> </w:t>
      </w:r>
      <w:r w:rsidRPr="006B77AC">
        <w:rPr>
          <w:b/>
          <w:bCs/>
          <w:i/>
          <w:iCs/>
        </w:rPr>
        <w:t>in</w:t>
      </w:r>
      <w:r w:rsidRPr="006B77AC">
        <w:rPr>
          <w:b/>
          <w:bCs/>
          <w:i/>
          <w:iCs/>
          <w:spacing w:val="-3"/>
        </w:rPr>
        <w:t xml:space="preserve"> </w:t>
      </w:r>
      <w:r w:rsidRPr="006B77AC">
        <w:rPr>
          <w:b/>
          <w:bCs/>
          <w:i/>
          <w:iCs/>
        </w:rPr>
        <w:t>detail.</w:t>
      </w:r>
      <w:r w:rsidRPr="006B77AC">
        <w:rPr>
          <w:b/>
          <w:bCs/>
          <w:i/>
          <w:iCs/>
          <w:spacing w:val="-3"/>
        </w:rPr>
        <w:t xml:space="preserve"> </w:t>
      </w:r>
      <w:r w:rsidRPr="006B77AC">
        <w:rPr>
          <w:b/>
          <w:bCs/>
          <w:i/>
          <w:iCs/>
        </w:rPr>
        <w:t>At</w:t>
      </w:r>
      <w:r w:rsidRPr="006B77AC">
        <w:rPr>
          <w:b/>
          <w:bCs/>
          <w:i/>
          <w:iCs/>
          <w:spacing w:val="-3"/>
        </w:rPr>
        <w:t xml:space="preserve"> </w:t>
      </w:r>
      <w:r w:rsidRPr="006B77AC">
        <w:rPr>
          <w:b/>
          <w:bCs/>
          <w:i/>
          <w:iCs/>
        </w:rPr>
        <w:t>this</w:t>
      </w:r>
      <w:r w:rsidRPr="006B77AC">
        <w:rPr>
          <w:b/>
          <w:bCs/>
          <w:i/>
          <w:iCs/>
          <w:spacing w:val="-3"/>
        </w:rPr>
        <w:t xml:space="preserve"> </w:t>
      </w:r>
      <w:r w:rsidRPr="006B77AC">
        <w:rPr>
          <w:b/>
          <w:bCs/>
          <w:i/>
          <w:iCs/>
        </w:rPr>
        <w:t>point</w:t>
      </w:r>
      <w:r w:rsidRPr="006B77AC">
        <w:rPr>
          <w:b/>
          <w:bCs/>
          <w:i/>
          <w:iCs/>
          <w:spacing w:val="-3"/>
        </w:rPr>
        <w:t xml:space="preserve"> </w:t>
      </w:r>
      <w:r w:rsidRPr="006B77AC">
        <w:rPr>
          <w:b/>
          <w:bCs/>
          <w:i/>
          <w:iCs/>
        </w:rPr>
        <w:t>a</w:t>
      </w:r>
      <w:r w:rsidRPr="006B77AC">
        <w:rPr>
          <w:b/>
          <w:bCs/>
          <w:i/>
          <w:iCs/>
          <w:spacing w:val="-3"/>
        </w:rPr>
        <w:t xml:space="preserve"> </w:t>
      </w:r>
      <w:r w:rsidRPr="006B77AC">
        <w:rPr>
          <w:b/>
          <w:bCs/>
          <w:i/>
          <w:iCs/>
        </w:rPr>
        <w:t>decision will be made as to the appropriateness of further actions.</w:t>
      </w:r>
    </w:p>
    <w:p w14:paraId="6FCBD54F" w14:textId="780A81FB" w:rsidR="00705BA9" w:rsidRPr="006B77AC" w:rsidRDefault="006B77AC" w:rsidP="006B77AC">
      <w:pPr>
        <w:pStyle w:val="BodyText"/>
        <w:spacing w:before="224" w:line="264" w:lineRule="auto"/>
        <w:ind w:left="57" w:right="1179"/>
        <w:jc w:val="both"/>
        <w:rPr>
          <w:b/>
          <w:bCs/>
          <w:i/>
          <w:iCs/>
        </w:rPr>
      </w:pPr>
      <w:r>
        <w:rPr>
          <w:b/>
          <w:bCs/>
          <w:i/>
          <w:iCs/>
        </w:rPr>
        <w:t>A</w:t>
      </w:r>
      <w:r w:rsidR="002A0DF9" w:rsidRPr="006B77AC">
        <w:rPr>
          <w:b/>
          <w:bCs/>
          <w:i/>
          <w:iCs/>
          <w:spacing w:val="-3"/>
        </w:rPr>
        <w:t xml:space="preserve"> </w:t>
      </w:r>
      <w:r w:rsidR="002A0DF9" w:rsidRPr="006B77AC">
        <w:rPr>
          <w:b/>
          <w:bCs/>
          <w:i/>
          <w:iCs/>
        </w:rPr>
        <w:t>Risk</w:t>
      </w:r>
      <w:r w:rsidR="002A0DF9" w:rsidRPr="006B77AC">
        <w:rPr>
          <w:b/>
          <w:bCs/>
          <w:i/>
          <w:iCs/>
          <w:spacing w:val="-3"/>
        </w:rPr>
        <w:t xml:space="preserve"> </w:t>
      </w:r>
      <w:r w:rsidR="002A0DF9" w:rsidRPr="006B77AC">
        <w:rPr>
          <w:b/>
          <w:bCs/>
          <w:i/>
          <w:iCs/>
        </w:rPr>
        <w:t>Assessment</w:t>
      </w:r>
      <w:r w:rsidR="002A0DF9" w:rsidRPr="006B77AC">
        <w:rPr>
          <w:b/>
          <w:bCs/>
          <w:i/>
          <w:iCs/>
          <w:spacing w:val="-3"/>
        </w:rPr>
        <w:t xml:space="preserve"> </w:t>
      </w:r>
      <w:r w:rsidR="002A0DF9" w:rsidRPr="006B77AC">
        <w:rPr>
          <w:b/>
          <w:bCs/>
          <w:i/>
          <w:iCs/>
        </w:rPr>
        <w:t>to</w:t>
      </w:r>
      <w:r w:rsidR="002A0DF9" w:rsidRPr="006B77AC">
        <w:rPr>
          <w:b/>
          <w:bCs/>
          <w:i/>
          <w:iCs/>
          <w:spacing w:val="-3"/>
        </w:rPr>
        <w:t xml:space="preserve"> </w:t>
      </w:r>
      <w:r w:rsidR="002A0DF9" w:rsidRPr="006B77AC">
        <w:rPr>
          <w:b/>
          <w:bCs/>
          <w:i/>
          <w:iCs/>
        </w:rPr>
        <w:t>be</w:t>
      </w:r>
      <w:r w:rsidR="002A0DF9" w:rsidRPr="006B77AC">
        <w:rPr>
          <w:b/>
          <w:bCs/>
          <w:i/>
          <w:iCs/>
          <w:spacing w:val="-3"/>
        </w:rPr>
        <w:t xml:space="preserve"> </w:t>
      </w:r>
      <w:r w:rsidR="002A0DF9" w:rsidRPr="006B77AC">
        <w:rPr>
          <w:b/>
          <w:bCs/>
          <w:i/>
          <w:iCs/>
        </w:rPr>
        <w:t>completed</w:t>
      </w:r>
      <w:r w:rsidR="002A0DF9" w:rsidRPr="006B77AC">
        <w:rPr>
          <w:b/>
          <w:bCs/>
          <w:i/>
          <w:iCs/>
          <w:spacing w:val="-3"/>
        </w:rPr>
        <w:t xml:space="preserve"> </w:t>
      </w:r>
      <w:r w:rsidR="002A0DF9" w:rsidRPr="006B77AC">
        <w:rPr>
          <w:b/>
          <w:bCs/>
          <w:i/>
          <w:iCs/>
        </w:rPr>
        <w:t>detailing</w:t>
      </w:r>
      <w:r w:rsidR="002A0DF9" w:rsidRPr="006B77AC">
        <w:rPr>
          <w:b/>
          <w:bCs/>
          <w:i/>
          <w:iCs/>
          <w:spacing w:val="-3"/>
        </w:rPr>
        <w:t xml:space="preserve"> </w:t>
      </w:r>
      <w:r w:rsidR="002A0DF9" w:rsidRPr="006B77AC">
        <w:rPr>
          <w:b/>
          <w:bCs/>
          <w:i/>
          <w:iCs/>
        </w:rPr>
        <w:t>post</w:t>
      </w:r>
      <w:r w:rsidR="002A0DF9" w:rsidRPr="006B77AC">
        <w:rPr>
          <w:b/>
          <w:bCs/>
          <w:i/>
          <w:iCs/>
          <w:spacing w:val="-3"/>
        </w:rPr>
        <w:t xml:space="preserve"> </w:t>
      </w:r>
      <w:r w:rsidR="002A0DF9" w:rsidRPr="006B77AC">
        <w:rPr>
          <w:b/>
          <w:bCs/>
          <w:i/>
          <w:iCs/>
        </w:rPr>
        <w:t>incident</w:t>
      </w:r>
      <w:r w:rsidR="002A0DF9" w:rsidRPr="006B77AC">
        <w:rPr>
          <w:b/>
          <w:bCs/>
          <w:i/>
          <w:iCs/>
          <w:spacing w:val="-3"/>
        </w:rPr>
        <w:t xml:space="preserve"> </w:t>
      </w:r>
      <w:r w:rsidR="002A0DF9" w:rsidRPr="006B77AC">
        <w:rPr>
          <w:b/>
          <w:bCs/>
          <w:i/>
          <w:iCs/>
        </w:rPr>
        <w:t>learning</w:t>
      </w:r>
      <w:r>
        <w:rPr>
          <w:b/>
          <w:bCs/>
          <w:i/>
          <w:iCs/>
        </w:rPr>
        <w:t>. A Risk Management/ Reduction</w:t>
      </w:r>
      <w:r w:rsidR="002A0DF9" w:rsidRPr="006B77AC">
        <w:rPr>
          <w:b/>
          <w:bCs/>
          <w:i/>
          <w:iCs/>
          <w:spacing w:val="-3"/>
        </w:rPr>
        <w:t xml:space="preserve"> </w:t>
      </w:r>
      <w:r>
        <w:rPr>
          <w:b/>
          <w:bCs/>
          <w:i/>
          <w:iCs/>
          <w:spacing w:val="-3"/>
        </w:rPr>
        <w:t xml:space="preserve">plan will be implemented outlining </w:t>
      </w:r>
      <w:r w:rsidR="002A0DF9" w:rsidRPr="006B77AC">
        <w:rPr>
          <w:b/>
          <w:bCs/>
          <w:i/>
          <w:iCs/>
        </w:rPr>
        <w:t>steps</w:t>
      </w:r>
      <w:r w:rsidR="002A0DF9" w:rsidRPr="006B77AC">
        <w:rPr>
          <w:b/>
          <w:bCs/>
          <w:i/>
          <w:iCs/>
          <w:spacing w:val="-3"/>
        </w:rPr>
        <w:t xml:space="preserve"> </w:t>
      </w:r>
      <w:r w:rsidR="002A0DF9" w:rsidRPr="006B77AC">
        <w:rPr>
          <w:b/>
          <w:bCs/>
          <w:i/>
          <w:iCs/>
        </w:rPr>
        <w:t>to reduce the risk of this happening again.</w:t>
      </w:r>
    </w:p>
    <w:p w14:paraId="18B41B39" w14:textId="77777777" w:rsidR="006B77AC" w:rsidRDefault="006B77AC">
      <w:pPr>
        <w:pStyle w:val="BodyText"/>
        <w:spacing w:before="81"/>
        <w:ind w:left="390"/>
        <w:jc w:val="center"/>
        <w:rPr>
          <w:u w:val="single"/>
        </w:rPr>
      </w:pPr>
    </w:p>
    <w:p w14:paraId="4EE30615" w14:textId="47295BD0" w:rsidR="00705BA9" w:rsidRPr="006B77AC" w:rsidRDefault="002A0DF9">
      <w:pPr>
        <w:pStyle w:val="BodyText"/>
        <w:spacing w:before="81"/>
        <w:ind w:left="390"/>
        <w:jc w:val="center"/>
        <w:rPr>
          <w:b/>
          <w:bCs/>
        </w:rPr>
      </w:pPr>
      <w:r w:rsidRPr="006B77AC">
        <w:rPr>
          <w:b/>
          <w:bCs/>
          <w:u w:val="single"/>
        </w:rPr>
        <w:t>Procedure</w:t>
      </w:r>
      <w:r w:rsidRPr="006B77AC">
        <w:rPr>
          <w:b/>
          <w:bCs/>
          <w:spacing w:val="-3"/>
          <w:u w:val="single"/>
        </w:rPr>
        <w:t xml:space="preserve"> </w:t>
      </w:r>
      <w:r w:rsidRPr="006B77AC">
        <w:rPr>
          <w:b/>
          <w:bCs/>
          <w:u w:val="single"/>
        </w:rPr>
        <w:t>if a child</w:t>
      </w:r>
      <w:r w:rsidRPr="006B77AC">
        <w:rPr>
          <w:b/>
          <w:bCs/>
          <w:spacing w:val="-1"/>
          <w:u w:val="single"/>
        </w:rPr>
        <w:t xml:space="preserve"> </w:t>
      </w:r>
      <w:r w:rsidRPr="006B77AC">
        <w:rPr>
          <w:b/>
          <w:bCs/>
          <w:u w:val="single"/>
        </w:rPr>
        <w:t xml:space="preserve">is missing or </w:t>
      </w:r>
      <w:r w:rsidRPr="006B77AC">
        <w:rPr>
          <w:b/>
          <w:bCs/>
          <w:spacing w:val="-2"/>
          <w:u w:val="single"/>
        </w:rPr>
        <w:t>absconds.</w:t>
      </w:r>
    </w:p>
    <w:p w14:paraId="766D2B5E" w14:textId="77777777" w:rsidR="00705BA9" w:rsidRDefault="00705BA9">
      <w:pPr>
        <w:pStyle w:val="BodyText"/>
        <w:spacing w:before="153"/>
      </w:pPr>
    </w:p>
    <w:p w14:paraId="3D1732BC" w14:textId="51EDA7DF" w:rsidR="00B802CC" w:rsidRDefault="00B802CC" w:rsidP="00B802CC">
      <w:pPr>
        <w:pStyle w:val="BodyText"/>
        <w:spacing w:line="345" w:lineRule="auto"/>
        <w:ind w:left="391" w:right="737"/>
      </w:pPr>
      <w:r>
        <w:t>Reporting</w:t>
      </w:r>
      <w:r>
        <w:rPr>
          <w:spacing w:val="-5"/>
        </w:rPr>
        <w:t xml:space="preserve"> </w:t>
      </w:r>
      <w:r>
        <w:t>staff</w:t>
      </w:r>
      <w:r>
        <w:rPr>
          <w:spacing w:val="-5"/>
        </w:rPr>
        <w:t xml:space="preserve"> </w:t>
      </w:r>
      <w:r>
        <w:t>member</w:t>
      </w:r>
      <w:r>
        <w:rPr>
          <w:spacing w:val="-5"/>
        </w:rPr>
        <w:t xml:space="preserve"> </w:t>
      </w:r>
      <w:r>
        <w:t>informs</w:t>
      </w:r>
      <w:r>
        <w:rPr>
          <w:spacing w:val="-5"/>
        </w:rPr>
        <w:t xml:space="preserve"> </w:t>
      </w:r>
      <w:r>
        <w:t>SLT</w:t>
      </w:r>
      <w:r>
        <w:rPr>
          <w:spacing w:val="-5"/>
        </w:rPr>
        <w:t xml:space="preserve"> </w:t>
      </w:r>
      <w:r>
        <w:t>that</w:t>
      </w:r>
      <w:r>
        <w:rPr>
          <w:spacing w:val="-5"/>
        </w:rPr>
        <w:t xml:space="preserve"> </w:t>
      </w:r>
      <w:r>
        <w:t>a</w:t>
      </w:r>
      <w:r>
        <w:rPr>
          <w:spacing w:val="-5"/>
        </w:rPr>
        <w:t xml:space="preserve"> </w:t>
      </w:r>
      <w:r>
        <w:t>pupil</w:t>
      </w:r>
      <w:r>
        <w:rPr>
          <w:spacing w:val="-5"/>
        </w:rPr>
        <w:t xml:space="preserve"> </w:t>
      </w:r>
      <w:r>
        <w:t>has absconded. Staff check location of pupil / if pupil still on premises by:</w:t>
      </w:r>
    </w:p>
    <w:p w14:paraId="20F3434E" w14:textId="77777777" w:rsidR="00705BA9" w:rsidRDefault="002A0DF9">
      <w:pPr>
        <w:pStyle w:val="ListParagraph"/>
        <w:numPr>
          <w:ilvl w:val="1"/>
          <w:numId w:val="3"/>
        </w:numPr>
        <w:tabs>
          <w:tab w:val="left" w:pos="1547"/>
        </w:tabs>
        <w:spacing w:before="6"/>
        <w:ind w:left="1547"/>
        <w:rPr>
          <w:sz w:val="24"/>
        </w:rPr>
      </w:pPr>
      <w:r>
        <w:rPr>
          <w:sz w:val="24"/>
        </w:rPr>
        <w:t>Asking</w:t>
      </w:r>
      <w:r>
        <w:rPr>
          <w:spacing w:val="-1"/>
          <w:sz w:val="24"/>
        </w:rPr>
        <w:t xml:space="preserve"> </w:t>
      </w:r>
      <w:r>
        <w:rPr>
          <w:sz w:val="24"/>
        </w:rPr>
        <w:t>office</w:t>
      </w:r>
      <w:r>
        <w:rPr>
          <w:spacing w:val="-1"/>
          <w:sz w:val="24"/>
        </w:rPr>
        <w:t xml:space="preserve"> </w:t>
      </w:r>
      <w:r>
        <w:rPr>
          <w:sz w:val="24"/>
        </w:rPr>
        <w:t>staff</w:t>
      </w:r>
      <w:r>
        <w:rPr>
          <w:spacing w:val="-1"/>
          <w:sz w:val="24"/>
        </w:rPr>
        <w:t xml:space="preserve"> </w:t>
      </w:r>
      <w:r>
        <w:rPr>
          <w:sz w:val="24"/>
        </w:rPr>
        <w:t>to</w:t>
      </w:r>
      <w:r>
        <w:rPr>
          <w:spacing w:val="-1"/>
          <w:sz w:val="24"/>
        </w:rPr>
        <w:t xml:space="preserve"> </w:t>
      </w:r>
      <w:r>
        <w:rPr>
          <w:sz w:val="24"/>
        </w:rPr>
        <w:t xml:space="preserve">check </w:t>
      </w:r>
      <w:proofErr w:type="gramStart"/>
      <w:r>
        <w:rPr>
          <w:spacing w:val="-4"/>
          <w:sz w:val="24"/>
        </w:rPr>
        <w:t>CCTV</w:t>
      </w:r>
      <w:proofErr w:type="gramEnd"/>
    </w:p>
    <w:p w14:paraId="2F69D902" w14:textId="77777777" w:rsidR="00705BA9" w:rsidRDefault="002A0DF9">
      <w:pPr>
        <w:pStyle w:val="ListParagraph"/>
        <w:numPr>
          <w:ilvl w:val="1"/>
          <w:numId w:val="3"/>
        </w:numPr>
        <w:tabs>
          <w:tab w:val="left" w:pos="1525"/>
        </w:tabs>
        <w:spacing w:before="40" w:line="228" w:lineRule="auto"/>
        <w:ind w:right="1111" w:hanging="774"/>
        <w:rPr>
          <w:sz w:val="24"/>
        </w:rPr>
      </w:pPr>
      <w:r>
        <w:rPr>
          <w:sz w:val="24"/>
        </w:rPr>
        <w:t xml:space="preserve">Staff check last known location, known hiding points / calm down areas / areas pupil may regularly go to if </w:t>
      </w:r>
      <w:proofErr w:type="gramStart"/>
      <w:r>
        <w:rPr>
          <w:sz w:val="24"/>
        </w:rPr>
        <w:t>absconding</w:t>
      </w:r>
      <w:proofErr w:type="gramEnd"/>
    </w:p>
    <w:p w14:paraId="0AB6FB1F" w14:textId="77777777" w:rsidR="00705BA9" w:rsidRDefault="00705BA9">
      <w:pPr>
        <w:pStyle w:val="BodyText"/>
        <w:spacing w:before="80"/>
        <w:rPr>
          <w:sz w:val="20"/>
        </w:rPr>
      </w:pPr>
    </w:p>
    <w:tbl>
      <w:tblPr>
        <w:tblStyle w:val="TableGrid"/>
        <w:tblW w:w="0" w:type="auto"/>
        <w:tblLook w:val="04A0" w:firstRow="1" w:lastRow="0" w:firstColumn="1" w:lastColumn="0" w:noHBand="0" w:noVBand="1"/>
      </w:tblPr>
      <w:tblGrid>
        <w:gridCol w:w="2972"/>
        <w:gridCol w:w="3402"/>
        <w:gridCol w:w="2334"/>
        <w:gridCol w:w="1493"/>
      </w:tblGrid>
      <w:tr w:rsidR="00B802CC" w14:paraId="74BD3421" w14:textId="77777777" w:rsidTr="002A20D7">
        <w:tc>
          <w:tcPr>
            <w:tcW w:w="2972" w:type="dxa"/>
          </w:tcPr>
          <w:p w14:paraId="1D3722D0" w14:textId="6E8CA84C" w:rsidR="00B802CC" w:rsidRPr="00881523" w:rsidRDefault="00B802CC" w:rsidP="00B802CC">
            <w:pPr>
              <w:pStyle w:val="BodyText"/>
              <w:spacing w:before="80"/>
              <w:jc w:val="center"/>
              <w:rPr>
                <w:b/>
                <w:bCs/>
                <w:sz w:val="20"/>
              </w:rPr>
            </w:pPr>
            <w:r w:rsidRPr="00881523">
              <w:rPr>
                <w:b/>
                <w:bCs/>
              </w:rPr>
              <w:t>Pupil</w:t>
            </w:r>
            <w:r w:rsidRPr="00881523">
              <w:rPr>
                <w:b/>
                <w:bCs/>
                <w:spacing w:val="-3"/>
              </w:rPr>
              <w:t xml:space="preserve"> </w:t>
            </w:r>
            <w:r w:rsidRPr="00881523">
              <w:rPr>
                <w:b/>
                <w:bCs/>
              </w:rPr>
              <w:t>not</w:t>
            </w:r>
            <w:r w:rsidRPr="00881523">
              <w:rPr>
                <w:b/>
                <w:bCs/>
                <w:spacing w:val="-3"/>
              </w:rPr>
              <w:t xml:space="preserve"> </w:t>
            </w:r>
            <w:r w:rsidRPr="00881523">
              <w:rPr>
                <w:b/>
                <w:bCs/>
              </w:rPr>
              <w:t>found on</w:t>
            </w:r>
            <w:r w:rsidRPr="00881523">
              <w:rPr>
                <w:b/>
                <w:bCs/>
                <w:spacing w:val="-1"/>
              </w:rPr>
              <w:t xml:space="preserve"> </w:t>
            </w:r>
            <w:r w:rsidRPr="00881523">
              <w:rPr>
                <w:b/>
                <w:bCs/>
              </w:rPr>
              <w:t>the</w:t>
            </w:r>
            <w:r w:rsidRPr="00881523">
              <w:rPr>
                <w:b/>
                <w:bCs/>
                <w:spacing w:val="-1"/>
              </w:rPr>
              <w:t xml:space="preserve"> </w:t>
            </w:r>
            <w:r w:rsidRPr="00881523">
              <w:rPr>
                <w:b/>
                <w:bCs/>
                <w:spacing w:val="-2"/>
              </w:rPr>
              <w:t>premises</w:t>
            </w:r>
          </w:p>
        </w:tc>
        <w:tc>
          <w:tcPr>
            <w:tcW w:w="3402" w:type="dxa"/>
          </w:tcPr>
          <w:p w14:paraId="673F5848" w14:textId="25216DB0" w:rsidR="00B802CC" w:rsidRPr="00881523" w:rsidRDefault="00B802CC" w:rsidP="00B802CC">
            <w:pPr>
              <w:pStyle w:val="BodyText"/>
              <w:spacing w:before="80"/>
              <w:jc w:val="center"/>
              <w:rPr>
                <w:b/>
                <w:bCs/>
                <w:sz w:val="20"/>
              </w:rPr>
            </w:pPr>
            <w:r w:rsidRPr="00881523">
              <w:rPr>
                <w:b/>
                <w:bCs/>
              </w:rPr>
              <w:t>Pupil</w:t>
            </w:r>
            <w:r w:rsidRPr="00881523">
              <w:rPr>
                <w:b/>
                <w:bCs/>
                <w:spacing w:val="-14"/>
              </w:rPr>
              <w:t xml:space="preserve"> </w:t>
            </w:r>
            <w:r w:rsidRPr="00881523">
              <w:rPr>
                <w:b/>
                <w:bCs/>
              </w:rPr>
              <w:t>sighted</w:t>
            </w:r>
            <w:r w:rsidRPr="00881523">
              <w:rPr>
                <w:b/>
                <w:bCs/>
                <w:spacing w:val="-14"/>
              </w:rPr>
              <w:t xml:space="preserve"> </w:t>
            </w:r>
            <w:r w:rsidRPr="00881523">
              <w:rPr>
                <w:b/>
                <w:bCs/>
              </w:rPr>
              <w:t>leaving the premises</w:t>
            </w:r>
          </w:p>
        </w:tc>
        <w:tc>
          <w:tcPr>
            <w:tcW w:w="3827" w:type="dxa"/>
            <w:gridSpan w:val="2"/>
          </w:tcPr>
          <w:p w14:paraId="042AB061" w14:textId="6EBB1A73" w:rsidR="00B802CC" w:rsidRPr="00881523" w:rsidRDefault="00B802CC" w:rsidP="00B802CC">
            <w:pPr>
              <w:pStyle w:val="BodyText"/>
              <w:spacing w:before="80"/>
              <w:jc w:val="center"/>
              <w:rPr>
                <w:b/>
                <w:bCs/>
                <w:sz w:val="20"/>
              </w:rPr>
            </w:pPr>
            <w:r w:rsidRPr="00881523">
              <w:rPr>
                <w:b/>
                <w:bCs/>
              </w:rPr>
              <w:t>Pupil</w:t>
            </w:r>
            <w:r w:rsidRPr="00881523">
              <w:rPr>
                <w:b/>
                <w:bCs/>
                <w:spacing w:val="-1"/>
              </w:rPr>
              <w:t xml:space="preserve"> </w:t>
            </w:r>
            <w:r w:rsidRPr="00881523">
              <w:rPr>
                <w:b/>
                <w:bCs/>
              </w:rPr>
              <w:t>is</w:t>
            </w:r>
            <w:r w:rsidRPr="00881523">
              <w:rPr>
                <w:b/>
                <w:bCs/>
                <w:spacing w:val="-1"/>
              </w:rPr>
              <w:t xml:space="preserve"> </w:t>
            </w:r>
            <w:r w:rsidRPr="00881523">
              <w:rPr>
                <w:b/>
                <w:bCs/>
              </w:rPr>
              <w:t>found on</w:t>
            </w:r>
            <w:r w:rsidRPr="00881523">
              <w:rPr>
                <w:b/>
                <w:bCs/>
                <w:spacing w:val="-1"/>
              </w:rPr>
              <w:t xml:space="preserve"> </w:t>
            </w:r>
            <w:r w:rsidRPr="00881523">
              <w:rPr>
                <w:b/>
                <w:bCs/>
              </w:rPr>
              <w:t>grounds</w:t>
            </w:r>
            <w:r w:rsidRPr="00881523">
              <w:rPr>
                <w:b/>
                <w:bCs/>
                <w:spacing w:val="-1"/>
              </w:rPr>
              <w:t xml:space="preserve"> </w:t>
            </w:r>
            <w:r w:rsidRPr="00881523">
              <w:rPr>
                <w:b/>
                <w:bCs/>
              </w:rPr>
              <w:t xml:space="preserve">and </w:t>
            </w:r>
            <w:r w:rsidRPr="00881523">
              <w:rPr>
                <w:b/>
                <w:bCs/>
                <w:spacing w:val="-2"/>
              </w:rPr>
              <w:t>premises</w:t>
            </w:r>
          </w:p>
        </w:tc>
      </w:tr>
      <w:tr w:rsidR="00B802CC" w14:paraId="5C20BEB6" w14:textId="77777777" w:rsidTr="002A20D7">
        <w:tc>
          <w:tcPr>
            <w:tcW w:w="2972" w:type="dxa"/>
          </w:tcPr>
          <w:p w14:paraId="3CE1FC83" w14:textId="472F9C92" w:rsidR="00B802CC" w:rsidRDefault="00B802CC" w:rsidP="00B802CC">
            <w:pPr>
              <w:pStyle w:val="TableParagraph"/>
              <w:tabs>
                <w:tab w:val="left" w:pos="285"/>
              </w:tabs>
              <w:spacing w:before="1"/>
              <w:ind w:left="110" w:right="504"/>
              <w:jc w:val="center"/>
            </w:pPr>
            <w:r>
              <w:rPr>
                <w:sz w:val="24"/>
              </w:rPr>
              <w:t>Staff</w:t>
            </w:r>
            <w:r>
              <w:rPr>
                <w:spacing w:val="-6"/>
                <w:sz w:val="24"/>
              </w:rPr>
              <w:t xml:space="preserve"> </w:t>
            </w:r>
            <w:r>
              <w:rPr>
                <w:sz w:val="24"/>
              </w:rPr>
              <w:t>to</w:t>
            </w:r>
            <w:r>
              <w:rPr>
                <w:spacing w:val="-6"/>
                <w:sz w:val="24"/>
              </w:rPr>
              <w:t xml:space="preserve"> </w:t>
            </w:r>
            <w:r>
              <w:rPr>
                <w:sz w:val="24"/>
              </w:rPr>
              <w:t>inform</w:t>
            </w:r>
            <w:r>
              <w:rPr>
                <w:spacing w:val="-6"/>
                <w:sz w:val="24"/>
              </w:rPr>
              <w:t xml:space="preserve"> </w:t>
            </w:r>
            <w:r>
              <w:rPr>
                <w:sz w:val="24"/>
              </w:rPr>
              <w:t>parents</w:t>
            </w:r>
            <w:r>
              <w:rPr>
                <w:spacing w:val="-6"/>
                <w:sz w:val="24"/>
              </w:rPr>
              <w:t xml:space="preserve"> </w:t>
            </w:r>
            <w:r>
              <w:rPr>
                <w:sz w:val="24"/>
              </w:rPr>
              <w:t>by</w:t>
            </w:r>
            <w:r>
              <w:rPr>
                <w:spacing w:val="-6"/>
                <w:sz w:val="24"/>
              </w:rPr>
              <w:t xml:space="preserve"> </w:t>
            </w:r>
            <w:r>
              <w:rPr>
                <w:sz w:val="24"/>
              </w:rPr>
              <w:t>phone</w:t>
            </w:r>
            <w:r>
              <w:rPr>
                <w:spacing w:val="-6"/>
                <w:sz w:val="24"/>
              </w:rPr>
              <w:t xml:space="preserve"> </w:t>
            </w:r>
            <w:r>
              <w:rPr>
                <w:sz w:val="24"/>
              </w:rPr>
              <w:t>to</w:t>
            </w:r>
            <w:r>
              <w:rPr>
                <w:spacing w:val="-6"/>
                <w:sz w:val="24"/>
              </w:rPr>
              <w:t xml:space="preserve"> </w:t>
            </w:r>
            <w:r>
              <w:rPr>
                <w:sz w:val="24"/>
              </w:rPr>
              <w:t xml:space="preserve">alert them </w:t>
            </w:r>
            <w:r w:rsidR="00881523">
              <w:rPr>
                <w:sz w:val="24"/>
              </w:rPr>
              <w:t xml:space="preserve">child has absconded </w:t>
            </w:r>
            <w:r>
              <w:rPr>
                <w:sz w:val="24"/>
              </w:rPr>
              <w:t>and maintain contact</w:t>
            </w:r>
          </w:p>
        </w:tc>
        <w:tc>
          <w:tcPr>
            <w:tcW w:w="3402" w:type="dxa"/>
          </w:tcPr>
          <w:p w14:paraId="44A0F12D" w14:textId="380AAE5F" w:rsidR="00B802CC" w:rsidRDefault="00B802CC" w:rsidP="00B802CC">
            <w:pPr>
              <w:pStyle w:val="BodyText"/>
              <w:spacing w:before="80"/>
              <w:jc w:val="center"/>
            </w:pPr>
            <w:r>
              <w:t xml:space="preserve">Where appropriate and where staff have sight of </w:t>
            </w:r>
            <w:proofErr w:type="gramStart"/>
            <w:r>
              <w:t>pupil</w:t>
            </w:r>
            <w:proofErr w:type="gramEnd"/>
            <w:r>
              <w:t xml:space="preserve"> they will</w:t>
            </w:r>
            <w:r>
              <w:rPr>
                <w:spacing w:val="-14"/>
              </w:rPr>
              <w:t xml:space="preserve"> </w:t>
            </w:r>
            <w:r>
              <w:t>leave</w:t>
            </w:r>
            <w:r>
              <w:rPr>
                <w:spacing w:val="-14"/>
              </w:rPr>
              <w:t xml:space="preserve"> </w:t>
            </w:r>
            <w:r>
              <w:t>premises to search/follow if safe to do so</w:t>
            </w:r>
          </w:p>
        </w:tc>
        <w:tc>
          <w:tcPr>
            <w:tcW w:w="3827" w:type="dxa"/>
            <w:gridSpan w:val="2"/>
          </w:tcPr>
          <w:p w14:paraId="6D511F0A" w14:textId="255D69CB" w:rsidR="00B802CC" w:rsidRDefault="00B802CC" w:rsidP="00B802CC">
            <w:pPr>
              <w:pStyle w:val="BodyText"/>
              <w:spacing w:before="80"/>
              <w:jc w:val="center"/>
            </w:pPr>
            <w:r>
              <w:t>SLT</w:t>
            </w:r>
            <w:r>
              <w:rPr>
                <w:spacing w:val="-2"/>
              </w:rPr>
              <w:t xml:space="preserve"> </w:t>
            </w:r>
            <w:r>
              <w:t>and</w:t>
            </w:r>
            <w:r>
              <w:rPr>
                <w:spacing w:val="-1"/>
              </w:rPr>
              <w:t xml:space="preserve"> </w:t>
            </w:r>
            <w:r>
              <w:t>other</w:t>
            </w:r>
            <w:r>
              <w:rPr>
                <w:spacing w:val="-1"/>
              </w:rPr>
              <w:t xml:space="preserve"> </w:t>
            </w:r>
            <w:r>
              <w:t>staff</w:t>
            </w:r>
            <w:r>
              <w:rPr>
                <w:spacing w:val="-1"/>
              </w:rPr>
              <w:t xml:space="preserve"> </w:t>
            </w:r>
            <w:r>
              <w:rPr>
                <w:spacing w:val="-2"/>
              </w:rPr>
              <w:t>informed</w:t>
            </w:r>
          </w:p>
        </w:tc>
      </w:tr>
      <w:tr w:rsidR="00B802CC" w14:paraId="6012F856" w14:textId="77777777" w:rsidTr="002A20D7">
        <w:tc>
          <w:tcPr>
            <w:tcW w:w="2972" w:type="dxa"/>
          </w:tcPr>
          <w:p w14:paraId="26223FA5" w14:textId="77777777" w:rsidR="00B802CC" w:rsidRPr="00B802CC" w:rsidRDefault="00B802CC" w:rsidP="00B802CC">
            <w:pPr>
              <w:pStyle w:val="TableParagraph"/>
              <w:tabs>
                <w:tab w:val="left" w:pos="285"/>
              </w:tabs>
              <w:spacing w:before="9"/>
              <w:ind w:left="110" w:right="504"/>
              <w:jc w:val="center"/>
              <w:rPr>
                <w:rFonts w:ascii="Times New Roman"/>
                <w:sz w:val="24"/>
              </w:rPr>
            </w:pPr>
            <w:r w:rsidRPr="00B802CC">
              <w:rPr>
                <w:sz w:val="24"/>
              </w:rPr>
              <w:t>Staff</w:t>
            </w:r>
            <w:r w:rsidRPr="00B802CC">
              <w:rPr>
                <w:spacing w:val="-2"/>
                <w:sz w:val="24"/>
              </w:rPr>
              <w:t xml:space="preserve"> </w:t>
            </w:r>
            <w:r w:rsidRPr="00B802CC">
              <w:rPr>
                <w:sz w:val="24"/>
              </w:rPr>
              <w:t>inform</w:t>
            </w:r>
            <w:r w:rsidRPr="00B802CC">
              <w:rPr>
                <w:spacing w:val="-1"/>
                <w:sz w:val="24"/>
              </w:rPr>
              <w:t xml:space="preserve"> </w:t>
            </w:r>
            <w:r w:rsidRPr="00B802CC">
              <w:rPr>
                <w:sz w:val="24"/>
              </w:rPr>
              <w:t>the</w:t>
            </w:r>
            <w:r w:rsidRPr="00B802CC">
              <w:rPr>
                <w:spacing w:val="-1"/>
                <w:sz w:val="24"/>
              </w:rPr>
              <w:t xml:space="preserve"> </w:t>
            </w:r>
            <w:r w:rsidRPr="00B802CC">
              <w:rPr>
                <w:spacing w:val="-2"/>
                <w:sz w:val="24"/>
              </w:rPr>
              <w:t>police (if necessary)</w:t>
            </w:r>
          </w:p>
          <w:p w14:paraId="06460663" w14:textId="77777777" w:rsidR="00B802CC" w:rsidRDefault="00B802CC" w:rsidP="00B802CC">
            <w:pPr>
              <w:pStyle w:val="BodyText"/>
              <w:spacing w:before="80"/>
              <w:jc w:val="center"/>
            </w:pPr>
          </w:p>
        </w:tc>
        <w:tc>
          <w:tcPr>
            <w:tcW w:w="3402" w:type="dxa"/>
          </w:tcPr>
          <w:p w14:paraId="6E9BED11" w14:textId="56E5F750" w:rsidR="00B802CC" w:rsidRDefault="00B802CC" w:rsidP="00B802CC">
            <w:pPr>
              <w:pStyle w:val="BodyText"/>
              <w:spacing w:before="80"/>
              <w:jc w:val="center"/>
            </w:pPr>
            <w:r>
              <w:t>Inform Parents Pupil has left</w:t>
            </w:r>
            <w:r w:rsidR="00881523">
              <w:t xml:space="preserve"> the premises</w:t>
            </w:r>
            <w:r>
              <w:t xml:space="preserve"> and Staff are following while they have the child in sight.</w:t>
            </w:r>
          </w:p>
          <w:p w14:paraId="476FA7DB" w14:textId="06DB5867" w:rsidR="00B802CC" w:rsidRPr="00B802CC" w:rsidRDefault="00B802CC" w:rsidP="00B802CC">
            <w:pPr>
              <w:pStyle w:val="TableParagraph"/>
              <w:tabs>
                <w:tab w:val="left" w:pos="285"/>
              </w:tabs>
              <w:spacing w:before="9"/>
              <w:ind w:left="110" w:right="504"/>
              <w:jc w:val="center"/>
              <w:rPr>
                <w:rFonts w:ascii="Times New Roman"/>
                <w:sz w:val="24"/>
              </w:rPr>
            </w:pPr>
            <w:r w:rsidRPr="00B802CC">
              <w:rPr>
                <w:sz w:val="24"/>
              </w:rPr>
              <w:t>Staff</w:t>
            </w:r>
            <w:r w:rsidRPr="00B802CC">
              <w:rPr>
                <w:spacing w:val="-2"/>
                <w:sz w:val="24"/>
              </w:rPr>
              <w:t xml:space="preserve"> </w:t>
            </w:r>
            <w:r w:rsidRPr="00B802CC">
              <w:rPr>
                <w:sz w:val="24"/>
              </w:rPr>
              <w:t>inform</w:t>
            </w:r>
            <w:r w:rsidRPr="00B802CC">
              <w:rPr>
                <w:spacing w:val="-1"/>
                <w:sz w:val="24"/>
              </w:rPr>
              <w:t xml:space="preserve"> </w:t>
            </w:r>
            <w:r w:rsidRPr="00B802CC">
              <w:rPr>
                <w:sz w:val="24"/>
              </w:rPr>
              <w:t>the</w:t>
            </w:r>
            <w:r w:rsidRPr="00B802CC">
              <w:rPr>
                <w:spacing w:val="-1"/>
                <w:sz w:val="24"/>
              </w:rPr>
              <w:t xml:space="preserve"> </w:t>
            </w:r>
            <w:r w:rsidRPr="00B802CC">
              <w:rPr>
                <w:spacing w:val="-2"/>
                <w:sz w:val="24"/>
              </w:rPr>
              <w:t>police (if necessary)</w:t>
            </w:r>
          </w:p>
        </w:tc>
        <w:tc>
          <w:tcPr>
            <w:tcW w:w="2334" w:type="dxa"/>
          </w:tcPr>
          <w:p w14:paraId="2C4BBDDE" w14:textId="1601DA1F" w:rsidR="00B802CC" w:rsidRDefault="00B802CC" w:rsidP="00B802CC">
            <w:pPr>
              <w:pStyle w:val="BodyText"/>
              <w:spacing w:before="80"/>
              <w:jc w:val="center"/>
            </w:pPr>
            <w:r>
              <w:rPr>
                <w:spacing w:val="-2"/>
              </w:rPr>
              <w:t>Pupil deliberately absconded</w:t>
            </w:r>
          </w:p>
        </w:tc>
        <w:tc>
          <w:tcPr>
            <w:tcW w:w="1493" w:type="dxa"/>
          </w:tcPr>
          <w:p w14:paraId="218756A0" w14:textId="60199228" w:rsidR="00B802CC" w:rsidRDefault="00B802CC" w:rsidP="00B802CC">
            <w:pPr>
              <w:pStyle w:val="BodyText"/>
              <w:spacing w:before="80"/>
              <w:jc w:val="center"/>
            </w:pPr>
            <w:r>
              <w:rPr>
                <w:spacing w:val="-2"/>
              </w:rPr>
              <w:t xml:space="preserve">Pupil accidentally </w:t>
            </w:r>
            <w:r>
              <w:rPr>
                <w:spacing w:val="-4"/>
              </w:rPr>
              <w:t>lost</w:t>
            </w:r>
          </w:p>
        </w:tc>
      </w:tr>
      <w:tr w:rsidR="00881523" w14:paraId="2C871DEC" w14:textId="77777777" w:rsidTr="002A20D7">
        <w:tc>
          <w:tcPr>
            <w:tcW w:w="6374" w:type="dxa"/>
            <w:gridSpan w:val="2"/>
          </w:tcPr>
          <w:p w14:paraId="45C768D3" w14:textId="3AAAD7CE" w:rsidR="00881523" w:rsidRPr="00881523" w:rsidRDefault="00881523" w:rsidP="00B802CC">
            <w:pPr>
              <w:pStyle w:val="BodyText"/>
              <w:spacing w:before="80"/>
              <w:jc w:val="center"/>
              <w:rPr>
                <w:b/>
                <w:bCs/>
                <w:i/>
                <w:iCs/>
              </w:rPr>
            </w:pPr>
            <w:r w:rsidRPr="00881523">
              <w:rPr>
                <w:b/>
                <w:bCs/>
                <w:i/>
                <w:iCs/>
              </w:rPr>
              <w:t>Pupil</w:t>
            </w:r>
            <w:r w:rsidRPr="00881523">
              <w:rPr>
                <w:b/>
                <w:bCs/>
                <w:i/>
                <w:iCs/>
                <w:spacing w:val="-1"/>
              </w:rPr>
              <w:t xml:space="preserve"> </w:t>
            </w:r>
            <w:r w:rsidRPr="00881523">
              <w:rPr>
                <w:b/>
                <w:bCs/>
                <w:i/>
                <w:iCs/>
              </w:rPr>
              <w:t xml:space="preserve">is </w:t>
            </w:r>
            <w:r w:rsidRPr="00881523">
              <w:rPr>
                <w:b/>
                <w:bCs/>
                <w:i/>
                <w:iCs/>
                <w:spacing w:val="-2"/>
              </w:rPr>
              <w:t>found</w:t>
            </w:r>
          </w:p>
        </w:tc>
        <w:tc>
          <w:tcPr>
            <w:tcW w:w="2334" w:type="dxa"/>
          </w:tcPr>
          <w:p w14:paraId="7EA7C694" w14:textId="3A5BB626" w:rsidR="00881523" w:rsidRDefault="00881523" w:rsidP="00B802CC">
            <w:pPr>
              <w:pStyle w:val="BodyText"/>
              <w:spacing w:before="80"/>
              <w:jc w:val="center"/>
            </w:pPr>
            <w:r>
              <w:t>Pupil</w:t>
            </w:r>
            <w:r>
              <w:rPr>
                <w:spacing w:val="-14"/>
              </w:rPr>
              <w:t xml:space="preserve"> </w:t>
            </w:r>
            <w:r>
              <w:t>refuses to come in</w:t>
            </w:r>
          </w:p>
        </w:tc>
        <w:tc>
          <w:tcPr>
            <w:tcW w:w="1493" w:type="dxa"/>
            <w:vMerge w:val="restart"/>
          </w:tcPr>
          <w:p w14:paraId="0154746C" w14:textId="77777777" w:rsidR="00881523" w:rsidRDefault="00881523" w:rsidP="00B802CC">
            <w:pPr>
              <w:pStyle w:val="BodyText"/>
              <w:spacing w:before="80"/>
              <w:jc w:val="center"/>
              <w:rPr>
                <w:spacing w:val="-2"/>
              </w:rPr>
            </w:pPr>
          </w:p>
          <w:p w14:paraId="0D4BD389" w14:textId="77777777" w:rsidR="00881523" w:rsidRDefault="00881523" w:rsidP="00B802CC">
            <w:pPr>
              <w:pStyle w:val="BodyText"/>
              <w:spacing w:before="80"/>
              <w:jc w:val="center"/>
              <w:rPr>
                <w:spacing w:val="-2"/>
              </w:rPr>
            </w:pPr>
            <w:r>
              <w:rPr>
                <w:spacing w:val="-2"/>
              </w:rPr>
              <w:t xml:space="preserve">Pupil </w:t>
            </w:r>
            <w:r>
              <w:t>returns</w:t>
            </w:r>
            <w:r>
              <w:rPr>
                <w:spacing w:val="-14"/>
              </w:rPr>
              <w:t xml:space="preserve"> </w:t>
            </w:r>
            <w:r>
              <w:t xml:space="preserve">to </w:t>
            </w:r>
            <w:proofErr w:type="gramStart"/>
            <w:r>
              <w:rPr>
                <w:spacing w:val="-2"/>
              </w:rPr>
              <w:t>building</w:t>
            </w:r>
            <w:proofErr w:type="gramEnd"/>
          </w:p>
          <w:p w14:paraId="3BE16C14" w14:textId="77777777" w:rsidR="00881523" w:rsidRDefault="00881523" w:rsidP="00B802CC">
            <w:pPr>
              <w:pStyle w:val="BodyText"/>
              <w:spacing w:before="80"/>
              <w:jc w:val="center"/>
              <w:rPr>
                <w:spacing w:val="-2"/>
              </w:rPr>
            </w:pPr>
          </w:p>
          <w:p w14:paraId="0E0D3A6D" w14:textId="732F86D4" w:rsidR="00881523" w:rsidRDefault="00881523" w:rsidP="00B802CC">
            <w:pPr>
              <w:pStyle w:val="BodyText"/>
              <w:spacing w:before="80"/>
              <w:jc w:val="center"/>
            </w:pPr>
          </w:p>
        </w:tc>
      </w:tr>
      <w:tr w:rsidR="00881523" w14:paraId="2D1F6B87" w14:textId="77777777" w:rsidTr="002A20D7">
        <w:tc>
          <w:tcPr>
            <w:tcW w:w="6374" w:type="dxa"/>
            <w:gridSpan w:val="2"/>
          </w:tcPr>
          <w:p w14:paraId="79F60BAF" w14:textId="77777777" w:rsidR="00881523" w:rsidRDefault="00881523" w:rsidP="00B802CC">
            <w:pPr>
              <w:pStyle w:val="BodyText"/>
              <w:spacing w:before="80"/>
              <w:jc w:val="center"/>
              <w:rPr>
                <w:spacing w:val="-7"/>
              </w:rPr>
            </w:pPr>
            <w:r>
              <w:t>Parents,</w:t>
            </w:r>
            <w:r>
              <w:rPr>
                <w:spacing w:val="-7"/>
              </w:rPr>
              <w:t xml:space="preserve"> </w:t>
            </w:r>
            <w:proofErr w:type="gramStart"/>
            <w:r>
              <w:t>pupil</w:t>
            </w:r>
            <w:proofErr w:type="gramEnd"/>
            <w:r>
              <w:rPr>
                <w:spacing w:val="-7"/>
              </w:rPr>
              <w:t xml:space="preserve"> </w:t>
            </w:r>
            <w:r>
              <w:t>and</w:t>
            </w:r>
            <w:r>
              <w:rPr>
                <w:spacing w:val="-7"/>
              </w:rPr>
              <w:t xml:space="preserve"> </w:t>
            </w:r>
            <w:r>
              <w:t>police</w:t>
            </w:r>
            <w:r>
              <w:rPr>
                <w:spacing w:val="-7"/>
              </w:rPr>
              <w:t xml:space="preserve"> </w:t>
            </w:r>
            <w:r>
              <w:t>(where involved and if</w:t>
            </w:r>
            <w:r>
              <w:rPr>
                <w:spacing w:val="-7"/>
              </w:rPr>
              <w:t xml:space="preserve"> </w:t>
            </w:r>
            <w:r>
              <w:t>appropriate) are invited to attend</w:t>
            </w:r>
            <w:r>
              <w:rPr>
                <w:spacing w:val="-7"/>
              </w:rPr>
              <w:t xml:space="preserve"> </w:t>
            </w:r>
            <w:r>
              <w:t>school</w:t>
            </w:r>
            <w:r>
              <w:rPr>
                <w:spacing w:val="-7"/>
              </w:rPr>
              <w:t xml:space="preserve"> </w:t>
            </w:r>
            <w:r>
              <w:t>to</w:t>
            </w:r>
            <w:r>
              <w:rPr>
                <w:spacing w:val="-7"/>
              </w:rPr>
              <w:t xml:space="preserve"> </w:t>
            </w:r>
            <w:r>
              <w:t>discuss</w:t>
            </w:r>
            <w:r>
              <w:rPr>
                <w:spacing w:val="-7"/>
              </w:rPr>
              <w:t xml:space="preserve"> </w:t>
            </w:r>
            <w:r>
              <w:t>the</w:t>
            </w:r>
            <w:r>
              <w:rPr>
                <w:spacing w:val="-7"/>
              </w:rPr>
              <w:t xml:space="preserve"> </w:t>
            </w:r>
            <w:r>
              <w:t>matter.</w:t>
            </w:r>
            <w:r>
              <w:rPr>
                <w:spacing w:val="-7"/>
              </w:rPr>
              <w:t xml:space="preserve"> </w:t>
            </w:r>
          </w:p>
          <w:p w14:paraId="6730D893" w14:textId="1A81A079" w:rsidR="00881523" w:rsidRDefault="00881523" w:rsidP="00B802CC">
            <w:pPr>
              <w:pStyle w:val="BodyText"/>
              <w:spacing w:before="80"/>
              <w:jc w:val="center"/>
            </w:pPr>
            <w:r>
              <w:t>This should be done as soon as possible</w:t>
            </w:r>
          </w:p>
        </w:tc>
        <w:tc>
          <w:tcPr>
            <w:tcW w:w="2334" w:type="dxa"/>
          </w:tcPr>
          <w:p w14:paraId="1517B408" w14:textId="5B8BA8EC" w:rsidR="00881523" w:rsidRDefault="00881523" w:rsidP="00B802CC">
            <w:pPr>
              <w:pStyle w:val="TableParagraph"/>
              <w:tabs>
                <w:tab w:val="left" w:pos="423"/>
              </w:tabs>
              <w:spacing w:before="1"/>
              <w:ind w:left="140" w:right="296"/>
              <w:jc w:val="center"/>
              <w:rPr>
                <w:sz w:val="24"/>
              </w:rPr>
            </w:pPr>
            <w:r>
              <w:rPr>
                <w:sz w:val="24"/>
              </w:rPr>
              <w:t>Keep watch from</w:t>
            </w:r>
            <w:r>
              <w:rPr>
                <w:spacing w:val="40"/>
                <w:sz w:val="24"/>
              </w:rPr>
              <w:t xml:space="preserve"> </w:t>
            </w:r>
            <w:r>
              <w:rPr>
                <w:sz w:val="24"/>
              </w:rPr>
              <w:t xml:space="preserve">discrete distance (if </w:t>
            </w:r>
            <w:r>
              <w:rPr>
                <w:spacing w:val="-2"/>
                <w:sz w:val="24"/>
              </w:rPr>
              <w:t>applicable)</w:t>
            </w:r>
          </w:p>
          <w:p w14:paraId="57F15CB0" w14:textId="49625EFD" w:rsidR="00881523" w:rsidRDefault="00881523" w:rsidP="00B802CC">
            <w:pPr>
              <w:pStyle w:val="BodyText"/>
              <w:spacing w:before="80"/>
              <w:jc w:val="center"/>
            </w:pPr>
            <w:r>
              <w:t>Call</w:t>
            </w:r>
            <w:r>
              <w:rPr>
                <w:spacing w:val="-1"/>
              </w:rPr>
              <w:t xml:space="preserve"> </w:t>
            </w:r>
            <w:r>
              <w:rPr>
                <w:spacing w:val="-2"/>
              </w:rPr>
              <w:t>parents</w:t>
            </w:r>
          </w:p>
        </w:tc>
        <w:tc>
          <w:tcPr>
            <w:tcW w:w="1493" w:type="dxa"/>
            <w:vMerge/>
          </w:tcPr>
          <w:p w14:paraId="617DAB3F" w14:textId="77777777" w:rsidR="00881523" w:rsidRDefault="00881523" w:rsidP="00B802CC">
            <w:pPr>
              <w:pStyle w:val="BodyText"/>
              <w:spacing w:before="80"/>
              <w:jc w:val="center"/>
              <w:rPr>
                <w:spacing w:val="-2"/>
              </w:rPr>
            </w:pPr>
          </w:p>
        </w:tc>
      </w:tr>
      <w:tr w:rsidR="00881523" w14:paraId="53A9D1BF" w14:textId="77777777" w:rsidTr="002A20D7">
        <w:tc>
          <w:tcPr>
            <w:tcW w:w="10201" w:type="dxa"/>
            <w:gridSpan w:val="4"/>
          </w:tcPr>
          <w:p w14:paraId="15E313FB" w14:textId="77777777" w:rsidR="00881523" w:rsidRDefault="00881523" w:rsidP="00B802CC">
            <w:pPr>
              <w:pStyle w:val="BodyText"/>
              <w:spacing w:before="80"/>
              <w:jc w:val="center"/>
              <w:rPr>
                <w:b/>
                <w:bCs/>
                <w:i/>
                <w:iCs/>
              </w:rPr>
            </w:pPr>
          </w:p>
          <w:p w14:paraId="121A7563" w14:textId="37ED4588" w:rsidR="00881523" w:rsidRDefault="00881523" w:rsidP="00B802CC">
            <w:pPr>
              <w:pStyle w:val="BodyText"/>
              <w:spacing w:before="80"/>
              <w:jc w:val="center"/>
              <w:rPr>
                <w:b/>
                <w:bCs/>
                <w:i/>
                <w:iCs/>
              </w:rPr>
            </w:pPr>
            <w:r w:rsidRPr="00881523">
              <w:rPr>
                <w:b/>
                <w:bCs/>
                <w:i/>
                <w:iCs/>
              </w:rPr>
              <w:t>Investigate</w:t>
            </w:r>
            <w:r w:rsidRPr="00881523">
              <w:rPr>
                <w:b/>
                <w:bCs/>
                <w:i/>
                <w:iCs/>
                <w:spacing w:val="-3"/>
              </w:rPr>
              <w:t xml:space="preserve"> </w:t>
            </w:r>
            <w:r w:rsidRPr="00881523">
              <w:rPr>
                <w:b/>
                <w:bCs/>
                <w:i/>
                <w:iCs/>
              </w:rPr>
              <w:t>incident,</w:t>
            </w:r>
            <w:r w:rsidRPr="00881523">
              <w:rPr>
                <w:b/>
                <w:bCs/>
                <w:i/>
                <w:iCs/>
                <w:spacing w:val="-3"/>
              </w:rPr>
              <w:t xml:space="preserve"> </w:t>
            </w:r>
            <w:r w:rsidRPr="00881523">
              <w:rPr>
                <w:b/>
                <w:bCs/>
                <w:i/>
                <w:iCs/>
              </w:rPr>
              <w:t>determine</w:t>
            </w:r>
            <w:r w:rsidRPr="00881523">
              <w:rPr>
                <w:b/>
                <w:bCs/>
                <w:i/>
                <w:iCs/>
                <w:spacing w:val="-3"/>
              </w:rPr>
              <w:t xml:space="preserve"> </w:t>
            </w:r>
            <w:r w:rsidRPr="00881523">
              <w:rPr>
                <w:b/>
                <w:bCs/>
                <w:i/>
                <w:iCs/>
              </w:rPr>
              <w:t>how</w:t>
            </w:r>
            <w:r w:rsidRPr="00881523">
              <w:rPr>
                <w:b/>
                <w:bCs/>
                <w:i/>
                <w:iCs/>
                <w:spacing w:val="-3"/>
              </w:rPr>
              <w:t xml:space="preserve"> </w:t>
            </w:r>
            <w:r w:rsidRPr="00881523">
              <w:rPr>
                <w:b/>
                <w:bCs/>
                <w:i/>
                <w:iCs/>
              </w:rPr>
              <w:t>it</w:t>
            </w:r>
            <w:r w:rsidRPr="00881523">
              <w:rPr>
                <w:b/>
                <w:bCs/>
                <w:i/>
                <w:iCs/>
                <w:spacing w:val="-3"/>
              </w:rPr>
              <w:t xml:space="preserve"> </w:t>
            </w:r>
            <w:r w:rsidRPr="00881523">
              <w:rPr>
                <w:b/>
                <w:bCs/>
                <w:i/>
                <w:iCs/>
              </w:rPr>
              <w:t>happened</w:t>
            </w:r>
            <w:r w:rsidRPr="00881523">
              <w:rPr>
                <w:b/>
                <w:bCs/>
                <w:i/>
                <w:iCs/>
                <w:spacing w:val="-3"/>
              </w:rPr>
              <w:t xml:space="preserve"> </w:t>
            </w:r>
            <w:r w:rsidRPr="00881523">
              <w:rPr>
                <w:b/>
                <w:bCs/>
                <w:i/>
                <w:iCs/>
              </w:rPr>
              <w:t>and</w:t>
            </w:r>
            <w:r w:rsidRPr="00881523">
              <w:rPr>
                <w:b/>
                <w:bCs/>
                <w:i/>
                <w:iCs/>
                <w:spacing w:val="-3"/>
              </w:rPr>
              <w:t xml:space="preserve"> </w:t>
            </w:r>
            <w:r w:rsidRPr="00881523">
              <w:rPr>
                <w:b/>
                <w:bCs/>
                <w:i/>
                <w:iCs/>
              </w:rPr>
              <w:t>any</w:t>
            </w:r>
            <w:r w:rsidRPr="00881523">
              <w:rPr>
                <w:b/>
                <w:bCs/>
                <w:i/>
                <w:iCs/>
                <w:spacing w:val="-3"/>
              </w:rPr>
              <w:t xml:space="preserve"> </w:t>
            </w:r>
            <w:r w:rsidRPr="00881523">
              <w:rPr>
                <w:b/>
                <w:bCs/>
                <w:i/>
                <w:iCs/>
              </w:rPr>
              <w:t>lessons</w:t>
            </w:r>
            <w:r w:rsidRPr="00881523">
              <w:rPr>
                <w:b/>
                <w:bCs/>
                <w:i/>
                <w:iCs/>
                <w:spacing w:val="-3"/>
              </w:rPr>
              <w:t xml:space="preserve"> </w:t>
            </w:r>
            <w:r w:rsidRPr="00881523">
              <w:rPr>
                <w:b/>
                <w:bCs/>
                <w:i/>
                <w:iCs/>
              </w:rPr>
              <w:t>to</w:t>
            </w:r>
            <w:r w:rsidRPr="00881523">
              <w:rPr>
                <w:b/>
                <w:bCs/>
                <w:i/>
                <w:iCs/>
                <w:spacing w:val="-3"/>
              </w:rPr>
              <w:t xml:space="preserve"> </w:t>
            </w:r>
            <w:r w:rsidRPr="00881523">
              <w:rPr>
                <w:b/>
                <w:bCs/>
                <w:i/>
                <w:iCs/>
              </w:rPr>
              <w:t>be</w:t>
            </w:r>
            <w:r w:rsidRPr="00881523">
              <w:rPr>
                <w:b/>
                <w:bCs/>
                <w:i/>
                <w:iCs/>
                <w:spacing w:val="-3"/>
              </w:rPr>
              <w:t xml:space="preserve"> </w:t>
            </w:r>
            <w:r w:rsidRPr="00881523">
              <w:rPr>
                <w:b/>
                <w:bCs/>
                <w:i/>
                <w:iCs/>
              </w:rPr>
              <w:t>learnt.</w:t>
            </w:r>
            <w:r w:rsidRPr="00881523">
              <w:rPr>
                <w:b/>
                <w:bCs/>
                <w:i/>
                <w:iCs/>
                <w:spacing w:val="-3"/>
              </w:rPr>
              <w:t xml:space="preserve"> </w:t>
            </w:r>
            <w:r w:rsidRPr="00881523">
              <w:rPr>
                <w:b/>
                <w:bCs/>
                <w:i/>
                <w:iCs/>
              </w:rPr>
              <w:t>Take</w:t>
            </w:r>
            <w:r w:rsidRPr="00881523">
              <w:rPr>
                <w:b/>
                <w:bCs/>
                <w:i/>
                <w:iCs/>
                <w:spacing w:val="-3"/>
              </w:rPr>
              <w:t xml:space="preserve"> </w:t>
            </w:r>
            <w:r w:rsidRPr="00881523">
              <w:rPr>
                <w:b/>
                <w:bCs/>
                <w:i/>
                <w:iCs/>
              </w:rPr>
              <w:t>action</w:t>
            </w:r>
            <w:r w:rsidRPr="00881523">
              <w:rPr>
                <w:b/>
                <w:bCs/>
                <w:i/>
                <w:iCs/>
                <w:spacing w:val="-3"/>
              </w:rPr>
              <w:t xml:space="preserve"> </w:t>
            </w:r>
            <w:r w:rsidRPr="00881523">
              <w:rPr>
                <w:b/>
                <w:bCs/>
                <w:i/>
                <w:iCs/>
              </w:rPr>
              <w:t>to</w:t>
            </w:r>
            <w:r w:rsidRPr="00881523">
              <w:rPr>
                <w:b/>
                <w:bCs/>
                <w:i/>
                <w:iCs/>
                <w:spacing w:val="-3"/>
              </w:rPr>
              <w:t xml:space="preserve"> </w:t>
            </w:r>
            <w:r w:rsidRPr="00881523">
              <w:rPr>
                <w:b/>
                <w:bCs/>
                <w:i/>
                <w:iCs/>
              </w:rPr>
              <w:t>prevent re-</w:t>
            </w:r>
            <w:proofErr w:type="spellStart"/>
            <w:r w:rsidRPr="00881523">
              <w:rPr>
                <w:b/>
                <w:bCs/>
                <w:i/>
                <w:iCs/>
              </w:rPr>
              <w:t>occurance</w:t>
            </w:r>
            <w:proofErr w:type="spellEnd"/>
            <w:r w:rsidRPr="00881523">
              <w:rPr>
                <w:b/>
                <w:bCs/>
                <w:i/>
                <w:iCs/>
              </w:rPr>
              <w:t xml:space="preserve"> and amend pupil</w:t>
            </w:r>
            <w:r>
              <w:rPr>
                <w:b/>
                <w:bCs/>
                <w:i/>
                <w:iCs/>
              </w:rPr>
              <w:t xml:space="preserve">, </w:t>
            </w:r>
            <w:r w:rsidRPr="00881523">
              <w:rPr>
                <w:b/>
                <w:bCs/>
                <w:i/>
                <w:iCs/>
              </w:rPr>
              <w:t>and site</w:t>
            </w:r>
            <w:r>
              <w:rPr>
                <w:b/>
                <w:bCs/>
                <w:i/>
                <w:iCs/>
              </w:rPr>
              <w:t>,</w:t>
            </w:r>
            <w:r w:rsidRPr="00881523">
              <w:rPr>
                <w:b/>
                <w:bCs/>
                <w:i/>
                <w:iCs/>
              </w:rPr>
              <w:t xml:space="preserve"> risk assessments</w:t>
            </w:r>
            <w:r>
              <w:rPr>
                <w:b/>
                <w:bCs/>
                <w:i/>
                <w:iCs/>
              </w:rPr>
              <w:t xml:space="preserve"> and management/ reduction plans</w:t>
            </w:r>
            <w:r w:rsidRPr="00881523">
              <w:rPr>
                <w:b/>
                <w:bCs/>
                <w:i/>
                <w:iCs/>
              </w:rPr>
              <w:t xml:space="preserve"> to reflect any changes.</w:t>
            </w:r>
          </w:p>
          <w:p w14:paraId="75442E1C" w14:textId="078C7F82" w:rsidR="00881523" w:rsidRPr="00881523" w:rsidRDefault="00881523" w:rsidP="00B802CC">
            <w:pPr>
              <w:pStyle w:val="BodyText"/>
              <w:spacing w:before="80"/>
              <w:jc w:val="center"/>
              <w:rPr>
                <w:b/>
                <w:bCs/>
                <w:i/>
                <w:iCs/>
                <w:spacing w:val="-2"/>
              </w:rPr>
            </w:pPr>
          </w:p>
        </w:tc>
      </w:tr>
    </w:tbl>
    <w:p w14:paraId="4B306AEA" w14:textId="77777777" w:rsidR="00B802CC" w:rsidRDefault="00B802CC">
      <w:pPr>
        <w:pStyle w:val="BodyText"/>
        <w:spacing w:before="80"/>
        <w:rPr>
          <w:sz w:val="20"/>
        </w:rPr>
      </w:pPr>
    </w:p>
    <w:p w14:paraId="77963B7B" w14:textId="77777777" w:rsidR="00B802CC" w:rsidRDefault="00B802CC">
      <w:pPr>
        <w:pStyle w:val="BodyText"/>
        <w:spacing w:before="80"/>
        <w:rPr>
          <w:sz w:val="20"/>
        </w:rPr>
      </w:pPr>
    </w:p>
    <w:p w14:paraId="41D76987" w14:textId="77777777" w:rsidR="002A0DF9" w:rsidRDefault="002A0DF9"/>
    <w:sectPr w:rsidR="002A0DF9" w:rsidSect="006B77AC">
      <w:pgSz w:w="11900" w:h="16840"/>
      <w:pgMar w:top="720" w:right="720" w:bottom="720" w:left="720" w:header="0" w:footer="102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2EFD7" w14:textId="77777777" w:rsidR="002A0DF9" w:rsidRDefault="002A0DF9">
      <w:r>
        <w:separator/>
      </w:r>
    </w:p>
  </w:endnote>
  <w:endnote w:type="continuationSeparator" w:id="0">
    <w:p w14:paraId="69560788" w14:textId="77777777" w:rsidR="002A0DF9" w:rsidRDefault="002A0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DB333" w14:textId="77777777" w:rsidR="00705BA9" w:rsidRDefault="002A0DF9">
    <w:pPr>
      <w:pStyle w:val="BodyText"/>
      <w:spacing w:line="14" w:lineRule="auto"/>
      <w:rPr>
        <w:sz w:val="20"/>
      </w:rPr>
    </w:pPr>
    <w:r>
      <w:rPr>
        <w:noProof/>
      </w:rPr>
      <mc:AlternateContent>
        <mc:Choice Requires="wps">
          <w:drawing>
            <wp:anchor distT="0" distB="0" distL="0" distR="0" simplePos="0" relativeHeight="487383552" behindDoc="1" locked="0" layoutInCell="1" allowOverlap="1" wp14:anchorId="691379F7" wp14:editId="2B3AF4F7">
              <wp:simplePos x="0" y="0"/>
              <wp:positionH relativeFrom="page">
                <wp:posOffset>6175474</wp:posOffset>
              </wp:positionH>
              <wp:positionV relativeFrom="page">
                <wp:posOffset>9906661</wp:posOffset>
              </wp:positionV>
              <wp:extent cx="674370" cy="1651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4370" cy="165100"/>
                      </a:xfrm>
                      <a:prstGeom prst="rect">
                        <a:avLst/>
                      </a:prstGeom>
                    </wps:spPr>
                    <wps:txbx>
                      <w:txbxContent>
                        <w:p w14:paraId="2C315A5A" w14:textId="77777777" w:rsidR="00705BA9" w:rsidRDefault="002A0DF9">
                          <w:pPr>
                            <w:spacing w:before="20"/>
                            <w:ind w:left="20"/>
                            <w:rPr>
                              <w:rFonts w:ascii="Arial"/>
                              <w:b/>
                              <w:sz w:val="19"/>
                            </w:rPr>
                          </w:pPr>
                          <w:r>
                            <w:rPr>
                              <w:rFonts w:ascii="Arial"/>
                              <w:w w:val="105"/>
                              <w:sz w:val="19"/>
                            </w:rPr>
                            <w:t>Page</w:t>
                          </w:r>
                          <w:r>
                            <w:rPr>
                              <w:rFonts w:ascii="Arial"/>
                              <w:spacing w:val="-2"/>
                              <w:w w:val="105"/>
                              <w:sz w:val="19"/>
                            </w:rPr>
                            <w:t xml:space="preserve"> </w:t>
                          </w:r>
                          <w:r>
                            <w:rPr>
                              <w:rFonts w:ascii="Arial"/>
                              <w:b/>
                              <w:w w:val="105"/>
                              <w:sz w:val="19"/>
                            </w:rPr>
                            <w:fldChar w:fldCharType="begin"/>
                          </w:r>
                          <w:r>
                            <w:rPr>
                              <w:rFonts w:ascii="Arial"/>
                              <w:b/>
                              <w:w w:val="105"/>
                              <w:sz w:val="19"/>
                            </w:rPr>
                            <w:instrText xml:space="preserve"> PAGE </w:instrText>
                          </w:r>
                          <w:r>
                            <w:rPr>
                              <w:rFonts w:ascii="Arial"/>
                              <w:b/>
                              <w:w w:val="105"/>
                              <w:sz w:val="19"/>
                            </w:rPr>
                            <w:fldChar w:fldCharType="separate"/>
                          </w:r>
                          <w:r>
                            <w:rPr>
                              <w:rFonts w:ascii="Arial"/>
                              <w:b/>
                              <w:w w:val="105"/>
                              <w:sz w:val="19"/>
                            </w:rPr>
                            <w:t>1</w:t>
                          </w:r>
                          <w:r>
                            <w:rPr>
                              <w:rFonts w:ascii="Arial"/>
                              <w:b/>
                              <w:w w:val="105"/>
                              <w:sz w:val="19"/>
                            </w:rPr>
                            <w:fldChar w:fldCharType="end"/>
                          </w:r>
                          <w:r>
                            <w:rPr>
                              <w:rFonts w:ascii="Arial"/>
                              <w:b/>
                              <w:spacing w:val="-2"/>
                              <w:w w:val="105"/>
                              <w:sz w:val="19"/>
                            </w:rPr>
                            <w:t xml:space="preserve"> </w:t>
                          </w:r>
                          <w:r>
                            <w:rPr>
                              <w:rFonts w:ascii="Arial"/>
                              <w:w w:val="105"/>
                              <w:sz w:val="19"/>
                            </w:rPr>
                            <w:t>of</w:t>
                          </w:r>
                          <w:r>
                            <w:rPr>
                              <w:rFonts w:ascii="Arial"/>
                              <w:spacing w:val="-3"/>
                              <w:w w:val="105"/>
                              <w:sz w:val="19"/>
                            </w:rPr>
                            <w:t xml:space="preserve"> </w:t>
                          </w:r>
                          <w:r>
                            <w:rPr>
                              <w:rFonts w:ascii="Arial"/>
                              <w:b/>
                              <w:spacing w:val="-10"/>
                              <w:w w:val="105"/>
                              <w:sz w:val="19"/>
                            </w:rPr>
                            <w:fldChar w:fldCharType="begin"/>
                          </w:r>
                          <w:r>
                            <w:rPr>
                              <w:rFonts w:ascii="Arial"/>
                              <w:b/>
                              <w:spacing w:val="-10"/>
                              <w:w w:val="105"/>
                              <w:sz w:val="19"/>
                            </w:rPr>
                            <w:instrText xml:space="preserve"> NUMPAGES </w:instrText>
                          </w:r>
                          <w:r>
                            <w:rPr>
                              <w:rFonts w:ascii="Arial"/>
                              <w:b/>
                              <w:spacing w:val="-10"/>
                              <w:w w:val="105"/>
                              <w:sz w:val="19"/>
                            </w:rPr>
                            <w:fldChar w:fldCharType="separate"/>
                          </w:r>
                          <w:r>
                            <w:rPr>
                              <w:rFonts w:ascii="Arial"/>
                              <w:b/>
                              <w:spacing w:val="-10"/>
                              <w:w w:val="105"/>
                              <w:sz w:val="19"/>
                            </w:rPr>
                            <w:t>9</w:t>
                          </w:r>
                          <w:r>
                            <w:rPr>
                              <w:rFonts w:ascii="Arial"/>
                              <w:b/>
                              <w:spacing w:val="-10"/>
                              <w:w w:val="105"/>
                              <w:sz w:val="19"/>
                            </w:rPr>
                            <w:fldChar w:fldCharType="end"/>
                          </w:r>
                        </w:p>
                      </w:txbxContent>
                    </wps:txbx>
                    <wps:bodyPr wrap="square" lIns="0" tIns="0" rIns="0" bIns="0" rtlCol="0">
                      <a:noAutofit/>
                    </wps:bodyPr>
                  </wps:wsp>
                </a:graphicData>
              </a:graphic>
            </wp:anchor>
          </w:drawing>
        </mc:Choice>
        <mc:Fallback>
          <w:pict>
            <v:shapetype w14:anchorId="691379F7" id="_x0000_t202" coordsize="21600,21600" o:spt="202" path="m,l,21600r21600,l21600,xe">
              <v:stroke joinstyle="miter"/>
              <v:path gradientshapeok="t" o:connecttype="rect"/>
            </v:shapetype>
            <v:shape id="Textbox 1" o:spid="_x0000_s1026" type="#_x0000_t202" style="position:absolute;margin-left:486.25pt;margin-top:780.05pt;width:53.1pt;height:13pt;z-index:-15932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" filled="f" stroked="f">
              <v:textbox inset="0,0,0,0">
                <w:txbxContent>
                  <w:p w14:paraId="2C315A5A" w14:textId="77777777" w:rsidR="00705BA9" w:rsidRDefault="002A0DF9">
                    <w:pPr>
                      <w:spacing w:before="20"/>
                      <w:ind w:left="20"/>
                      <w:rPr>
                        <w:rFonts w:ascii="Arial"/>
                        <w:b/>
                        <w:sz w:val="19"/>
                      </w:rPr>
                    </w:pPr>
                    <w:r>
                      <w:rPr>
                        <w:rFonts w:ascii="Arial"/>
                        <w:w w:val="105"/>
                        <w:sz w:val="19"/>
                      </w:rPr>
                      <w:t>Page</w:t>
                    </w:r>
                    <w:r>
                      <w:rPr>
                        <w:rFonts w:ascii="Arial"/>
                        <w:spacing w:val="-2"/>
                        <w:w w:val="105"/>
                        <w:sz w:val="19"/>
                      </w:rPr>
                      <w:t xml:space="preserve"> </w:t>
                    </w:r>
                    <w:r>
                      <w:rPr>
                        <w:rFonts w:ascii="Arial"/>
                        <w:b/>
                        <w:w w:val="105"/>
                        <w:sz w:val="19"/>
                      </w:rPr>
                      <w:fldChar w:fldCharType="begin"/>
                    </w:r>
                    <w:r>
                      <w:rPr>
                        <w:rFonts w:ascii="Arial"/>
                        <w:b/>
                        <w:w w:val="105"/>
                        <w:sz w:val="19"/>
                      </w:rPr>
                      <w:instrText xml:space="preserve"> PAGE </w:instrText>
                    </w:r>
                    <w:r>
                      <w:rPr>
                        <w:rFonts w:ascii="Arial"/>
                        <w:b/>
                        <w:w w:val="105"/>
                        <w:sz w:val="19"/>
                      </w:rPr>
                      <w:fldChar w:fldCharType="separate"/>
                    </w:r>
                    <w:r>
                      <w:rPr>
                        <w:rFonts w:ascii="Arial"/>
                        <w:b/>
                        <w:w w:val="105"/>
                        <w:sz w:val="19"/>
                      </w:rPr>
                      <w:t>1</w:t>
                    </w:r>
                    <w:r>
                      <w:rPr>
                        <w:rFonts w:ascii="Arial"/>
                        <w:b/>
                        <w:w w:val="105"/>
                        <w:sz w:val="19"/>
                      </w:rPr>
                      <w:fldChar w:fldCharType="end"/>
                    </w:r>
                    <w:r>
                      <w:rPr>
                        <w:rFonts w:ascii="Arial"/>
                        <w:b/>
                        <w:spacing w:val="-2"/>
                        <w:w w:val="105"/>
                        <w:sz w:val="19"/>
                      </w:rPr>
                      <w:t xml:space="preserve"> </w:t>
                    </w:r>
                    <w:r>
                      <w:rPr>
                        <w:rFonts w:ascii="Arial"/>
                        <w:w w:val="105"/>
                        <w:sz w:val="19"/>
                      </w:rPr>
                      <w:t>of</w:t>
                    </w:r>
                    <w:r>
                      <w:rPr>
                        <w:rFonts w:ascii="Arial"/>
                        <w:spacing w:val="-3"/>
                        <w:w w:val="105"/>
                        <w:sz w:val="19"/>
                      </w:rPr>
                      <w:t xml:space="preserve"> </w:t>
                    </w:r>
                    <w:r>
                      <w:rPr>
                        <w:rFonts w:ascii="Arial"/>
                        <w:b/>
                        <w:spacing w:val="-10"/>
                        <w:w w:val="105"/>
                        <w:sz w:val="19"/>
                      </w:rPr>
                      <w:fldChar w:fldCharType="begin"/>
                    </w:r>
                    <w:r>
                      <w:rPr>
                        <w:rFonts w:ascii="Arial"/>
                        <w:b/>
                        <w:spacing w:val="-10"/>
                        <w:w w:val="105"/>
                        <w:sz w:val="19"/>
                      </w:rPr>
                      <w:instrText xml:space="preserve"> NUMPAGES </w:instrText>
                    </w:r>
                    <w:r>
                      <w:rPr>
                        <w:rFonts w:ascii="Arial"/>
                        <w:b/>
                        <w:spacing w:val="-10"/>
                        <w:w w:val="105"/>
                        <w:sz w:val="19"/>
                      </w:rPr>
                      <w:fldChar w:fldCharType="separate"/>
                    </w:r>
                    <w:r>
                      <w:rPr>
                        <w:rFonts w:ascii="Arial"/>
                        <w:b/>
                        <w:spacing w:val="-10"/>
                        <w:w w:val="105"/>
                        <w:sz w:val="19"/>
                      </w:rPr>
                      <w:t>9</w:t>
                    </w:r>
                    <w:r>
                      <w:rPr>
                        <w:rFonts w:ascii="Arial"/>
                        <w:b/>
                        <w:spacing w:val="-10"/>
                        <w:w w:val="105"/>
                        <w:sz w:val="19"/>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EA5ED" w14:textId="77777777" w:rsidR="002A0DF9" w:rsidRDefault="002A0DF9">
      <w:r>
        <w:separator/>
      </w:r>
    </w:p>
  </w:footnote>
  <w:footnote w:type="continuationSeparator" w:id="0">
    <w:p w14:paraId="7FF5802A" w14:textId="77777777" w:rsidR="002A0DF9" w:rsidRDefault="002A0D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55F4E"/>
    <w:multiLevelType w:val="hybridMultilevel"/>
    <w:tmpl w:val="DE8AF82C"/>
    <w:lvl w:ilvl="0" w:tplc="50065E16">
      <w:numFmt w:val="bullet"/>
      <w:lvlText w:val="●"/>
      <w:lvlJc w:val="left"/>
      <w:pPr>
        <w:ind w:left="423" w:hanging="283"/>
      </w:pPr>
      <w:rPr>
        <w:rFonts w:ascii="Times New Roman" w:eastAsia="Times New Roman" w:hAnsi="Times New Roman" w:cs="Times New Roman" w:hint="default"/>
        <w:b w:val="0"/>
        <w:bCs w:val="0"/>
        <w:i w:val="0"/>
        <w:iCs w:val="0"/>
        <w:spacing w:val="0"/>
        <w:w w:val="100"/>
        <w:sz w:val="24"/>
        <w:szCs w:val="24"/>
        <w:lang w:val="en-US" w:eastAsia="en-US" w:bidi="ar-SA"/>
      </w:rPr>
    </w:lvl>
    <w:lvl w:ilvl="1" w:tplc="CE288080">
      <w:numFmt w:val="bullet"/>
      <w:lvlText w:val="•"/>
      <w:lvlJc w:val="left"/>
      <w:pPr>
        <w:ind w:left="697" w:hanging="283"/>
      </w:pPr>
      <w:rPr>
        <w:rFonts w:hint="default"/>
        <w:lang w:val="en-US" w:eastAsia="en-US" w:bidi="ar-SA"/>
      </w:rPr>
    </w:lvl>
    <w:lvl w:ilvl="2" w:tplc="0DD03516">
      <w:numFmt w:val="bullet"/>
      <w:lvlText w:val="•"/>
      <w:lvlJc w:val="left"/>
      <w:pPr>
        <w:ind w:left="974" w:hanging="283"/>
      </w:pPr>
      <w:rPr>
        <w:rFonts w:hint="default"/>
        <w:lang w:val="en-US" w:eastAsia="en-US" w:bidi="ar-SA"/>
      </w:rPr>
    </w:lvl>
    <w:lvl w:ilvl="3" w:tplc="FE04866A">
      <w:numFmt w:val="bullet"/>
      <w:lvlText w:val="•"/>
      <w:lvlJc w:val="left"/>
      <w:pPr>
        <w:ind w:left="1251" w:hanging="283"/>
      </w:pPr>
      <w:rPr>
        <w:rFonts w:hint="default"/>
        <w:lang w:val="en-US" w:eastAsia="en-US" w:bidi="ar-SA"/>
      </w:rPr>
    </w:lvl>
    <w:lvl w:ilvl="4" w:tplc="FF8C622E">
      <w:numFmt w:val="bullet"/>
      <w:lvlText w:val="•"/>
      <w:lvlJc w:val="left"/>
      <w:pPr>
        <w:ind w:left="1528" w:hanging="283"/>
      </w:pPr>
      <w:rPr>
        <w:rFonts w:hint="default"/>
        <w:lang w:val="en-US" w:eastAsia="en-US" w:bidi="ar-SA"/>
      </w:rPr>
    </w:lvl>
    <w:lvl w:ilvl="5" w:tplc="09F2C328">
      <w:numFmt w:val="bullet"/>
      <w:lvlText w:val="•"/>
      <w:lvlJc w:val="left"/>
      <w:pPr>
        <w:ind w:left="1806" w:hanging="283"/>
      </w:pPr>
      <w:rPr>
        <w:rFonts w:hint="default"/>
        <w:lang w:val="en-US" w:eastAsia="en-US" w:bidi="ar-SA"/>
      </w:rPr>
    </w:lvl>
    <w:lvl w:ilvl="6" w:tplc="4CBE7126">
      <w:numFmt w:val="bullet"/>
      <w:lvlText w:val="•"/>
      <w:lvlJc w:val="left"/>
      <w:pPr>
        <w:ind w:left="2083" w:hanging="283"/>
      </w:pPr>
      <w:rPr>
        <w:rFonts w:hint="default"/>
        <w:lang w:val="en-US" w:eastAsia="en-US" w:bidi="ar-SA"/>
      </w:rPr>
    </w:lvl>
    <w:lvl w:ilvl="7" w:tplc="200E436A">
      <w:numFmt w:val="bullet"/>
      <w:lvlText w:val="•"/>
      <w:lvlJc w:val="left"/>
      <w:pPr>
        <w:ind w:left="2360" w:hanging="283"/>
      </w:pPr>
      <w:rPr>
        <w:rFonts w:hint="default"/>
        <w:lang w:val="en-US" w:eastAsia="en-US" w:bidi="ar-SA"/>
      </w:rPr>
    </w:lvl>
    <w:lvl w:ilvl="8" w:tplc="BFD868E8">
      <w:numFmt w:val="bullet"/>
      <w:lvlText w:val="•"/>
      <w:lvlJc w:val="left"/>
      <w:pPr>
        <w:ind w:left="2637" w:hanging="283"/>
      </w:pPr>
      <w:rPr>
        <w:rFonts w:hint="default"/>
        <w:lang w:val="en-US" w:eastAsia="en-US" w:bidi="ar-SA"/>
      </w:rPr>
    </w:lvl>
  </w:abstractNum>
  <w:abstractNum w:abstractNumId="1" w15:restartNumberingAfterBreak="0">
    <w:nsid w:val="0EB3280D"/>
    <w:multiLevelType w:val="hybridMultilevel"/>
    <w:tmpl w:val="67EE8062"/>
    <w:lvl w:ilvl="0" w:tplc="D5746DD0">
      <w:numFmt w:val="bullet"/>
      <w:lvlText w:val="▪"/>
      <w:lvlJc w:val="left"/>
      <w:pPr>
        <w:ind w:left="816" w:hanging="283"/>
      </w:pPr>
      <w:rPr>
        <w:rFonts w:ascii="Times New Roman" w:eastAsia="Times New Roman" w:hAnsi="Times New Roman" w:cs="Times New Roman" w:hint="default"/>
        <w:b w:val="0"/>
        <w:bCs w:val="0"/>
        <w:i w:val="0"/>
        <w:iCs w:val="0"/>
        <w:spacing w:val="0"/>
        <w:w w:val="100"/>
        <w:sz w:val="24"/>
        <w:szCs w:val="24"/>
        <w:lang w:val="en-US" w:eastAsia="en-US" w:bidi="ar-SA"/>
      </w:rPr>
    </w:lvl>
    <w:lvl w:ilvl="1" w:tplc="627E179A">
      <w:numFmt w:val="bullet"/>
      <w:lvlText w:val="•"/>
      <w:lvlJc w:val="left"/>
      <w:pPr>
        <w:ind w:left="1832" w:hanging="283"/>
      </w:pPr>
      <w:rPr>
        <w:rFonts w:hint="default"/>
        <w:lang w:val="en-US" w:eastAsia="en-US" w:bidi="ar-SA"/>
      </w:rPr>
    </w:lvl>
    <w:lvl w:ilvl="2" w:tplc="D2D033B2">
      <w:numFmt w:val="bullet"/>
      <w:lvlText w:val="•"/>
      <w:lvlJc w:val="left"/>
      <w:pPr>
        <w:ind w:left="2844" w:hanging="283"/>
      </w:pPr>
      <w:rPr>
        <w:rFonts w:hint="default"/>
        <w:lang w:val="en-US" w:eastAsia="en-US" w:bidi="ar-SA"/>
      </w:rPr>
    </w:lvl>
    <w:lvl w:ilvl="3" w:tplc="C3AEA18C">
      <w:numFmt w:val="bullet"/>
      <w:lvlText w:val="•"/>
      <w:lvlJc w:val="left"/>
      <w:pPr>
        <w:ind w:left="3856" w:hanging="283"/>
      </w:pPr>
      <w:rPr>
        <w:rFonts w:hint="default"/>
        <w:lang w:val="en-US" w:eastAsia="en-US" w:bidi="ar-SA"/>
      </w:rPr>
    </w:lvl>
    <w:lvl w:ilvl="4" w:tplc="1F28A00E">
      <w:numFmt w:val="bullet"/>
      <w:lvlText w:val="•"/>
      <w:lvlJc w:val="left"/>
      <w:pPr>
        <w:ind w:left="4868" w:hanging="283"/>
      </w:pPr>
      <w:rPr>
        <w:rFonts w:hint="default"/>
        <w:lang w:val="en-US" w:eastAsia="en-US" w:bidi="ar-SA"/>
      </w:rPr>
    </w:lvl>
    <w:lvl w:ilvl="5" w:tplc="A948E264">
      <w:numFmt w:val="bullet"/>
      <w:lvlText w:val="•"/>
      <w:lvlJc w:val="left"/>
      <w:pPr>
        <w:ind w:left="5880" w:hanging="283"/>
      </w:pPr>
      <w:rPr>
        <w:rFonts w:hint="default"/>
        <w:lang w:val="en-US" w:eastAsia="en-US" w:bidi="ar-SA"/>
      </w:rPr>
    </w:lvl>
    <w:lvl w:ilvl="6" w:tplc="9CBA07D4">
      <w:numFmt w:val="bullet"/>
      <w:lvlText w:val="•"/>
      <w:lvlJc w:val="left"/>
      <w:pPr>
        <w:ind w:left="6892" w:hanging="283"/>
      </w:pPr>
      <w:rPr>
        <w:rFonts w:hint="default"/>
        <w:lang w:val="en-US" w:eastAsia="en-US" w:bidi="ar-SA"/>
      </w:rPr>
    </w:lvl>
    <w:lvl w:ilvl="7" w:tplc="C00AB89E">
      <w:numFmt w:val="bullet"/>
      <w:lvlText w:val="•"/>
      <w:lvlJc w:val="left"/>
      <w:pPr>
        <w:ind w:left="7904" w:hanging="283"/>
      </w:pPr>
      <w:rPr>
        <w:rFonts w:hint="default"/>
        <w:lang w:val="en-US" w:eastAsia="en-US" w:bidi="ar-SA"/>
      </w:rPr>
    </w:lvl>
    <w:lvl w:ilvl="8" w:tplc="17DCD8BE">
      <w:numFmt w:val="bullet"/>
      <w:lvlText w:val="•"/>
      <w:lvlJc w:val="left"/>
      <w:pPr>
        <w:ind w:left="8916" w:hanging="283"/>
      </w:pPr>
      <w:rPr>
        <w:rFonts w:hint="default"/>
        <w:lang w:val="en-US" w:eastAsia="en-US" w:bidi="ar-SA"/>
      </w:rPr>
    </w:lvl>
  </w:abstractNum>
  <w:abstractNum w:abstractNumId="2" w15:restartNumberingAfterBreak="0">
    <w:nsid w:val="1E9A316D"/>
    <w:multiLevelType w:val="hybridMultilevel"/>
    <w:tmpl w:val="BAF02020"/>
    <w:lvl w:ilvl="0" w:tplc="C64870F2">
      <w:numFmt w:val="bullet"/>
      <w:lvlText w:val="●"/>
      <w:lvlJc w:val="left"/>
      <w:pPr>
        <w:ind w:left="827" w:hanging="360"/>
      </w:pPr>
      <w:rPr>
        <w:rFonts w:ascii="Times New Roman" w:eastAsia="Times New Roman" w:hAnsi="Times New Roman" w:cs="Times New Roman" w:hint="default"/>
        <w:b w:val="0"/>
        <w:bCs w:val="0"/>
        <w:i w:val="0"/>
        <w:iCs w:val="0"/>
        <w:color w:val="222222"/>
        <w:spacing w:val="0"/>
        <w:w w:val="102"/>
        <w:sz w:val="21"/>
        <w:szCs w:val="21"/>
        <w:lang w:val="en-US" w:eastAsia="en-US" w:bidi="ar-SA"/>
      </w:rPr>
    </w:lvl>
    <w:lvl w:ilvl="1" w:tplc="4FACE498">
      <w:numFmt w:val="bullet"/>
      <w:lvlText w:val="•"/>
      <w:lvlJc w:val="left"/>
      <w:pPr>
        <w:ind w:left="1832" w:hanging="360"/>
      </w:pPr>
      <w:rPr>
        <w:rFonts w:hint="default"/>
        <w:lang w:val="en-US" w:eastAsia="en-US" w:bidi="ar-SA"/>
      </w:rPr>
    </w:lvl>
    <w:lvl w:ilvl="2" w:tplc="4DD2F89E">
      <w:numFmt w:val="bullet"/>
      <w:lvlText w:val="•"/>
      <w:lvlJc w:val="left"/>
      <w:pPr>
        <w:ind w:left="2844" w:hanging="360"/>
      </w:pPr>
      <w:rPr>
        <w:rFonts w:hint="default"/>
        <w:lang w:val="en-US" w:eastAsia="en-US" w:bidi="ar-SA"/>
      </w:rPr>
    </w:lvl>
    <w:lvl w:ilvl="3" w:tplc="744A9536">
      <w:numFmt w:val="bullet"/>
      <w:lvlText w:val="•"/>
      <w:lvlJc w:val="left"/>
      <w:pPr>
        <w:ind w:left="3856" w:hanging="360"/>
      </w:pPr>
      <w:rPr>
        <w:rFonts w:hint="default"/>
        <w:lang w:val="en-US" w:eastAsia="en-US" w:bidi="ar-SA"/>
      </w:rPr>
    </w:lvl>
    <w:lvl w:ilvl="4" w:tplc="E656F2A6">
      <w:numFmt w:val="bullet"/>
      <w:lvlText w:val="•"/>
      <w:lvlJc w:val="left"/>
      <w:pPr>
        <w:ind w:left="4868" w:hanging="360"/>
      </w:pPr>
      <w:rPr>
        <w:rFonts w:hint="default"/>
        <w:lang w:val="en-US" w:eastAsia="en-US" w:bidi="ar-SA"/>
      </w:rPr>
    </w:lvl>
    <w:lvl w:ilvl="5" w:tplc="6666C2D8">
      <w:numFmt w:val="bullet"/>
      <w:lvlText w:val="•"/>
      <w:lvlJc w:val="left"/>
      <w:pPr>
        <w:ind w:left="5880" w:hanging="360"/>
      </w:pPr>
      <w:rPr>
        <w:rFonts w:hint="default"/>
        <w:lang w:val="en-US" w:eastAsia="en-US" w:bidi="ar-SA"/>
      </w:rPr>
    </w:lvl>
    <w:lvl w:ilvl="6" w:tplc="7144A20C">
      <w:numFmt w:val="bullet"/>
      <w:lvlText w:val="•"/>
      <w:lvlJc w:val="left"/>
      <w:pPr>
        <w:ind w:left="6892" w:hanging="360"/>
      </w:pPr>
      <w:rPr>
        <w:rFonts w:hint="default"/>
        <w:lang w:val="en-US" w:eastAsia="en-US" w:bidi="ar-SA"/>
      </w:rPr>
    </w:lvl>
    <w:lvl w:ilvl="7" w:tplc="253E2FB6">
      <w:numFmt w:val="bullet"/>
      <w:lvlText w:val="•"/>
      <w:lvlJc w:val="left"/>
      <w:pPr>
        <w:ind w:left="7904" w:hanging="360"/>
      </w:pPr>
      <w:rPr>
        <w:rFonts w:hint="default"/>
        <w:lang w:val="en-US" w:eastAsia="en-US" w:bidi="ar-SA"/>
      </w:rPr>
    </w:lvl>
    <w:lvl w:ilvl="8" w:tplc="B32E73D2">
      <w:numFmt w:val="bullet"/>
      <w:lvlText w:val="•"/>
      <w:lvlJc w:val="left"/>
      <w:pPr>
        <w:ind w:left="8916" w:hanging="360"/>
      </w:pPr>
      <w:rPr>
        <w:rFonts w:hint="default"/>
        <w:lang w:val="en-US" w:eastAsia="en-US" w:bidi="ar-SA"/>
      </w:rPr>
    </w:lvl>
  </w:abstractNum>
  <w:abstractNum w:abstractNumId="3" w15:restartNumberingAfterBreak="0">
    <w:nsid w:val="39C8782C"/>
    <w:multiLevelType w:val="hybridMultilevel"/>
    <w:tmpl w:val="1EC838B0"/>
    <w:lvl w:ilvl="0" w:tplc="26AAA32E">
      <w:numFmt w:val="bullet"/>
      <w:lvlText w:val="•"/>
      <w:lvlJc w:val="left"/>
      <w:pPr>
        <w:ind w:left="1242" w:hanging="283"/>
      </w:pPr>
      <w:rPr>
        <w:rFonts w:ascii="Calibri" w:eastAsia="Calibri" w:hAnsi="Calibri" w:cs="Calibri" w:hint="default"/>
        <w:spacing w:val="0"/>
        <w:w w:val="99"/>
        <w:lang w:val="en-US" w:eastAsia="en-US" w:bidi="ar-SA"/>
      </w:rPr>
    </w:lvl>
    <w:lvl w:ilvl="1" w:tplc="BC00C6B6">
      <w:numFmt w:val="bullet"/>
      <w:lvlText w:val="•"/>
      <w:lvlJc w:val="left"/>
      <w:pPr>
        <w:ind w:left="1525" w:hanging="796"/>
      </w:pPr>
      <w:rPr>
        <w:rFonts w:ascii="Calibri" w:eastAsia="Calibri" w:hAnsi="Calibri" w:cs="Calibri" w:hint="default"/>
        <w:b w:val="0"/>
        <w:bCs w:val="0"/>
        <w:i w:val="0"/>
        <w:iCs w:val="0"/>
        <w:spacing w:val="0"/>
        <w:w w:val="102"/>
        <w:sz w:val="31"/>
        <w:szCs w:val="31"/>
        <w:lang w:val="en-US" w:eastAsia="en-US" w:bidi="ar-SA"/>
      </w:rPr>
    </w:lvl>
    <w:lvl w:ilvl="2" w:tplc="EDDCB712">
      <w:numFmt w:val="bullet"/>
      <w:lvlText w:val="•"/>
      <w:lvlJc w:val="left"/>
      <w:pPr>
        <w:ind w:left="2566" w:hanging="796"/>
      </w:pPr>
      <w:rPr>
        <w:rFonts w:hint="default"/>
        <w:lang w:val="en-US" w:eastAsia="en-US" w:bidi="ar-SA"/>
      </w:rPr>
    </w:lvl>
    <w:lvl w:ilvl="3" w:tplc="BF665AEA">
      <w:numFmt w:val="bullet"/>
      <w:lvlText w:val="•"/>
      <w:lvlJc w:val="left"/>
      <w:pPr>
        <w:ind w:left="3613" w:hanging="796"/>
      </w:pPr>
      <w:rPr>
        <w:rFonts w:hint="default"/>
        <w:lang w:val="en-US" w:eastAsia="en-US" w:bidi="ar-SA"/>
      </w:rPr>
    </w:lvl>
    <w:lvl w:ilvl="4" w:tplc="38E2ACEA">
      <w:numFmt w:val="bullet"/>
      <w:lvlText w:val="•"/>
      <w:lvlJc w:val="left"/>
      <w:pPr>
        <w:ind w:left="4660" w:hanging="796"/>
      </w:pPr>
      <w:rPr>
        <w:rFonts w:hint="default"/>
        <w:lang w:val="en-US" w:eastAsia="en-US" w:bidi="ar-SA"/>
      </w:rPr>
    </w:lvl>
    <w:lvl w:ilvl="5" w:tplc="2B3C1DCA">
      <w:numFmt w:val="bullet"/>
      <w:lvlText w:val="•"/>
      <w:lvlJc w:val="left"/>
      <w:pPr>
        <w:ind w:left="5706" w:hanging="796"/>
      </w:pPr>
      <w:rPr>
        <w:rFonts w:hint="default"/>
        <w:lang w:val="en-US" w:eastAsia="en-US" w:bidi="ar-SA"/>
      </w:rPr>
    </w:lvl>
    <w:lvl w:ilvl="6" w:tplc="59D4AA66">
      <w:numFmt w:val="bullet"/>
      <w:lvlText w:val="•"/>
      <w:lvlJc w:val="left"/>
      <w:pPr>
        <w:ind w:left="6753" w:hanging="796"/>
      </w:pPr>
      <w:rPr>
        <w:rFonts w:hint="default"/>
        <w:lang w:val="en-US" w:eastAsia="en-US" w:bidi="ar-SA"/>
      </w:rPr>
    </w:lvl>
    <w:lvl w:ilvl="7" w:tplc="7F381C8E">
      <w:numFmt w:val="bullet"/>
      <w:lvlText w:val="•"/>
      <w:lvlJc w:val="left"/>
      <w:pPr>
        <w:ind w:left="7800" w:hanging="796"/>
      </w:pPr>
      <w:rPr>
        <w:rFonts w:hint="default"/>
        <w:lang w:val="en-US" w:eastAsia="en-US" w:bidi="ar-SA"/>
      </w:rPr>
    </w:lvl>
    <w:lvl w:ilvl="8" w:tplc="EFFE70C6">
      <w:numFmt w:val="bullet"/>
      <w:lvlText w:val="•"/>
      <w:lvlJc w:val="left"/>
      <w:pPr>
        <w:ind w:left="8846" w:hanging="796"/>
      </w:pPr>
      <w:rPr>
        <w:rFonts w:hint="default"/>
        <w:lang w:val="en-US" w:eastAsia="en-US" w:bidi="ar-SA"/>
      </w:rPr>
    </w:lvl>
  </w:abstractNum>
  <w:abstractNum w:abstractNumId="4" w15:restartNumberingAfterBreak="0">
    <w:nsid w:val="3D285C4C"/>
    <w:multiLevelType w:val="hybridMultilevel"/>
    <w:tmpl w:val="574EDE60"/>
    <w:lvl w:ilvl="0" w:tplc="C810BDCA">
      <w:numFmt w:val="bullet"/>
      <w:lvlText w:val="●"/>
      <w:lvlJc w:val="left"/>
      <w:pPr>
        <w:ind w:left="285" w:hanging="175"/>
      </w:pPr>
      <w:rPr>
        <w:rFonts w:ascii="Times New Roman" w:eastAsia="Times New Roman" w:hAnsi="Times New Roman" w:cs="Times New Roman" w:hint="default"/>
        <w:b w:val="0"/>
        <w:bCs w:val="0"/>
        <w:i w:val="0"/>
        <w:iCs w:val="0"/>
        <w:spacing w:val="0"/>
        <w:w w:val="100"/>
        <w:sz w:val="24"/>
        <w:szCs w:val="24"/>
        <w:lang w:val="en-US" w:eastAsia="en-US" w:bidi="ar-SA"/>
      </w:rPr>
    </w:lvl>
    <w:lvl w:ilvl="1" w:tplc="6DE667FA">
      <w:numFmt w:val="bullet"/>
      <w:lvlText w:val="•"/>
      <w:lvlJc w:val="left"/>
      <w:pPr>
        <w:ind w:left="727" w:hanging="175"/>
      </w:pPr>
      <w:rPr>
        <w:rFonts w:hint="default"/>
        <w:lang w:val="en-US" w:eastAsia="en-US" w:bidi="ar-SA"/>
      </w:rPr>
    </w:lvl>
    <w:lvl w:ilvl="2" w:tplc="7C7042EA">
      <w:numFmt w:val="bullet"/>
      <w:lvlText w:val="•"/>
      <w:lvlJc w:val="left"/>
      <w:pPr>
        <w:ind w:left="1174" w:hanging="175"/>
      </w:pPr>
      <w:rPr>
        <w:rFonts w:hint="default"/>
        <w:lang w:val="en-US" w:eastAsia="en-US" w:bidi="ar-SA"/>
      </w:rPr>
    </w:lvl>
    <w:lvl w:ilvl="3" w:tplc="9328D29E">
      <w:numFmt w:val="bullet"/>
      <w:lvlText w:val="•"/>
      <w:lvlJc w:val="left"/>
      <w:pPr>
        <w:ind w:left="1621" w:hanging="175"/>
      </w:pPr>
      <w:rPr>
        <w:rFonts w:hint="default"/>
        <w:lang w:val="en-US" w:eastAsia="en-US" w:bidi="ar-SA"/>
      </w:rPr>
    </w:lvl>
    <w:lvl w:ilvl="4" w:tplc="81BCABC8">
      <w:numFmt w:val="bullet"/>
      <w:lvlText w:val="•"/>
      <w:lvlJc w:val="left"/>
      <w:pPr>
        <w:ind w:left="2068" w:hanging="175"/>
      </w:pPr>
      <w:rPr>
        <w:rFonts w:hint="default"/>
        <w:lang w:val="en-US" w:eastAsia="en-US" w:bidi="ar-SA"/>
      </w:rPr>
    </w:lvl>
    <w:lvl w:ilvl="5" w:tplc="B6B60EBC">
      <w:numFmt w:val="bullet"/>
      <w:lvlText w:val="•"/>
      <w:lvlJc w:val="left"/>
      <w:pPr>
        <w:ind w:left="2515" w:hanging="175"/>
      </w:pPr>
      <w:rPr>
        <w:rFonts w:hint="default"/>
        <w:lang w:val="en-US" w:eastAsia="en-US" w:bidi="ar-SA"/>
      </w:rPr>
    </w:lvl>
    <w:lvl w:ilvl="6" w:tplc="A6185D50">
      <w:numFmt w:val="bullet"/>
      <w:lvlText w:val="•"/>
      <w:lvlJc w:val="left"/>
      <w:pPr>
        <w:ind w:left="2962" w:hanging="175"/>
      </w:pPr>
      <w:rPr>
        <w:rFonts w:hint="default"/>
        <w:lang w:val="en-US" w:eastAsia="en-US" w:bidi="ar-SA"/>
      </w:rPr>
    </w:lvl>
    <w:lvl w:ilvl="7" w:tplc="577CB058">
      <w:numFmt w:val="bullet"/>
      <w:lvlText w:val="•"/>
      <w:lvlJc w:val="left"/>
      <w:pPr>
        <w:ind w:left="3409" w:hanging="175"/>
      </w:pPr>
      <w:rPr>
        <w:rFonts w:hint="default"/>
        <w:lang w:val="en-US" w:eastAsia="en-US" w:bidi="ar-SA"/>
      </w:rPr>
    </w:lvl>
    <w:lvl w:ilvl="8" w:tplc="9BD60B22">
      <w:numFmt w:val="bullet"/>
      <w:lvlText w:val="•"/>
      <w:lvlJc w:val="left"/>
      <w:pPr>
        <w:ind w:left="3856" w:hanging="175"/>
      </w:pPr>
      <w:rPr>
        <w:rFonts w:hint="default"/>
        <w:lang w:val="en-US" w:eastAsia="en-US" w:bidi="ar-SA"/>
      </w:rPr>
    </w:lvl>
  </w:abstractNum>
  <w:abstractNum w:abstractNumId="5" w15:restartNumberingAfterBreak="0">
    <w:nsid w:val="6BB07C7D"/>
    <w:multiLevelType w:val="hybridMultilevel"/>
    <w:tmpl w:val="39329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5C5DB1"/>
    <w:multiLevelType w:val="hybridMultilevel"/>
    <w:tmpl w:val="0DFA9A00"/>
    <w:lvl w:ilvl="0" w:tplc="9500CE42">
      <w:start w:val="1"/>
      <w:numFmt w:val="decimal"/>
      <w:lvlText w:val="%1."/>
      <w:lvlJc w:val="left"/>
      <w:pPr>
        <w:ind w:left="669" w:hanging="563"/>
        <w:jc w:val="left"/>
      </w:pPr>
      <w:rPr>
        <w:rFonts w:ascii="Calibri" w:eastAsia="Calibri" w:hAnsi="Calibri" w:cs="Calibri" w:hint="default"/>
        <w:b w:val="0"/>
        <w:bCs w:val="0"/>
        <w:i w:val="0"/>
        <w:iCs w:val="0"/>
        <w:spacing w:val="-1"/>
        <w:w w:val="100"/>
        <w:sz w:val="24"/>
        <w:szCs w:val="24"/>
        <w:lang w:val="en-US" w:eastAsia="en-US" w:bidi="ar-SA"/>
      </w:rPr>
    </w:lvl>
    <w:lvl w:ilvl="1" w:tplc="528C5294">
      <w:numFmt w:val="bullet"/>
      <w:lvlText w:val="•"/>
      <w:lvlJc w:val="left"/>
      <w:pPr>
        <w:ind w:left="1688" w:hanging="563"/>
      </w:pPr>
      <w:rPr>
        <w:rFonts w:hint="default"/>
        <w:lang w:val="en-US" w:eastAsia="en-US" w:bidi="ar-SA"/>
      </w:rPr>
    </w:lvl>
    <w:lvl w:ilvl="2" w:tplc="7680A796">
      <w:numFmt w:val="bullet"/>
      <w:lvlText w:val="•"/>
      <w:lvlJc w:val="left"/>
      <w:pPr>
        <w:ind w:left="2716" w:hanging="563"/>
      </w:pPr>
      <w:rPr>
        <w:rFonts w:hint="default"/>
        <w:lang w:val="en-US" w:eastAsia="en-US" w:bidi="ar-SA"/>
      </w:rPr>
    </w:lvl>
    <w:lvl w:ilvl="3" w:tplc="BC744B4E">
      <w:numFmt w:val="bullet"/>
      <w:lvlText w:val="•"/>
      <w:lvlJc w:val="left"/>
      <w:pPr>
        <w:ind w:left="3744" w:hanging="563"/>
      </w:pPr>
      <w:rPr>
        <w:rFonts w:hint="default"/>
        <w:lang w:val="en-US" w:eastAsia="en-US" w:bidi="ar-SA"/>
      </w:rPr>
    </w:lvl>
    <w:lvl w:ilvl="4" w:tplc="57A4B38E">
      <w:numFmt w:val="bullet"/>
      <w:lvlText w:val="•"/>
      <w:lvlJc w:val="left"/>
      <w:pPr>
        <w:ind w:left="4772" w:hanging="563"/>
      </w:pPr>
      <w:rPr>
        <w:rFonts w:hint="default"/>
        <w:lang w:val="en-US" w:eastAsia="en-US" w:bidi="ar-SA"/>
      </w:rPr>
    </w:lvl>
    <w:lvl w:ilvl="5" w:tplc="FEDAB486">
      <w:numFmt w:val="bullet"/>
      <w:lvlText w:val="•"/>
      <w:lvlJc w:val="left"/>
      <w:pPr>
        <w:ind w:left="5800" w:hanging="563"/>
      </w:pPr>
      <w:rPr>
        <w:rFonts w:hint="default"/>
        <w:lang w:val="en-US" w:eastAsia="en-US" w:bidi="ar-SA"/>
      </w:rPr>
    </w:lvl>
    <w:lvl w:ilvl="6" w:tplc="EBEC7C8A">
      <w:numFmt w:val="bullet"/>
      <w:lvlText w:val="•"/>
      <w:lvlJc w:val="left"/>
      <w:pPr>
        <w:ind w:left="6828" w:hanging="563"/>
      </w:pPr>
      <w:rPr>
        <w:rFonts w:hint="default"/>
        <w:lang w:val="en-US" w:eastAsia="en-US" w:bidi="ar-SA"/>
      </w:rPr>
    </w:lvl>
    <w:lvl w:ilvl="7" w:tplc="59C68180">
      <w:numFmt w:val="bullet"/>
      <w:lvlText w:val="•"/>
      <w:lvlJc w:val="left"/>
      <w:pPr>
        <w:ind w:left="7856" w:hanging="563"/>
      </w:pPr>
      <w:rPr>
        <w:rFonts w:hint="default"/>
        <w:lang w:val="en-US" w:eastAsia="en-US" w:bidi="ar-SA"/>
      </w:rPr>
    </w:lvl>
    <w:lvl w:ilvl="8" w:tplc="B2202046">
      <w:numFmt w:val="bullet"/>
      <w:lvlText w:val="•"/>
      <w:lvlJc w:val="left"/>
      <w:pPr>
        <w:ind w:left="8884" w:hanging="563"/>
      </w:pPr>
      <w:rPr>
        <w:rFonts w:hint="default"/>
        <w:lang w:val="en-US" w:eastAsia="en-US" w:bidi="ar-SA"/>
      </w:rPr>
    </w:lvl>
  </w:abstractNum>
  <w:abstractNum w:abstractNumId="7" w15:restartNumberingAfterBreak="0">
    <w:nsid w:val="7C4A6771"/>
    <w:multiLevelType w:val="hybridMultilevel"/>
    <w:tmpl w:val="ADFAB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1300698">
    <w:abstractNumId w:val="0"/>
  </w:num>
  <w:num w:numId="2" w16cid:durableId="800852970">
    <w:abstractNumId w:val="4"/>
  </w:num>
  <w:num w:numId="3" w16cid:durableId="1877114519">
    <w:abstractNumId w:val="3"/>
  </w:num>
  <w:num w:numId="4" w16cid:durableId="918094593">
    <w:abstractNumId w:val="1"/>
  </w:num>
  <w:num w:numId="5" w16cid:durableId="281617965">
    <w:abstractNumId w:val="6"/>
  </w:num>
  <w:num w:numId="6" w16cid:durableId="1542785371">
    <w:abstractNumId w:val="2"/>
  </w:num>
  <w:num w:numId="7" w16cid:durableId="70394546">
    <w:abstractNumId w:val="7"/>
  </w:num>
  <w:num w:numId="8" w16cid:durableId="2329299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BA9"/>
    <w:rsid w:val="000213C2"/>
    <w:rsid w:val="00030092"/>
    <w:rsid w:val="000E02CE"/>
    <w:rsid w:val="001D3552"/>
    <w:rsid w:val="00237545"/>
    <w:rsid w:val="002A0DF9"/>
    <w:rsid w:val="002A20D7"/>
    <w:rsid w:val="003239DF"/>
    <w:rsid w:val="003B46FE"/>
    <w:rsid w:val="00457635"/>
    <w:rsid w:val="005D47BE"/>
    <w:rsid w:val="006909BF"/>
    <w:rsid w:val="006B77AC"/>
    <w:rsid w:val="00705BA9"/>
    <w:rsid w:val="007A437C"/>
    <w:rsid w:val="00881523"/>
    <w:rsid w:val="00A56428"/>
    <w:rsid w:val="00B53A8E"/>
    <w:rsid w:val="00B802CC"/>
    <w:rsid w:val="00C2732D"/>
    <w:rsid w:val="00E97A64"/>
    <w:rsid w:val="00EA6BD3"/>
    <w:rsid w:val="00F44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245C2"/>
  <w15:docId w15:val="{0E9E8D25-9679-414D-AB35-910251CC8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07"/>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line="487" w:lineRule="exact"/>
      <w:ind w:left="3"/>
      <w:jc w:val="center"/>
    </w:pPr>
    <w:rPr>
      <w:b/>
      <w:bCs/>
      <w:sz w:val="40"/>
      <w:szCs w:val="40"/>
    </w:rPr>
  </w:style>
  <w:style w:type="paragraph" w:styleId="ListParagraph">
    <w:name w:val="List Paragraph"/>
    <w:basedOn w:val="Normal"/>
    <w:uiPriority w:val="34"/>
    <w:qFormat/>
    <w:pPr>
      <w:ind w:left="816" w:hanging="283"/>
    </w:pPr>
  </w:style>
  <w:style w:type="paragraph" w:customStyle="1" w:styleId="TableParagraph">
    <w:name w:val="Table Paragraph"/>
    <w:basedOn w:val="Normal"/>
    <w:uiPriority w:val="1"/>
    <w:qFormat/>
  </w:style>
  <w:style w:type="table" w:styleId="TableGrid">
    <w:name w:val="Table Grid"/>
    <w:basedOn w:val="TableNormal"/>
    <w:uiPriority w:val="59"/>
    <w:rsid w:val="004576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57635"/>
    <w:pPr>
      <w:widowControl/>
      <w:adjustRightInd w:val="0"/>
    </w:pPr>
    <w:rPr>
      <w:rFonts w:ascii="Comic Sans MS" w:hAnsi="Comic Sans MS" w:cs="Comic Sans MS"/>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8</Pages>
  <Words>2015</Words>
  <Characters>11486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13475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LEITH</dc:creator>
  <cp:lastModifiedBy>J LEITH</cp:lastModifiedBy>
  <cp:revision>10</cp:revision>
  <cp:lastPrinted>2025-06-02T07:49:00Z</cp:lastPrinted>
  <dcterms:created xsi:type="dcterms:W3CDTF">2024-05-15T11:23:00Z</dcterms:created>
  <dcterms:modified xsi:type="dcterms:W3CDTF">2025-06-02T07:49:00Z</dcterms:modified>
</cp:coreProperties>
</file>