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5FEFD" w14:textId="77777777" w:rsidR="000B0DB0" w:rsidRDefault="000B0DB0" w:rsidP="000B0DB0">
      <w:pPr>
        <w:pStyle w:val="BodyText"/>
        <w:ind w:left="2375"/>
        <w:rPr>
          <w:rFonts w:ascii="Times New Roman"/>
          <w:sz w:val="20"/>
        </w:rPr>
      </w:pPr>
      <w:r>
        <w:rPr>
          <w:noProof/>
          <w:lang w:eastAsia="en-GB"/>
        </w:rPr>
        <w:drawing>
          <wp:anchor distT="0" distB="0" distL="114300" distR="114300" simplePos="0" relativeHeight="251653632" behindDoc="0" locked="0" layoutInCell="1" allowOverlap="1" wp14:anchorId="0B3546C9" wp14:editId="15E93901">
            <wp:simplePos x="0" y="0"/>
            <wp:positionH relativeFrom="margin">
              <wp:align>center</wp:align>
            </wp:positionH>
            <wp:positionV relativeFrom="paragraph">
              <wp:posOffset>-260350</wp:posOffset>
            </wp:positionV>
            <wp:extent cx="3848986" cy="2876153"/>
            <wp:effectExtent l="0" t="0" r="0" b="635"/>
            <wp:wrapNone/>
            <wp:docPr id="942662048" name="Picture 94266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31539" t="26722" r="32470" b="25464"/>
                    <a:stretch/>
                  </pic:blipFill>
                  <pic:spPr bwMode="auto">
                    <a:xfrm>
                      <a:off x="0" y="0"/>
                      <a:ext cx="3848986" cy="287615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D4010E" w14:textId="77777777" w:rsidR="000B0DB0" w:rsidRDefault="000B0DB0" w:rsidP="000B0DB0">
      <w:pPr>
        <w:pStyle w:val="BodyText"/>
        <w:ind w:left="2375"/>
        <w:rPr>
          <w:rFonts w:ascii="Times New Roman"/>
          <w:sz w:val="20"/>
        </w:rPr>
      </w:pPr>
    </w:p>
    <w:p w14:paraId="1E396B6D" w14:textId="77777777" w:rsidR="000B0DB0" w:rsidRDefault="000B0DB0" w:rsidP="000B0DB0">
      <w:pPr>
        <w:pStyle w:val="BodyText"/>
        <w:ind w:left="2375"/>
        <w:rPr>
          <w:rFonts w:ascii="Times New Roman"/>
          <w:sz w:val="20"/>
        </w:rPr>
      </w:pPr>
    </w:p>
    <w:p w14:paraId="1BDAF94F" w14:textId="77777777" w:rsidR="000B0DB0" w:rsidRDefault="000B0DB0" w:rsidP="000B0DB0">
      <w:pPr>
        <w:pStyle w:val="BodyText"/>
        <w:ind w:left="2375"/>
        <w:rPr>
          <w:rFonts w:ascii="Times New Roman"/>
          <w:sz w:val="20"/>
        </w:rPr>
      </w:pPr>
    </w:p>
    <w:p w14:paraId="3A9B14D4" w14:textId="77777777" w:rsidR="000B0DB0" w:rsidRDefault="000B0DB0" w:rsidP="000B0DB0">
      <w:pPr>
        <w:spacing w:before="197"/>
        <w:ind w:left="3742" w:right="567" w:firstLine="2"/>
        <w:jc w:val="center"/>
        <w:rPr>
          <w:rFonts w:asciiTheme="minorHAnsi" w:hAnsiTheme="minorHAnsi" w:cstheme="minorHAnsi"/>
          <w:b/>
          <w:sz w:val="36"/>
          <w:szCs w:val="36"/>
          <w:u w:val="single"/>
        </w:rPr>
      </w:pPr>
    </w:p>
    <w:p w14:paraId="6A7AEDA4" w14:textId="77777777" w:rsidR="000B0DB0" w:rsidRDefault="000B0DB0" w:rsidP="000B0DB0">
      <w:pPr>
        <w:spacing w:before="197"/>
        <w:ind w:left="3742" w:right="567" w:firstLine="2"/>
        <w:jc w:val="center"/>
        <w:rPr>
          <w:rFonts w:asciiTheme="minorHAnsi" w:hAnsiTheme="minorHAnsi" w:cstheme="minorHAnsi"/>
          <w:b/>
          <w:sz w:val="36"/>
          <w:szCs w:val="36"/>
          <w:u w:val="single"/>
        </w:rPr>
      </w:pPr>
    </w:p>
    <w:p w14:paraId="08FBAA9C" w14:textId="77777777" w:rsidR="000B0DB0" w:rsidRDefault="000B0DB0" w:rsidP="000B0DB0">
      <w:pPr>
        <w:spacing w:before="197"/>
        <w:ind w:left="3742" w:right="567" w:firstLine="2"/>
        <w:jc w:val="center"/>
        <w:rPr>
          <w:rFonts w:asciiTheme="minorHAnsi" w:hAnsiTheme="minorHAnsi" w:cstheme="minorHAnsi"/>
          <w:b/>
          <w:sz w:val="36"/>
          <w:szCs w:val="36"/>
          <w:u w:val="single"/>
        </w:rPr>
      </w:pPr>
    </w:p>
    <w:p w14:paraId="39CCEA14" w14:textId="77777777" w:rsidR="000B0DB0" w:rsidRDefault="000B0DB0" w:rsidP="000B0DB0">
      <w:pPr>
        <w:spacing w:before="197"/>
        <w:ind w:left="3742" w:right="567" w:firstLine="2"/>
        <w:jc w:val="center"/>
        <w:rPr>
          <w:rFonts w:asciiTheme="minorHAnsi" w:hAnsiTheme="minorHAnsi" w:cstheme="minorHAnsi"/>
          <w:b/>
          <w:sz w:val="36"/>
          <w:szCs w:val="36"/>
          <w:u w:val="single"/>
        </w:rPr>
      </w:pPr>
    </w:p>
    <w:p w14:paraId="053CDF14" w14:textId="77777777" w:rsidR="000B0DB0" w:rsidRDefault="000B0DB0" w:rsidP="000B0DB0">
      <w:pPr>
        <w:spacing w:before="197"/>
        <w:ind w:left="3742" w:right="567" w:firstLine="2"/>
        <w:jc w:val="center"/>
        <w:rPr>
          <w:rFonts w:asciiTheme="minorHAnsi" w:hAnsiTheme="minorHAnsi" w:cstheme="minorHAnsi"/>
          <w:b/>
          <w:sz w:val="36"/>
          <w:szCs w:val="36"/>
          <w:u w:val="single"/>
        </w:rPr>
      </w:pPr>
    </w:p>
    <w:p w14:paraId="0B46C5A1" w14:textId="77777777" w:rsidR="000B0DB0" w:rsidRDefault="000B0DB0" w:rsidP="000B0DB0">
      <w:pPr>
        <w:spacing w:before="197"/>
        <w:ind w:left="680" w:right="567" w:firstLine="2"/>
        <w:jc w:val="center"/>
        <w:rPr>
          <w:rFonts w:asciiTheme="minorHAnsi" w:hAnsiTheme="minorHAnsi" w:cstheme="minorHAnsi"/>
          <w:b/>
          <w:sz w:val="44"/>
          <w:szCs w:val="44"/>
          <w:u w:val="single"/>
        </w:rPr>
      </w:pPr>
    </w:p>
    <w:tbl>
      <w:tblPr>
        <w:tblStyle w:val="TableGrid"/>
        <w:tblW w:w="0" w:type="auto"/>
        <w:tblInd w:w="680" w:type="dxa"/>
        <w:tblLook w:val="04A0" w:firstRow="1" w:lastRow="0" w:firstColumn="1" w:lastColumn="0" w:noHBand="0" w:noVBand="1"/>
      </w:tblPr>
      <w:tblGrid>
        <w:gridCol w:w="8813"/>
      </w:tblGrid>
      <w:tr w:rsidR="000B0DB0" w14:paraId="2C207B0B" w14:textId="77777777" w:rsidTr="003B0228">
        <w:tc>
          <w:tcPr>
            <w:tcW w:w="8813" w:type="dxa"/>
            <w:shd w:val="clear" w:color="auto" w:fill="8DB3E2" w:themeFill="text2" w:themeFillTint="66"/>
          </w:tcPr>
          <w:p w14:paraId="35187047" w14:textId="77777777" w:rsidR="000B0DB0" w:rsidRPr="004F6B96" w:rsidRDefault="000B0DB0" w:rsidP="003B0228">
            <w:pPr>
              <w:spacing w:before="197"/>
              <w:ind w:left="680" w:right="567" w:firstLine="2"/>
              <w:jc w:val="center"/>
              <w:rPr>
                <w:rFonts w:asciiTheme="minorHAnsi" w:hAnsiTheme="minorHAnsi" w:cstheme="minorHAnsi"/>
                <w:b/>
                <w:sz w:val="44"/>
                <w:szCs w:val="44"/>
              </w:rPr>
            </w:pPr>
            <w:r w:rsidRPr="004F6B96">
              <w:rPr>
                <w:rFonts w:asciiTheme="minorHAnsi" w:hAnsiTheme="minorHAnsi" w:cstheme="minorHAnsi"/>
                <w:b/>
                <w:sz w:val="44"/>
                <w:szCs w:val="44"/>
              </w:rPr>
              <w:t xml:space="preserve">Glenwood Primary School </w:t>
            </w:r>
          </w:p>
          <w:p w14:paraId="059835E1" w14:textId="72D5D867" w:rsidR="000B0DB0" w:rsidRDefault="000B0DB0" w:rsidP="003B0228">
            <w:pPr>
              <w:spacing w:before="197"/>
              <w:ind w:left="680" w:right="567" w:firstLine="2"/>
              <w:jc w:val="center"/>
              <w:rPr>
                <w:rFonts w:asciiTheme="minorHAnsi" w:hAnsiTheme="minorHAnsi" w:cstheme="minorHAnsi"/>
                <w:b/>
                <w:sz w:val="44"/>
                <w:szCs w:val="44"/>
              </w:rPr>
            </w:pPr>
            <w:r>
              <w:rPr>
                <w:rFonts w:asciiTheme="minorHAnsi" w:hAnsiTheme="minorHAnsi" w:cstheme="minorHAnsi"/>
                <w:b/>
                <w:sz w:val="44"/>
                <w:szCs w:val="44"/>
              </w:rPr>
              <w:t>Child Protection Records Management</w:t>
            </w:r>
            <w:r>
              <w:rPr>
                <w:rFonts w:asciiTheme="minorHAnsi" w:hAnsiTheme="minorHAnsi" w:cstheme="minorHAnsi"/>
                <w:b/>
                <w:sz w:val="44"/>
                <w:szCs w:val="44"/>
              </w:rPr>
              <w:t xml:space="preserve"> Policy</w:t>
            </w:r>
          </w:p>
          <w:p w14:paraId="3B57A34C" w14:textId="77777777" w:rsidR="000B0DB0" w:rsidRPr="004F6B96" w:rsidRDefault="000B0DB0" w:rsidP="003B0228">
            <w:pPr>
              <w:spacing w:before="197"/>
              <w:ind w:left="680" w:right="567" w:firstLine="2"/>
              <w:jc w:val="center"/>
              <w:rPr>
                <w:rFonts w:asciiTheme="minorHAnsi" w:hAnsiTheme="minorHAnsi" w:cstheme="minorHAnsi"/>
                <w:b/>
                <w:sz w:val="12"/>
                <w:szCs w:val="12"/>
              </w:rPr>
            </w:pPr>
          </w:p>
        </w:tc>
      </w:tr>
    </w:tbl>
    <w:p w14:paraId="751D2611" w14:textId="77777777" w:rsidR="000B0DB0" w:rsidRDefault="000B0DB0" w:rsidP="000B0DB0">
      <w:pPr>
        <w:pStyle w:val="BodyText"/>
        <w:spacing w:before="242"/>
        <w:ind w:left="0"/>
        <w:rPr>
          <w:rFonts w:asciiTheme="minorHAnsi" w:hAnsiTheme="minorHAnsi" w:cstheme="minorHAnsi"/>
          <w:b/>
          <w:sz w:val="24"/>
        </w:rPr>
      </w:pPr>
    </w:p>
    <w:p w14:paraId="7A4A488B" w14:textId="77777777" w:rsidR="000B0DB0" w:rsidRPr="00AD0FDB" w:rsidRDefault="000B0DB0" w:rsidP="000B0DB0">
      <w:pPr>
        <w:pStyle w:val="BodyText"/>
        <w:spacing w:before="242"/>
        <w:ind w:left="0"/>
        <w:rPr>
          <w:rFonts w:asciiTheme="minorHAnsi" w:hAnsiTheme="minorHAnsi" w:cstheme="minorHAnsi"/>
          <w:b/>
          <w:sz w:val="24"/>
        </w:rPr>
      </w:pPr>
    </w:p>
    <w:p w14:paraId="0ECDEBC5" w14:textId="77777777" w:rsidR="000B0DB0" w:rsidRPr="000555B0" w:rsidRDefault="000B0DB0" w:rsidP="000B0DB0">
      <w:pPr>
        <w:ind w:left="794" w:right="850"/>
        <w:jc w:val="center"/>
        <w:rPr>
          <w:rFonts w:asciiTheme="minorHAnsi" w:hAnsiTheme="minorHAnsi" w:cstheme="minorHAnsi"/>
          <w:i/>
          <w:iCs/>
          <w:color w:val="548DD4" w:themeColor="text2" w:themeTint="99"/>
        </w:rPr>
      </w:pPr>
      <w:r w:rsidRPr="000555B0">
        <w:rPr>
          <w:rFonts w:asciiTheme="minorHAnsi" w:hAnsiTheme="minorHAnsi" w:cstheme="minorHAnsi"/>
          <w:i/>
          <w:iCs/>
          <w:color w:val="548DD4" w:themeColor="text2" w:themeTint="99"/>
        </w:rPr>
        <w:t>‘Together we aim to develop confident, compassionate, and resilient learners who are equipped to thrive in an everchanging world’.</w:t>
      </w:r>
    </w:p>
    <w:p w14:paraId="0CDA8E01" w14:textId="77777777" w:rsidR="000B0DB0" w:rsidRDefault="000B0DB0" w:rsidP="000B0DB0">
      <w:pPr>
        <w:pStyle w:val="Heading1"/>
        <w:rPr>
          <w:rFonts w:asciiTheme="minorHAnsi" w:hAnsiTheme="minorHAnsi" w:cstheme="minorHAnsi"/>
          <w:spacing w:val="-4"/>
        </w:rPr>
      </w:pPr>
    </w:p>
    <w:p w14:paraId="37868100" w14:textId="77777777" w:rsidR="000B0DB0" w:rsidRDefault="000B0DB0" w:rsidP="000B0DB0">
      <w:pPr>
        <w:pStyle w:val="BodyText"/>
        <w:spacing w:before="242" w:line="278" w:lineRule="auto"/>
        <w:ind w:right="566"/>
        <w:rPr>
          <w:rFonts w:asciiTheme="minorHAnsi" w:hAnsiTheme="minorHAnsi" w:cstheme="minorHAnsi"/>
        </w:rPr>
      </w:pPr>
    </w:p>
    <w:tbl>
      <w:tblPr>
        <w:tblW w:w="0" w:type="auto"/>
        <w:tblInd w:w="1119"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496"/>
        <w:gridCol w:w="3174"/>
        <w:gridCol w:w="851"/>
        <w:gridCol w:w="1559"/>
      </w:tblGrid>
      <w:tr w:rsidR="000B0DB0" w:rsidRPr="00AD0FDB" w14:paraId="28A6213C" w14:textId="77777777" w:rsidTr="003B0228">
        <w:trPr>
          <w:trHeight w:val="680"/>
        </w:trPr>
        <w:tc>
          <w:tcPr>
            <w:tcW w:w="2496" w:type="dxa"/>
            <w:tcBorders>
              <w:bottom w:val="single" w:sz="4" w:space="0" w:color="000000"/>
              <w:right w:val="single" w:sz="4" w:space="0" w:color="000000"/>
            </w:tcBorders>
            <w:shd w:val="clear" w:color="auto" w:fill="8DB3E2" w:themeFill="text2" w:themeFillTint="66"/>
          </w:tcPr>
          <w:p w14:paraId="3E0F9F2A" w14:textId="77777777" w:rsidR="000B0DB0" w:rsidRPr="00AD0FDB" w:rsidRDefault="000B0DB0" w:rsidP="003B0228">
            <w:pPr>
              <w:pStyle w:val="TableParagraph"/>
              <w:spacing w:before="215"/>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7"/>
              </w:rPr>
              <w:t xml:space="preserve"> </w:t>
            </w:r>
            <w:r>
              <w:rPr>
                <w:rFonts w:asciiTheme="minorHAnsi" w:hAnsiTheme="minorHAnsi" w:cstheme="minorHAnsi"/>
                <w:b/>
                <w:spacing w:val="-7"/>
              </w:rPr>
              <w:t>up</w:t>
            </w:r>
            <w:r>
              <w:rPr>
                <w:rFonts w:asciiTheme="minorHAnsi" w:hAnsiTheme="minorHAnsi" w:cstheme="minorHAnsi"/>
                <w:b/>
                <w:spacing w:val="-2"/>
              </w:rPr>
              <w:t>date</w:t>
            </w:r>
            <w:r w:rsidRPr="00AD0FDB">
              <w:rPr>
                <w:rFonts w:asciiTheme="minorHAnsi" w:hAnsiTheme="minorHAnsi" w:cstheme="minorHAnsi"/>
                <w:b/>
                <w:spacing w:val="-2"/>
              </w:rPr>
              <w:t>:</w:t>
            </w:r>
          </w:p>
        </w:tc>
        <w:tc>
          <w:tcPr>
            <w:tcW w:w="5584" w:type="dxa"/>
            <w:gridSpan w:val="3"/>
            <w:tcBorders>
              <w:left w:val="single" w:sz="4" w:space="0" w:color="000000"/>
              <w:bottom w:val="single" w:sz="4" w:space="0" w:color="000000"/>
            </w:tcBorders>
          </w:tcPr>
          <w:p w14:paraId="7859D0A4" w14:textId="77777777" w:rsidR="000B0DB0" w:rsidRPr="00AD0FDB" w:rsidRDefault="000B0DB0" w:rsidP="003B0228">
            <w:pPr>
              <w:pStyle w:val="TableParagraph"/>
              <w:spacing w:before="215"/>
              <w:ind w:left="20" w:right="31"/>
              <w:jc w:val="center"/>
              <w:rPr>
                <w:rFonts w:asciiTheme="minorHAnsi" w:hAnsiTheme="minorHAnsi" w:cstheme="minorHAnsi"/>
                <w:b/>
              </w:rPr>
            </w:pPr>
            <w:r>
              <w:rPr>
                <w:rFonts w:asciiTheme="minorHAnsi" w:hAnsiTheme="minorHAnsi" w:cstheme="minorHAnsi"/>
                <w:b/>
              </w:rPr>
              <w:t>Apr 2022</w:t>
            </w:r>
          </w:p>
        </w:tc>
      </w:tr>
      <w:tr w:rsidR="000B0DB0" w:rsidRPr="00AD0FDB" w14:paraId="495BF181" w14:textId="77777777" w:rsidTr="003B0228">
        <w:trPr>
          <w:trHeight w:val="681"/>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0855C5CE" w14:textId="77777777" w:rsidR="000B0DB0" w:rsidRPr="00AD0FDB" w:rsidRDefault="000B0DB0" w:rsidP="003B0228">
            <w:pPr>
              <w:pStyle w:val="TableParagraph"/>
              <w:spacing w:before="214"/>
              <w:ind w:left="100"/>
              <w:rPr>
                <w:rFonts w:asciiTheme="minorHAnsi" w:hAnsiTheme="minorHAnsi" w:cstheme="minorHAnsi"/>
                <w:b/>
              </w:rPr>
            </w:pPr>
            <w:r w:rsidRPr="00AD0FDB">
              <w:rPr>
                <w:rFonts w:asciiTheme="minorHAnsi" w:hAnsiTheme="minorHAnsi" w:cstheme="minorHAnsi"/>
                <w:b/>
              </w:rPr>
              <w:t>Policy</w:t>
            </w:r>
            <w:r w:rsidRPr="00AD0FDB">
              <w:rPr>
                <w:rFonts w:asciiTheme="minorHAnsi" w:hAnsiTheme="minorHAnsi" w:cstheme="minorHAnsi"/>
                <w:b/>
                <w:spacing w:val="-8"/>
              </w:rPr>
              <w:t xml:space="preserve"> </w:t>
            </w:r>
            <w:r w:rsidRPr="00AD0FDB">
              <w:rPr>
                <w:rFonts w:asciiTheme="minorHAnsi" w:hAnsiTheme="minorHAnsi" w:cstheme="minorHAnsi"/>
                <w:b/>
              </w:rPr>
              <w:t>to</w:t>
            </w:r>
            <w:r w:rsidRPr="00AD0FDB">
              <w:rPr>
                <w:rFonts w:asciiTheme="minorHAnsi" w:hAnsiTheme="minorHAnsi" w:cstheme="minorHAnsi"/>
                <w:b/>
                <w:spacing w:val="-1"/>
              </w:rPr>
              <w:t xml:space="preserve"> </w:t>
            </w:r>
            <w:r w:rsidRPr="00AD0FDB">
              <w:rPr>
                <w:rFonts w:asciiTheme="minorHAnsi" w:hAnsiTheme="minorHAnsi" w:cstheme="minorHAnsi"/>
                <w:b/>
              </w:rPr>
              <w:t>be</w:t>
            </w:r>
            <w:r w:rsidRPr="00AD0FDB">
              <w:rPr>
                <w:rFonts w:asciiTheme="minorHAnsi" w:hAnsiTheme="minorHAnsi" w:cstheme="minorHAnsi"/>
                <w:b/>
                <w:spacing w:val="-3"/>
              </w:rPr>
              <w:t xml:space="preserve"> </w:t>
            </w:r>
            <w:r w:rsidRPr="00AD0FDB">
              <w:rPr>
                <w:rFonts w:asciiTheme="minorHAnsi" w:hAnsiTheme="minorHAnsi" w:cstheme="minorHAnsi"/>
                <w:b/>
              </w:rPr>
              <w:t>reviewed</w:t>
            </w:r>
            <w:r w:rsidRPr="00AD0FDB">
              <w:rPr>
                <w:rFonts w:asciiTheme="minorHAnsi" w:hAnsiTheme="minorHAnsi" w:cstheme="minorHAnsi"/>
                <w:b/>
                <w:spacing w:val="-2"/>
              </w:rPr>
              <w:t xml:space="preserve"> </w:t>
            </w:r>
            <w:r w:rsidRPr="00AD0FDB">
              <w:rPr>
                <w:rFonts w:asciiTheme="minorHAnsi" w:hAnsiTheme="minorHAnsi" w:cstheme="minorHAnsi"/>
                <w:b/>
                <w:spacing w:val="-5"/>
              </w:rPr>
              <w:t>by:</w:t>
            </w:r>
          </w:p>
        </w:tc>
        <w:tc>
          <w:tcPr>
            <w:tcW w:w="5584" w:type="dxa"/>
            <w:gridSpan w:val="3"/>
            <w:tcBorders>
              <w:top w:val="single" w:sz="4" w:space="0" w:color="000000"/>
              <w:left w:val="single" w:sz="4" w:space="0" w:color="000000"/>
              <w:bottom w:val="single" w:sz="4" w:space="0" w:color="000000"/>
            </w:tcBorders>
          </w:tcPr>
          <w:p w14:paraId="5D921C7E" w14:textId="77777777" w:rsidR="000B0DB0" w:rsidRPr="00AD0FDB" w:rsidRDefault="000B0DB0" w:rsidP="003B0228">
            <w:pPr>
              <w:pStyle w:val="TableParagraph"/>
              <w:spacing w:before="214"/>
              <w:ind w:left="31" w:right="11"/>
              <w:jc w:val="center"/>
              <w:rPr>
                <w:rFonts w:asciiTheme="minorHAnsi" w:hAnsiTheme="minorHAnsi" w:cstheme="minorHAnsi"/>
                <w:b/>
              </w:rPr>
            </w:pPr>
            <w:r>
              <w:rPr>
                <w:rFonts w:asciiTheme="minorHAnsi" w:hAnsiTheme="minorHAnsi" w:cstheme="minorHAnsi"/>
                <w:b/>
              </w:rPr>
              <w:t>April 2024</w:t>
            </w:r>
          </w:p>
        </w:tc>
      </w:tr>
      <w:tr w:rsidR="000B0DB0" w:rsidRPr="00AD0FDB" w14:paraId="2D581317" w14:textId="77777777" w:rsidTr="003B0228">
        <w:trPr>
          <w:trHeight w:val="1019"/>
        </w:trPr>
        <w:tc>
          <w:tcPr>
            <w:tcW w:w="2496" w:type="dxa"/>
            <w:tcBorders>
              <w:top w:val="single" w:sz="4" w:space="0" w:color="000000"/>
              <w:bottom w:val="single" w:sz="4" w:space="0" w:color="000000"/>
              <w:right w:val="single" w:sz="4" w:space="0" w:color="000000"/>
            </w:tcBorders>
            <w:shd w:val="clear" w:color="auto" w:fill="8DB3E2" w:themeFill="text2" w:themeFillTint="66"/>
          </w:tcPr>
          <w:p w14:paraId="674CB2A2" w14:textId="77777777" w:rsidR="000B0DB0" w:rsidRPr="00AD0FDB" w:rsidRDefault="000B0DB0" w:rsidP="003B0228">
            <w:pPr>
              <w:pStyle w:val="TableParagraph"/>
              <w:spacing w:before="130"/>
              <w:ind w:left="0"/>
              <w:rPr>
                <w:rFonts w:asciiTheme="minorHAnsi" w:hAnsiTheme="minorHAnsi" w:cstheme="minorHAnsi"/>
              </w:rPr>
            </w:pPr>
          </w:p>
          <w:p w14:paraId="046DE9B7" w14:textId="77777777" w:rsidR="000B0DB0" w:rsidRPr="00AD0FDB" w:rsidRDefault="000B0DB0"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Pr>
                <w:rFonts w:asciiTheme="minorHAnsi" w:hAnsiTheme="minorHAnsi" w:cstheme="minorHAnsi"/>
                <w:b/>
                <w:spacing w:val="-2"/>
              </w:rPr>
              <w:t>Principal</w:t>
            </w:r>
            <w:r w:rsidRPr="00AD0FDB">
              <w:rPr>
                <w:rFonts w:asciiTheme="minorHAnsi" w:hAnsiTheme="minorHAnsi" w:cstheme="minorHAnsi"/>
                <w:b/>
                <w:spacing w:val="-2"/>
              </w:rPr>
              <w:t>:</w:t>
            </w:r>
          </w:p>
        </w:tc>
        <w:tc>
          <w:tcPr>
            <w:tcW w:w="3174" w:type="dxa"/>
            <w:tcBorders>
              <w:top w:val="single" w:sz="4" w:space="0" w:color="000000"/>
              <w:left w:val="single" w:sz="4" w:space="0" w:color="000000"/>
              <w:bottom w:val="single" w:sz="4" w:space="0" w:color="000000"/>
              <w:right w:val="single" w:sz="4" w:space="0" w:color="000000"/>
            </w:tcBorders>
          </w:tcPr>
          <w:p w14:paraId="07ABC46F" w14:textId="77777777" w:rsidR="000B0DB0" w:rsidRPr="00AD0FDB" w:rsidRDefault="000B0DB0" w:rsidP="003B0228">
            <w:pPr>
              <w:pStyle w:val="TableParagraph"/>
              <w:ind w:left="0"/>
              <w:rPr>
                <w:rFonts w:asciiTheme="minorHAnsi" w:hAnsiTheme="minorHAnsi" w:cstheme="minorHAnsi"/>
              </w:rPr>
            </w:pPr>
          </w:p>
          <w:p w14:paraId="639B9D94" w14:textId="77777777" w:rsidR="000B0DB0" w:rsidRPr="00AD0FDB" w:rsidRDefault="000B0DB0" w:rsidP="003B0228">
            <w:pPr>
              <w:pStyle w:val="TableParagraph"/>
              <w:spacing w:before="7"/>
              <w:ind w:left="0"/>
              <w:rPr>
                <w:rFonts w:asciiTheme="minorHAnsi" w:hAnsiTheme="minorHAnsi" w:cstheme="minorHAnsi"/>
              </w:rPr>
            </w:pPr>
          </w:p>
          <w:p w14:paraId="63F92D00" w14:textId="77777777" w:rsidR="000B0DB0" w:rsidRPr="00AD0FDB" w:rsidRDefault="000B0DB0" w:rsidP="003B0228">
            <w:pPr>
              <w:pStyle w:val="TableParagraph"/>
              <w:ind w:left="0" w:right="45"/>
              <w:jc w:val="center"/>
              <w:rPr>
                <w:rFonts w:asciiTheme="minorHAnsi" w:hAnsiTheme="minorHAnsi" w:cstheme="minorHAnsi"/>
                <w:b/>
              </w:rPr>
            </w:pPr>
          </w:p>
        </w:tc>
        <w:tc>
          <w:tcPr>
            <w:tcW w:w="851" w:type="dxa"/>
            <w:tcBorders>
              <w:top w:val="single" w:sz="4" w:space="0" w:color="000000"/>
              <w:left w:val="single" w:sz="4" w:space="0" w:color="000000"/>
              <w:bottom w:val="single" w:sz="4" w:space="0" w:color="000000"/>
              <w:right w:val="single" w:sz="4" w:space="0" w:color="000000"/>
            </w:tcBorders>
            <w:shd w:val="clear" w:color="auto" w:fill="8DB3E2" w:themeFill="text2" w:themeFillTint="66"/>
          </w:tcPr>
          <w:p w14:paraId="69404AF7" w14:textId="77777777" w:rsidR="000B0DB0" w:rsidRPr="00AD0FDB" w:rsidRDefault="000B0DB0" w:rsidP="003B0228">
            <w:pPr>
              <w:pStyle w:val="TableParagraph"/>
              <w:spacing w:before="130"/>
              <w:ind w:left="0"/>
              <w:rPr>
                <w:rFonts w:asciiTheme="minorHAnsi" w:hAnsiTheme="minorHAnsi" w:cstheme="minorHAnsi"/>
              </w:rPr>
            </w:pPr>
          </w:p>
          <w:p w14:paraId="6288CA22" w14:textId="77777777" w:rsidR="000B0DB0" w:rsidRPr="00AD0FDB" w:rsidRDefault="000B0DB0"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bottom w:val="single" w:sz="4" w:space="0" w:color="000000"/>
            </w:tcBorders>
          </w:tcPr>
          <w:p w14:paraId="34BF637A" w14:textId="77777777" w:rsidR="000B0DB0" w:rsidRPr="00AD0FDB" w:rsidRDefault="000B0DB0" w:rsidP="003B0228">
            <w:pPr>
              <w:pStyle w:val="TableParagraph"/>
              <w:ind w:left="0"/>
              <w:rPr>
                <w:rFonts w:asciiTheme="minorHAnsi" w:hAnsiTheme="minorHAnsi" w:cstheme="minorHAnsi"/>
              </w:rPr>
            </w:pPr>
          </w:p>
        </w:tc>
      </w:tr>
      <w:tr w:rsidR="000B0DB0" w:rsidRPr="00AD0FDB" w14:paraId="5D0D230E" w14:textId="77777777" w:rsidTr="003B0228">
        <w:trPr>
          <w:trHeight w:val="1021"/>
        </w:trPr>
        <w:tc>
          <w:tcPr>
            <w:tcW w:w="2496" w:type="dxa"/>
            <w:tcBorders>
              <w:top w:val="single" w:sz="4" w:space="0" w:color="000000"/>
              <w:right w:val="single" w:sz="4" w:space="0" w:color="000000"/>
            </w:tcBorders>
            <w:shd w:val="clear" w:color="auto" w:fill="8DB3E2" w:themeFill="text2" w:themeFillTint="66"/>
          </w:tcPr>
          <w:p w14:paraId="26E1360B" w14:textId="77777777" w:rsidR="000B0DB0" w:rsidRPr="00AD0FDB" w:rsidRDefault="000B0DB0" w:rsidP="003B0228">
            <w:pPr>
              <w:pStyle w:val="TableParagraph"/>
              <w:spacing w:before="130"/>
              <w:ind w:left="0"/>
              <w:rPr>
                <w:rFonts w:asciiTheme="minorHAnsi" w:hAnsiTheme="minorHAnsi" w:cstheme="minorHAnsi"/>
              </w:rPr>
            </w:pPr>
          </w:p>
          <w:p w14:paraId="28E311EC" w14:textId="77777777" w:rsidR="000B0DB0" w:rsidRPr="00AD0FDB" w:rsidRDefault="000B0DB0" w:rsidP="003B0228">
            <w:pPr>
              <w:pStyle w:val="TableParagraph"/>
              <w:spacing w:before="1"/>
              <w:ind w:left="100"/>
              <w:rPr>
                <w:rFonts w:asciiTheme="minorHAnsi" w:hAnsiTheme="minorHAnsi" w:cstheme="minorHAnsi"/>
                <w:b/>
              </w:rPr>
            </w:pPr>
            <w:r w:rsidRPr="00AD0FDB">
              <w:rPr>
                <w:rFonts w:asciiTheme="minorHAnsi" w:hAnsiTheme="minorHAnsi" w:cstheme="minorHAnsi"/>
                <w:b/>
              </w:rPr>
              <w:t>Signed</w:t>
            </w:r>
            <w:r w:rsidRPr="00AD0FDB">
              <w:rPr>
                <w:rFonts w:asciiTheme="minorHAnsi" w:hAnsiTheme="minorHAnsi" w:cstheme="minorHAnsi"/>
                <w:b/>
                <w:spacing w:val="-3"/>
              </w:rPr>
              <w:t xml:space="preserve"> </w:t>
            </w:r>
            <w:r w:rsidRPr="00AD0FDB">
              <w:rPr>
                <w:rFonts w:asciiTheme="minorHAnsi" w:hAnsiTheme="minorHAnsi" w:cstheme="minorHAnsi"/>
                <w:b/>
              </w:rPr>
              <w:t>by</w:t>
            </w:r>
            <w:r w:rsidRPr="00AD0FDB">
              <w:rPr>
                <w:rFonts w:asciiTheme="minorHAnsi" w:hAnsiTheme="minorHAnsi" w:cstheme="minorHAnsi"/>
                <w:b/>
                <w:spacing w:val="-6"/>
              </w:rPr>
              <w:t xml:space="preserve"> </w:t>
            </w:r>
            <w:r w:rsidRPr="00AD0FDB">
              <w:rPr>
                <w:rFonts w:asciiTheme="minorHAnsi" w:hAnsiTheme="minorHAnsi" w:cstheme="minorHAnsi"/>
                <w:b/>
              </w:rPr>
              <w:t>Chair</w:t>
            </w:r>
            <w:r w:rsidRPr="00AD0FDB">
              <w:rPr>
                <w:rFonts w:asciiTheme="minorHAnsi" w:hAnsiTheme="minorHAnsi" w:cstheme="minorHAnsi"/>
                <w:b/>
                <w:spacing w:val="-1"/>
              </w:rPr>
              <w:t xml:space="preserve"> </w:t>
            </w:r>
            <w:r w:rsidRPr="00AD0FDB">
              <w:rPr>
                <w:rFonts w:asciiTheme="minorHAnsi" w:hAnsiTheme="minorHAnsi" w:cstheme="minorHAnsi"/>
                <w:b/>
              </w:rPr>
              <w:t>of</w:t>
            </w:r>
            <w:r w:rsidRPr="00AD0FDB">
              <w:rPr>
                <w:rFonts w:asciiTheme="minorHAnsi" w:hAnsiTheme="minorHAnsi" w:cstheme="minorHAnsi"/>
                <w:b/>
                <w:spacing w:val="-3"/>
              </w:rPr>
              <w:t xml:space="preserve"> </w:t>
            </w:r>
            <w:r w:rsidRPr="00AD0FDB">
              <w:rPr>
                <w:rFonts w:asciiTheme="minorHAnsi" w:hAnsiTheme="minorHAnsi" w:cstheme="minorHAnsi"/>
                <w:b/>
                <w:spacing w:val="-2"/>
              </w:rPr>
              <w:t>Governors:</w:t>
            </w:r>
          </w:p>
        </w:tc>
        <w:tc>
          <w:tcPr>
            <w:tcW w:w="3174" w:type="dxa"/>
            <w:tcBorders>
              <w:top w:val="single" w:sz="4" w:space="0" w:color="000000"/>
              <w:left w:val="single" w:sz="4" w:space="0" w:color="000000"/>
              <w:right w:val="single" w:sz="4" w:space="0" w:color="000000"/>
            </w:tcBorders>
          </w:tcPr>
          <w:p w14:paraId="2A3360FA" w14:textId="77777777" w:rsidR="000B0DB0" w:rsidRPr="00AD0FDB" w:rsidRDefault="000B0DB0" w:rsidP="003B0228">
            <w:pPr>
              <w:pStyle w:val="TableParagraph"/>
              <w:ind w:left="0"/>
              <w:rPr>
                <w:rFonts w:asciiTheme="minorHAnsi" w:hAnsiTheme="minorHAnsi" w:cstheme="minorHAnsi"/>
              </w:rPr>
            </w:pPr>
          </w:p>
          <w:p w14:paraId="101C3349" w14:textId="77777777" w:rsidR="000B0DB0" w:rsidRPr="00AD0FDB" w:rsidRDefault="000B0DB0" w:rsidP="003B0228">
            <w:pPr>
              <w:pStyle w:val="TableParagraph"/>
              <w:spacing w:before="7"/>
              <w:ind w:left="0"/>
              <w:rPr>
                <w:rFonts w:asciiTheme="minorHAnsi" w:hAnsiTheme="minorHAnsi" w:cstheme="minorHAnsi"/>
              </w:rPr>
            </w:pPr>
          </w:p>
          <w:p w14:paraId="24E8308B" w14:textId="77777777" w:rsidR="000B0DB0" w:rsidRPr="00AD0FDB" w:rsidRDefault="000B0DB0" w:rsidP="003B0228">
            <w:pPr>
              <w:pStyle w:val="TableParagraph"/>
              <w:ind w:left="3" w:right="45"/>
              <w:jc w:val="center"/>
              <w:rPr>
                <w:rFonts w:asciiTheme="minorHAnsi" w:hAnsiTheme="minorHAnsi" w:cstheme="minorHAnsi"/>
                <w:b/>
              </w:rPr>
            </w:pPr>
          </w:p>
        </w:tc>
        <w:tc>
          <w:tcPr>
            <w:tcW w:w="851" w:type="dxa"/>
            <w:tcBorders>
              <w:top w:val="single" w:sz="4" w:space="0" w:color="000000"/>
              <w:left w:val="single" w:sz="4" w:space="0" w:color="000000"/>
              <w:right w:val="single" w:sz="4" w:space="0" w:color="000000"/>
            </w:tcBorders>
            <w:shd w:val="clear" w:color="auto" w:fill="8DB3E2" w:themeFill="text2" w:themeFillTint="66"/>
          </w:tcPr>
          <w:p w14:paraId="7A9B00BC" w14:textId="77777777" w:rsidR="000B0DB0" w:rsidRPr="00AD0FDB" w:rsidRDefault="000B0DB0" w:rsidP="003B0228">
            <w:pPr>
              <w:pStyle w:val="TableParagraph"/>
              <w:spacing w:before="130"/>
              <w:ind w:left="0"/>
              <w:rPr>
                <w:rFonts w:asciiTheme="minorHAnsi" w:hAnsiTheme="minorHAnsi" w:cstheme="minorHAnsi"/>
              </w:rPr>
            </w:pPr>
          </w:p>
          <w:p w14:paraId="27782E00" w14:textId="77777777" w:rsidR="000B0DB0" w:rsidRPr="00AD0FDB" w:rsidRDefault="000B0DB0" w:rsidP="003B0228">
            <w:pPr>
              <w:pStyle w:val="TableParagraph"/>
              <w:spacing w:before="1"/>
              <w:ind w:left="0" w:right="54"/>
              <w:jc w:val="center"/>
              <w:rPr>
                <w:rFonts w:asciiTheme="minorHAnsi" w:hAnsiTheme="minorHAnsi" w:cstheme="minorHAnsi"/>
                <w:b/>
              </w:rPr>
            </w:pPr>
            <w:r w:rsidRPr="00AD0FDB">
              <w:rPr>
                <w:rFonts w:asciiTheme="minorHAnsi" w:hAnsiTheme="minorHAnsi" w:cstheme="minorHAnsi"/>
                <w:b/>
                <w:spacing w:val="-2"/>
              </w:rPr>
              <w:t>Date:</w:t>
            </w:r>
          </w:p>
        </w:tc>
        <w:tc>
          <w:tcPr>
            <w:tcW w:w="1559" w:type="dxa"/>
            <w:tcBorders>
              <w:top w:val="single" w:sz="4" w:space="0" w:color="000000"/>
              <w:left w:val="single" w:sz="4" w:space="0" w:color="000000"/>
            </w:tcBorders>
          </w:tcPr>
          <w:p w14:paraId="488979A9" w14:textId="77777777" w:rsidR="000B0DB0" w:rsidRPr="00AD0FDB" w:rsidRDefault="000B0DB0" w:rsidP="003B0228">
            <w:pPr>
              <w:pStyle w:val="TableParagraph"/>
              <w:ind w:left="0"/>
              <w:rPr>
                <w:rFonts w:asciiTheme="minorHAnsi" w:hAnsiTheme="minorHAnsi" w:cstheme="minorHAnsi"/>
              </w:rPr>
            </w:pPr>
          </w:p>
        </w:tc>
      </w:tr>
    </w:tbl>
    <w:p w14:paraId="5C06C80B" w14:textId="77777777" w:rsidR="000B0DB0" w:rsidRDefault="000B0DB0" w:rsidP="000B0DB0">
      <w:pPr>
        <w:rPr>
          <w:rFonts w:ascii="Calibri" w:hAnsi="Calibri" w:cs="Calibri"/>
          <w:b/>
          <w:bCs/>
          <w:sz w:val="24"/>
          <w:szCs w:val="24"/>
          <w:u w:val="single"/>
        </w:rPr>
      </w:pPr>
    </w:p>
    <w:p w14:paraId="2A1E6CE9" w14:textId="77777777" w:rsidR="00B40FA2" w:rsidRDefault="00B40FA2">
      <w:pPr>
        <w:pStyle w:val="TableParagraph"/>
        <w:spacing w:line="306" w:lineRule="exact"/>
        <w:rPr>
          <w:b/>
        </w:rPr>
        <w:sectPr w:rsidR="00B40FA2">
          <w:type w:val="continuous"/>
          <w:pgSz w:w="11910" w:h="16840"/>
          <w:pgMar w:top="1080" w:right="850" w:bottom="280" w:left="992" w:header="720" w:footer="720" w:gutter="0"/>
          <w:cols w:space="720"/>
        </w:sectPr>
      </w:pPr>
    </w:p>
    <w:p w14:paraId="7A77919D" w14:textId="61507A66" w:rsidR="000B0DB0" w:rsidRPr="000B0DB0" w:rsidRDefault="000B0DB0" w:rsidP="000B0DB0">
      <w:pPr>
        <w:rPr>
          <w:rFonts w:asciiTheme="minorHAnsi" w:hAnsiTheme="minorHAnsi" w:cstheme="minorHAnsi"/>
          <w:b/>
          <w:bCs/>
          <w:sz w:val="24"/>
          <w:szCs w:val="24"/>
          <w:u w:val="single"/>
        </w:rPr>
      </w:pPr>
      <w:bookmarkStart w:id="0" w:name="_Hlk198121801"/>
      <w:bookmarkStart w:id="1" w:name="_Hlk198122186"/>
      <w:bookmarkStart w:id="2" w:name="_Hlk198123830"/>
      <w:r w:rsidRPr="000B0DB0">
        <w:rPr>
          <w:rFonts w:asciiTheme="minorHAnsi" w:hAnsiTheme="minorHAnsi" w:cstheme="minorHAnsi"/>
          <w:b/>
          <w:bCs/>
          <w:sz w:val="24"/>
          <w:szCs w:val="24"/>
          <w:u w:val="single"/>
        </w:rPr>
        <w:lastRenderedPageBreak/>
        <w:t>Ethos statement</w:t>
      </w:r>
    </w:p>
    <w:p w14:paraId="581A2148" w14:textId="3D84D472" w:rsidR="000B0DB0" w:rsidRDefault="000B0DB0" w:rsidP="000B0DB0">
      <w:pPr>
        <w:rPr>
          <w:rFonts w:asciiTheme="minorHAnsi" w:hAnsiTheme="minorHAnsi" w:cstheme="minorHAnsi"/>
          <w:sz w:val="24"/>
          <w:szCs w:val="24"/>
        </w:rPr>
      </w:pPr>
      <w:r w:rsidRPr="000B0DB0">
        <w:rPr>
          <w:rFonts w:asciiTheme="minorHAnsi" w:hAnsiTheme="minorHAnsi" w:cstheme="minorHAnsi"/>
          <w:sz w:val="24"/>
          <w:szCs w:val="24"/>
        </w:rPr>
        <w:t>Glenwood Primary School is a nurturing and enriching environment where we foster a culture of kindness, empathy and mutual respect.  Together we build a safe and caring school where everyone belongs and thrives.</w:t>
      </w:r>
    </w:p>
    <w:p w14:paraId="02EFD95F" w14:textId="77777777" w:rsidR="000B0DB0" w:rsidRPr="000B0DB0" w:rsidRDefault="000B0DB0" w:rsidP="000B0DB0">
      <w:pPr>
        <w:rPr>
          <w:rFonts w:asciiTheme="minorHAnsi" w:hAnsiTheme="minorHAnsi" w:cstheme="minorHAnsi"/>
          <w:sz w:val="24"/>
          <w:szCs w:val="24"/>
        </w:rPr>
      </w:pPr>
    </w:p>
    <w:p w14:paraId="7D7B9AB3" w14:textId="39B8B06C" w:rsidR="000B0DB0" w:rsidRPr="000B0DB0" w:rsidRDefault="000B0DB0" w:rsidP="000B0DB0">
      <w:pPr>
        <w:rPr>
          <w:rFonts w:asciiTheme="minorHAnsi" w:hAnsiTheme="minorHAnsi" w:cstheme="minorHAnsi"/>
          <w:b/>
          <w:bCs/>
          <w:sz w:val="24"/>
          <w:szCs w:val="24"/>
          <w:u w:val="single"/>
        </w:rPr>
      </w:pPr>
      <w:r w:rsidRPr="000B0DB0">
        <w:rPr>
          <w:rFonts w:asciiTheme="minorHAnsi" w:hAnsiTheme="minorHAnsi" w:cstheme="minorHAnsi"/>
          <w:b/>
          <w:bCs/>
          <w:sz w:val="24"/>
          <w:szCs w:val="24"/>
          <w:u w:val="single"/>
        </w:rPr>
        <w:t xml:space="preserve">Vision </w:t>
      </w:r>
    </w:p>
    <w:p w14:paraId="09EAB32D" w14:textId="6DC98ED3" w:rsidR="000B0DB0" w:rsidRPr="000B0DB0" w:rsidRDefault="000B0DB0" w:rsidP="000B0DB0">
      <w:pPr>
        <w:rPr>
          <w:rFonts w:asciiTheme="minorHAnsi" w:hAnsiTheme="minorHAnsi" w:cstheme="minorHAnsi"/>
          <w:sz w:val="24"/>
          <w:szCs w:val="24"/>
        </w:rPr>
      </w:pPr>
      <w:r w:rsidRPr="000B0DB0">
        <w:rPr>
          <w:rFonts w:asciiTheme="minorHAnsi" w:hAnsiTheme="minorHAnsi" w:cstheme="minorHAnsi"/>
          <w:sz w:val="24"/>
          <w:szCs w:val="24"/>
        </w:rPr>
        <w:t>At Glenwood Primary School we are dedicated to fostering an empathetic and inclusive atmosphere where every student is valued, inspired, and challenged to achieve their fullest potential.</w:t>
      </w:r>
      <w:bookmarkEnd w:id="0"/>
    </w:p>
    <w:bookmarkEnd w:id="1"/>
    <w:p w14:paraId="0BE8796D" w14:textId="1712D385" w:rsidR="000B0DB0" w:rsidRDefault="000B0DB0" w:rsidP="000B0DB0"/>
    <w:p w14:paraId="70870749" w14:textId="677489A6" w:rsidR="000B0DB0" w:rsidRDefault="000B0DB0" w:rsidP="000B0DB0">
      <w:r>
        <w:rPr>
          <w:noProof/>
        </w:rPr>
        <w:drawing>
          <wp:anchor distT="0" distB="0" distL="114300" distR="114300" simplePos="0" relativeHeight="251661824" behindDoc="0" locked="0" layoutInCell="1" allowOverlap="1" wp14:anchorId="03AE788F" wp14:editId="3A02CAC4">
            <wp:simplePos x="0" y="0"/>
            <wp:positionH relativeFrom="margin">
              <wp:posOffset>1111754</wp:posOffset>
            </wp:positionH>
            <wp:positionV relativeFrom="paragraph">
              <wp:posOffset>52837</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6">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2F80AC" w14:textId="77777777" w:rsidR="000B0DB0" w:rsidRDefault="000B0DB0" w:rsidP="000B0DB0"/>
    <w:p w14:paraId="4467F16B" w14:textId="77777777" w:rsidR="000B0DB0" w:rsidRDefault="000B0DB0" w:rsidP="000B0DB0"/>
    <w:p w14:paraId="62A572C8" w14:textId="3997B421" w:rsidR="000B0DB0" w:rsidRDefault="000B0DB0" w:rsidP="000B0DB0"/>
    <w:p w14:paraId="0031457E" w14:textId="77777777" w:rsidR="000B0DB0" w:rsidRDefault="000B0DB0" w:rsidP="000B0DB0"/>
    <w:p w14:paraId="7D439649" w14:textId="242A4270" w:rsidR="000B0DB0" w:rsidRDefault="000B0DB0" w:rsidP="000B0DB0"/>
    <w:p w14:paraId="24E97279" w14:textId="718C0B5D" w:rsidR="000B0DB0" w:rsidRDefault="000B0DB0" w:rsidP="000B0DB0"/>
    <w:p w14:paraId="2AD948E0" w14:textId="59B6DF57" w:rsidR="000B0DB0" w:rsidRDefault="000B0DB0" w:rsidP="000B0DB0"/>
    <w:p w14:paraId="6CCD86B3" w14:textId="77777777" w:rsidR="000B0DB0" w:rsidRDefault="000B0DB0" w:rsidP="000B0DB0"/>
    <w:p w14:paraId="23B56C40" w14:textId="11721EFD" w:rsidR="000B0DB0" w:rsidRDefault="000B0DB0" w:rsidP="000B0DB0"/>
    <w:p w14:paraId="0206AA65" w14:textId="77777777" w:rsidR="000B0DB0" w:rsidRDefault="000B0DB0" w:rsidP="000B0DB0"/>
    <w:p w14:paraId="54C3A1AF" w14:textId="77777777" w:rsidR="000B0DB0" w:rsidRDefault="000B0DB0" w:rsidP="000B0DB0"/>
    <w:p w14:paraId="701E8ADE" w14:textId="77777777" w:rsidR="000B0DB0" w:rsidRDefault="000B0DB0" w:rsidP="000B0DB0"/>
    <w:p w14:paraId="5EC264C0" w14:textId="77777777" w:rsidR="000B0DB0" w:rsidRDefault="000B0DB0" w:rsidP="000B0DB0"/>
    <w:p w14:paraId="0F1C6A9A" w14:textId="77777777" w:rsidR="000B0DB0" w:rsidRDefault="000B0DB0" w:rsidP="000B0DB0">
      <w:pPr>
        <w:jc w:val="center"/>
      </w:pPr>
      <w:bookmarkStart w:id="3" w:name="_Hlk198121443"/>
    </w:p>
    <w:p w14:paraId="35147FFA" w14:textId="77777777" w:rsidR="000B0DB0" w:rsidRDefault="000B0DB0" w:rsidP="000B0DB0">
      <w:pPr>
        <w:jc w:val="center"/>
      </w:pPr>
    </w:p>
    <w:p w14:paraId="7FDAFD98" w14:textId="77777777" w:rsidR="000B0DB0" w:rsidRDefault="000B0DB0" w:rsidP="000B0DB0">
      <w:pPr>
        <w:jc w:val="center"/>
      </w:pPr>
    </w:p>
    <w:p w14:paraId="1A236831" w14:textId="77777777" w:rsidR="000B0DB0" w:rsidRDefault="000B0DB0" w:rsidP="000B0DB0">
      <w:pPr>
        <w:jc w:val="center"/>
      </w:pPr>
    </w:p>
    <w:p w14:paraId="2BCFC564" w14:textId="77777777" w:rsidR="000B0DB0" w:rsidRDefault="000B0DB0" w:rsidP="000B0DB0">
      <w:pPr>
        <w:jc w:val="center"/>
      </w:pPr>
    </w:p>
    <w:p w14:paraId="581435FF" w14:textId="77777777" w:rsidR="000B0DB0" w:rsidRDefault="000B0DB0" w:rsidP="000B0DB0">
      <w:pPr>
        <w:jc w:val="center"/>
      </w:pPr>
    </w:p>
    <w:p w14:paraId="2ED9A931" w14:textId="77777777" w:rsidR="000B0DB0" w:rsidRDefault="000B0DB0" w:rsidP="000B0DB0">
      <w:pPr>
        <w:jc w:val="center"/>
      </w:pPr>
    </w:p>
    <w:p w14:paraId="015ACF8A" w14:textId="77777777" w:rsidR="000B0DB0" w:rsidRDefault="000B0DB0" w:rsidP="000B0DB0">
      <w:pPr>
        <w:jc w:val="center"/>
      </w:pPr>
    </w:p>
    <w:p w14:paraId="77E96969" w14:textId="77777777" w:rsidR="000B0DB0" w:rsidRDefault="000B0DB0" w:rsidP="000B0DB0">
      <w:pPr>
        <w:jc w:val="center"/>
      </w:pPr>
    </w:p>
    <w:p w14:paraId="059E9330" w14:textId="77777777" w:rsidR="000B0DB0" w:rsidRDefault="000B0DB0" w:rsidP="000B0DB0">
      <w:pPr>
        <w:jc w:val="center"/>
      </w:pPr>
    </w:p>
    <w:p w14:paraId="5FF26FB4" w14:textId="77777777" w:rsidR="000B0DB0" w:rsidRDefault="000B0DB0" w:rsidP="000B0DB0">
      <w:pPr>
        <w:jc w:val="center"/>
      </w:pPr>
    </w:p>
    <w:p w14:paraId="62A00E90" w14:textId="6C42F65E" w:rsidR="000B0DB0" w:rsidRPr="000B0DB0" w:rsidRDefault="000B0DB0" w:rsidP="000B0DB0">
      <w:pPr>
        <w:spacing w:after="120"/>
        <w:jc w:val="center"/>
        <w:rPr>
          <w:rFonts w:asciiTheme="minorHAnsi" w:hAnsiTheme="minorHAnsi" w:cstheme="minorHAnsi"/>
          <w:sz w:val="24"/>
          <w:szCs w:val="24"/>
        </w:rPr>
      </w:pPr>
      <w:r w:rsidRPr="000B0DB0">
        <w:rPr>
          <w:rFonts w:asciiTheme="minorHAnsi" w:hAnsiTheme="minorHAnsi" w:cstheme="minorHAnsi"/>
          <w:sz w:val="24"/>
          <w:szCs w:val="24"/>
        </w:rPr>
        <w:t>We help live our ethos and vision through the Glenwood Way</w:t>
      </w:r>
    </w:p>
    <w:p w14:paraId="315B8AF9"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Move Calmly - Speak Nicely - Listen Carefully - Act Kindly - Do Your Best</w:t>
      </w:r>
    </w:p>
    <w:p w14:paraId="1FEF3213"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Glenwood </w:t>
      </w:r>
      <w:r w:rsidRPr="000B0DB0">
        <w:rPr>
          <w:rFonts w:asciiTheme="minorHAnsi" w:hAnsiTheme="minorHAnsi" w:cstheme="minorHAnsi"/>
          <w:b/>
          <w:bCs/>
          <w:color w:val="FF0000"/>
          <w:sz w:val="24"/>
          <w:szCs w:val="24"/>
        </w:rPr>
        <w:t>WISDOM</w:t>
      </w:r>
      <w:r w:rsidRPr="000B0DB0">
        <w:rPr>
          <w:rFonts w:asciiTheme="minorHAnsi" w:hAnsiTheme="minorHAnsi" w:cstheme="minorHAnsi"/>
          <w:b/>
          <w:bCs/>
          <w:sz w:val="24"/>
          <w:szCs w:val="24"/>
        </w:rPr>
        <w:t xml:space="preserve"> qualities</w:t>
      </w:r>
    </w:p>
    <w:p w14:paraId="3660BE8C" w14:textId="77777777" w:rsidR="000B0DB0" w:rsidRPr="000B0DB0" w:rsidRDefault="000B0DB0" w:rsidP="000B0DB0">
      <w:pPr>
        <w:spacing w:after="120"/>
        <w:jc w:val="center"/>
        <w:rPr>
          <w:rFonts w:asciiTheme="minorHAnsi" w:hAnsiTheme="minorHAnsi" w:cstheme="minorHAnsi"/>
          <w:b/>
          <w:bCs/>
          <w:sz w:val="24"/>
          <w:szCs w:val="24"/>
        </w:rPr>
      </w:pPr>
      <w:bookmarkStart w:id="4" w:name="_Hlk198121502"/>
      <w:r w:rsidRPr="000B0DB0">
        <w:rPr>
          <w:rFonts w:asciiTheme="minorHAnsi" w:hAnsiTheme="minorHAnsi" w:cstheme="minorHAnsi"/>
          <w:b/>
          <w:bCs/>
          <w:sz w:val="24"/>
          <w:szCs w:val="24"/>
        </w:rPr>
        <w:t>TEAM</w:t>
      </w:r>
      <w:r w:rsidRPr="000B0DB0">
        <w:rPr>
          <w:rFonts w:asciiTheme="minorHAnsi" w:hAnsiTheme="minorHAnsi" w:cstheme="minorHAnsi"/>
          <w:b/>
          <w:bCs/>
          <w:color w:val="FF0000"/>
          <w:sz w:val="24"/>
          <w:szCs w:val="24"/>
        </w:rPr>
        <w:t>W</w:t>
      </w:r>
      <w:r w:rsidRPr="000B0DB0">
        <w:rPr>
          <w:rFonts w:asciiTheme="minorHAnsi" w:hAnsiTheme="minorHAnsi" w:cstheme="minorHAnsi"/>
          <w:b/>
          <w:bCs/>
          <w:sz w:val="24"/>
          <w:szCs w:val="24"/>
        </w:rPr>
        <w:t>ORK</w:t>
      </w:r>
    </w:p>
    <w:p w14:paraId="387ACAD0"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         RES</w:t>
      </w:r>
      <w:r w:rsidRPr="000B0DB0">
        <w:rPr>
          <w:rFonts w:asciiTheme="minorHAnsi" w:hAnsiTheme="minorHAnsi" w:cstheme="minorHAnsi"/>
          <w:b/>
          <w:bCs/>
          <w:color w:val="FF0000"/>
          <w:sz w:val="24"/>
          <w:szCs w:val="24"/>
        </w:rPr>
        <w:t>I</w:t>
      </w:r>
      <w:r w:rsidRPr="000B0DB0">
        <w:rPr>
          <w:rFonts w:asciiTheme="minorHAnsi" w:hAnsiTheme="minorHAnsi" w:cstheme="minorHAnsi"/>
          <w:b/>
          <w:bCs/>
          <w:sz w:val="24"/>
          <w:szCs w:val="24"/>
        </w:rPr>
        <w:t>LIENCE</w:t>
      </w:r>
    </w:p>
    <w:p w14:paraId="59C3721D"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       RE</w:t>
      </w:r>
      <w:r w:rsidRPr="000B0DB0">
        <w:rPr>
          <w:rFonts w:asciiTheme="minorHAnsi" w:hAnsiTheme="minorHAnsi" w:cstheme="minorHAnsi"/>
          <w:b/>
          <w:bCs/>
          <w:color w:val="FF0000"/>
          <w:sz w:val="24"/>
          <w:szCs w:val="24"/>
        </w:rPr>
        <w:t>S</w:t>
      </w:r>
      <w:r w:rsidRPr="000B0DB0">
        <w:rPr>
          <w:rFonts w:asciiTheme="minorHAnsi" w:hAnsiTheme="minorHAnsi" w:cstheme="minorHAnsi"/>
          <w:b/>
          <w:bCs/>
          <w:sz w:val="24"/>
          <w:szCs w:val="24"/>
        </w:rPr>
        <w:t>PECT</w:t>
      </w:r>
    </w:p>
    <w:p w14:paraId="39FDB999"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      KIN</w:t>
      </w:r>
      <w:r w:rsidRPr="000B0DB0">
        <w:rPr>
          <w:rFonts w:asciiTheme="minorHAnsi" w:hAnsiTheme="minorHAnsi" w:cstheme="minorHAnsi"/>
          <w:b/>
          <w:bCs/>
          <w:color w:val="FF0000"/>
          <w:sz w:val="24"/>
          <w:szCs w:val="24"/>
        </w:rPr>
        <w:t>D</w:t>
      </w:r>
      <w:r w:rsidRPr="000B0DB0">
        <w:rPr>
          <w:rFonts w:asciiTheme="minorHAnsi" w:hAnsiTheme="minorHAnsi" w:cstheme="minorHAnsi"/>
          <w:b/>
          <w:bCs/>
          <w:sz w:val="24"/>
          <w:szCs w:val="24"/>
        </w:rPr>
        <w:t>NESS</w:t>
      </w:r>
    </w:p>
    <w:p w14:paraId="55C5EE1C"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 CURI</w:t>
      </w:r>
      <w:r w:rsidRPr="000B0DB0">
        <w:rPr>
          <w:rFonts w:asciiTheme="minorHAnsi" w:hAnsiTheme="minorHAnsi" w:cstheme="minorHAnsi"/>
          <w:b/>
          <w:bCs/>
          <w:color w:val="FF0000"/>
          <w:sz w:val="24"/>
          <w:szCs w:val="24"/>
        </w:rPr>
        <w:t>O</w:t>
      </w:r>
      <w:r w:rsidRPr="000B0DB0">
        <w:rPr>
          <w:rFonts w:asciiTheme="minorHAnsi" w:hAnsiTheme="minorHAnsi" w:cstheme="minorHAnsi"/>
          <w:b/>
          <w:bCs/>
          <w:sz w:val="24"/>
          <w:szCs w:val="24"/>
        </w:rPr>
        <w:t>SITY</w:t>
      </w:r>
    </w:p>
    <w:p w14:paraId="254C859C" w14:textId="77777777" w:rsidR="000B0DB0" w:rsidRPr="000B0DB0" w:rsidRDefault="000B0DB0" w:rsidP="000B0DB0">
      <w:pPr>
        <w:spacing w:after="120"/>
        <w:jc w:val="center"/>
        <w:rPr>
          <w:rFonts w:asciiTheme="minorHAnsi" w:hAnsiTheme="minorHAnsi" w:cstheme="minorHAnsi"/>
          <w:b/>
          <w:bCs/>
          <w:sz w:val="24"/>
          <w:szCs w:val="24"/>
        </w:rPr>
      </w:pPr>
      <w:r w:rsidRPr="000B0DB0">
        <w:rPr>
          <w:rFonts w:asciiTheme="minorHAnsi" w:hAnsiTheme="minorHAnsi" w:cstheme="minorHAnsi"/>
          <w:b/>
          <w:bCs/>
          <w:sz w:val="24"/>
          <w:szCs w:val="24"/>
        </w:rPr>
        <w:t xml:space="preserve">                CO</w:t>
      </w:r>
      <w:r w:rsidRPr="000B0DB0">
        <w:rPr>
          <w:rFonts w:asciiTheme="minorHAnsi" w:hAnsiTheme="minorHAnsi" w:cstheme="minorHAnsi"/>
          <w:b/>
          <w:bCs/>
          <w:color w:val="FF0000"/>
          <w:sz w:val="24"/>
          <w:szCs w:val="24"/>
        </w:rPr>
        <w:t>M</w:t>
      </w:r>
      <w:r w:rsidRPr="000B0DB0">
        <w:rPr>
          <w:rFonts w:asciiTheme="minorHAnsi" w:hAnsiTheme="minorHAnsi" w:cstheme="minorHAnsi"/>
          <w:b/>
          <w:bCs/>
          <w:sz w:val="24"/>
          <w:szCs w:val="24"/>
        </w:rPr>
        <w:t>MITMENT</w:t>
      </w:r>
      <w:bookmarkEnd w:id="2"/>
      <w:bookmarkEnd w:id="3"/>
      <w:bookmarkEnd w:id="4"/>
    </w:p>
    <w:p w14:paraId="5AF7D8BB" w14:textId="77777777" w:rsidR="000B0DB0" w:rsidRDefault="000B0DB0">
      <w:pPr>
        <w:pStyle w:val="Heading1"/>
        <w:spacing w:before="81"/>
        <w:jc w:val="left"/>
        <w:rPr>
          <w:rFonts w:asciiTheme="minorHAnsi" w:hAnsiTheme="minorHAnsi" w:cstheme="minorHAnsi"/>
          <w:spacing w:val="-2"/>
          <w:sz w:val="24"/>
          <w:szCs w:val="24"/>
          <w:u w:val="single"/>
        </w:rPr>
      </w:pPr>
    </w:p>
    <w:p w14:paraId="1ABAC6C2" w14:textId="77777777" w:rsidR="000B0DB0" w:rsidRDefault="000B0DB0">
      <w:pPr>
        <w:pStyle w:val="Heading1"/>
        <w:spacing w:before="81"/>
        <w:jc w:val="left"/>
        <w:rPr>
          <w:rFonts w:asciiTheme="minorHAnsi" w:hAnsiTheme="minorHAnsi" w:cstheme="minorHAnsi"/>
          <w:spacing w:val="-2"/>
          <w:sz w:val="24"/>
          <w:szCs w:val="24"/>
          <w:u w:val="single"/>
        </w:rPr>
      </w:pPr>
    </w:p>
    <w:p w14:paraId="4860DE73" w14:textId="77777777" w:rsidR="000B0DB0" w:rsidRDefault="000B0DB0">
      <w:pPr>
        <w:pStyle w:val="Heading1"/>
        <w:spacing w:before="81"/>
        <w:jc w:val="left"/>
        <w:rPr>
          <w:rFonts w:asciiTheme="minorHAnsi" w:hAnsiTheme="minorHAnsi" w:cstheme="minorHAnsi"/>
          <w:spacing w:val="-2"/>
          <w:sz w:val="24"/>
          <w:szCs w:val="24"/>
          <w:u w:val="single"/>
        </w:rPr>
      </w:pPr>
    </w:p>
    <w:p w14:paraId="6C44E7E8" w14:textId="4EE615C2" w:rsidR="00B40FA2" w:rsidRPr="000B0DB0" w:rsidRDefault="000B0DB0">
      <w:pPr>
        <w:pStyle w:val="Heading1"/>
        <w:spacing w:before="81"/>
        <w:jc w:val="left"/>
        <w:rPr>
          <w:rFonts w:asciiTheme="minorHAnsi" w:hAnsiTheme="minorHAnsi" w:cstheme="minorHAnsi"/>
          <w:sz w:val="24"/>
          <w:szCs w:val="24"/>
          <w:u w:val="single"/>
        </w:rPr>
      </w:pPr>
      <w:r w:rsidRPr="000B0DB0">
        <w:rPr>
          <w:rFonts w:asciiTheme="minorHAnsi" w:hAnsiTheme="minorHAnsi" w:cstheme="minorHAnsi"/>
          <w:spacing w:val="-2"/>
          <w:sz w:val="24"/>
          <w:szCs w:val="24"/>
          <w:u w:val="single"/>
        </w:rPr>
        <w:lastRenderedPageBreak/>
        <w:t>Our Values</w:t>
      </w:r>
    </w:p>
    <w:p w14:paraId="2A819124" w14:textId="77777777" w:rsidR="00B40FA2" w:rsidRPr="000B0DB0" w:rsidRDefault="000B0DB0">
      <w:pPr>
        <w:pStyle w:val="BodyText"/>
        <w:spacing w:before="186"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 xml:space="preserve">In Glenwood Primary School we </w:t>
      </w:r>
      <w:proofErr w:type="spellStart"/>
      <w:r w:rsidRPr="000B0DB0">
        <w:rPr>
          <w:rFonts w:asciiTheme="minorHAnsi" w:hAnsiTheme="minorHAnsi" w:cstheme="minorHAnsi"/>
          <w:sz w:val="24"/>
          <w:szCs w:val="24"/>
        </w:rPr>
        <w:t>endeavour</w:t>
      </w:r>
      <w:proofErr w:type="spellEnd"/>
      <w:r w:rsidRPr="000B0DB0">
        <w:rPr>
          <w:rFonts w:asciiTheme="minorHAnsi" w:hAnsiTheme="minorHAnsi" w:cstheme="minorHAnsi"/>
          <w:sz w:val="24"/>
          <w:szCs w:val="24"/>
        </w:rPr>
        <w:t xml:space="preserve"> to create a nurturing, caring supportive and stimulating environment to ensure that pupils feel happy, safe and secure in school and that they are able to develop emotionally, educationally, socially and physically so that they can fully </w:t>
      </w:r>
      <w:proofErr w:type="spellStart"/>
      <w:r w:rsidRPr="000B0DB0">
        <w:rPr>
          <w:rFonts w:asciiTheme="minorHAnsi" w:hAnsiTheme="minorHAnsi" w:cstheme="minorHAnsi"/>
          <w:sz w:val="24"/>
          <w:szCs w:val="24"/>
        </w:rPr>
        <w:t>maximise</w:t>
      </w:r>
      <w:proofErr w:type="spellEnd"/>
      <w:r w:rsidRPr="000B0DB0">
        <w:rPr>
          <w:rFonts w:asciiTheme="minorHAnsi" w:hAnsiTheme="minorHAnsi" w:cstheme="minorHAnsi"/>
          <w:sz w:val="24"/>
          <w:szCs w:val="24"/>
        </w:rPr>
        <w:t xml:space="preserve"> their potential.</w:t>
      </w:r>
    </w:p>
    <w:p w14:paraId="47A9CE3F" w14:textId="77777777" w:rsidR="00B40FA2" w:rsidRPr="000B0DB0" w:rsidRDefault="000B0DB0">
      <w:pPr>
        <w:pStyle w:val="BodyText"/>
        <w:spacing w:before="159"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Glenwood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Primary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Rights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Respecting</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takes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into</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account</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United Nations Convention on the Rights of the Child in all decision making. We believe that every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right</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privacy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(article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16)</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right</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protected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from</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sexual abuse (article 34).</w:t>
      </w:r>
    </w:p>
    <w:p w14:paraId="585A1B41" w14:textId="77777777" w:rsidR="00B40FA2" w:rsidRPr="000B0DB0" w:rsidRDefault="000B0DB0">
      <w:pPr>
        <w:spacing w:before="159" w:line="259" w:lineRule="auto"/>
        <w:ind w:left="448" w:right="587"/>
        <w:jc w:val="both"/>
        <w:rPr>
          <w:rFonts w:asciiTheme="minorHAnsi" w:hAnsiTheme="minorHAnsi" w:cstheme="minorHAnsi"/>
          <w:b/>
          <w:i/>
          <w:sz w:val="24"/>
          <w:szCs w:val="24"/>
        </w:rPr>
      </w:pPr>
      <w:r w:rsidRPr="000B0DB0">
        <w:rPr>
          <w:rFonts w:asciiTheme="minorHAnsi" w:hAnsiTheme="minorHAnsi" w:cstheme="minorHAnsi"/>
          <w:sz w:val="24"/>
          <w:szCs w:val="24"/>
        </w:rPr>
        <w:t>This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policy</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been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developed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line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4"/>
          <w:sz w:val="24"/>
          <w:szCs w:val="24"/>
        </w:rPr>
        <w:t xml:space="preserve"> </w:t>
      </w:r>
      <w:r w:rsidRPr="000B0DB0">
        <w:rPr>
          <w:rFonts w:asciiTheme="minorHAnsi" w:hAnsiTheme="minorHAnsi" w:cstheme="minorHAnsi"/>
          <w:b/>
          <w:i/>
          <w:sz w:val="24"/>
          <w:szCs w:val="24"/>
        </w:rPr>
        <w:t>DE</w:t>
      </w:r>
      <w:r w:rsidRPr="000B0DB0">
        <w:rPr>
          <w:rFonts w:asciiTheme="minorHAnsi" w:hAnsiTheme="minorHAnsi" w:cstheme="minorHAnsi"/>
          <w:b/>
          <w:i/>
          <w:spacing w:val="-21"/>
          <w:sz w:val="24"/>
          <w:szCs w:val="24"/>
        </w:rPr>
        <w:t xml:space="preserve"> </w:t>
      </w:r>
      <w:r w:rsidRPr="000B0DB0">
        <w:rPr>
          <w:rFonts w:asciiTheme="minorHAnsi" w:hAnsiTheme="minorHAnsi" w:cstheme="minorHAnsi"/>
          <w:b/>
          <w:i/>
          <w:sz w:val="24"/>
          <w:szCs w:val="24"/>
        </w:rPr>
        <w:t>Circular</w:t>
      </w:r>
      <w:r w:rsidRPr="000B0DB0">
        <w:rPr>
          <w:rFonts w:asciiTheme="minorHAnsi" w:hAnsiTheme="minorHAnsi" w:cstheme="minorHAnsi"/>
          <w:b/>
          <w:i/>
          <w:spacing w:val="-21"/>
          <w:sz w:val="24"/>
          <w:szCs w:val="24"/>
        </w:rPr>
        <w:t xml:space="preserve"> </w:t>
      </w:r>
      <w:r w:rsidRPr="000B0DB0">
        <w:rPr>
          <w:rFonts w:asciiTheme="minorHAnsi" w:hAnsiTheme="minorHAnsi" w:cstheme="minorHAnsi"/>
          <w:b/>
          <w:i/>
          <w:sz w:val="24"/>
          <w:szCs w:val="24"/>
        </w:rPr>
        <w:t>2020/07</w:t>
      </w:r>
      <w:r w:rsidRPr="000B0DB0">
        <w:rPr>
          <w:rFonts w:asciiTheme="minorHAnsi" w:hAnsiTheme="minorHAnsi" w:cstheme="minorHAnsi"/>
          <w:b/>
          <w:i/>
          <w:spacing w:val="-22"/>
          <w:sz w:val="24"/>
          <w:szCs w:val="24"/>
        </w:rPr>
        <w:t xml:space="preserve"> </w:t>
      </w:r>
      <w:r w:rsidRPr="000B0DB0">
        <w:rPr>
          <w:rFonts w:asciiTheme="minorHAnsi" w:hAnsiTheme="minorHAnsi" w:cstheme="minorHAnsi"/>
          <w:b/>
          <w:i/>
          <w:sz w:val="24"/>
          <w:szCs w:val="24"/>
        </w:rPr>
        <w:t>Child</w:t>
      </w:r>
      <w:r w:rsidRPr="000B0DB0">
        <w:rPr>
          <w:rFonts w:asciiTheme="minorHAnsi" w:hAnsiTheme="minorHAnsi" w:cstheme="minorHAnsi"/>
          <w:b/>
          <w:i/>
          <w:spacing w:val="-22"/>
          <w:sz w:val="24"/>
          <w:szCs w:val="24"/>
        </w:rPr>
        <w:t xml:space="preserve"> </w:t>
      </w:r>
      <w:r w:rsidRPr="000B0DB0">
        <w:rPr>
          <w:rFonts w:asciiTheme="minorHAnsi" w:hAnsiTheme="minorHAnsi" w:cstheme="minorHAnsi"/>
          <w:b/>
          <w:i/>
          <w:sz w:val="24"/>
          <w:szCs w:val="24"/>
        </w:rPr>
        <w:t>Protection</w:t>
      </w:r>
      <w:r w:rsidRPr="000B0DB0">
        <w:rPr>
          <w:rFonts w:asciiTheme="minorHAnsi" w:hAnsiTheme="minorHAnsi" w:cstheme="minorHAnsi"/>
          <w:b/>
          <w:i/>
          <w:spacing w:val="-20"/>
          <w:sz w:val="24"/>
          <w:szCs w:val="24"/>
        </w:rPr>
        <w:t xml:space="preserve"> </w:t>
      </w:r>
      <w:r w:rsidRPr="000B0DB0">
        <w:rPr>
          <w:rFonts w:asciiTheme="minorHAnsi" w:hAnsiTheme="minorHAnsi" w:cstheme="minorHAnsi"/>
          <w:b/>
          <w:i/>
          <w:sz w:val="24"/>
          <w:szCs w:val="24"/>
        </w:rPr>
        <w:t>Record Keeping in Schools.</w:t>
      </w:r>
    </w:p>
    <w:p w14:paraId="13D47AB0" w14:textId="77777777" w:rsidR="00B40FA2" w:rsidRPr="000B0DB0" w:rsidRDefault="00B40FA2">
      <w:pPr>
        <w:pStyle w:val="BodyText"/>
        <w:ind w:left="0"/>
        <w:rPr>
          <w:rFonts w:asciiTheme="minorHAnsi" w:hAnsiTheme="minorHAnsi" w:cstheme="minorHAnsi"/>
          <w:b/>
          <w:i/>
          <w:sz w:val="24"/>
          <w:szCs w:val="24"/>
        </w:rPr>
      </w:pPr>
    </w:p>
    <w:p w14:paraId="59735EE5" w14:textId="77777777" w:rsidR="00B40FA2" w:rsidRPr="000B0DB0" w:rsidRDefault="00B40FA2">
      <w:pPr>
        <w:pStyle w:val="BodyText"/>
        <w:spacing w:before="37"/>
        <w:ind w:left="0"/>
        <w:rPr>
          <w:rFonts w:asciiTheme="minorHAnsi" w:hAnsiTheme="minorHAnsi" w:cstheme="minorHAnsi"/>
          <w:b/>
          <w:i/>
          <w:sz w:val="24"/>
          <w:szCs w:val="24"/>
        </w:rPr>
      </w:pPr>
    </w:p>
    <w:p w14:paraId="3A0C506F" w14:textId="77777777" w:rsidR="00B40FA2" w:rsidRPr="000B0DB0" w:rsidRDefault="000B0DB0">
      <w:pPr>
        <w:pStyle w:val="Heading1"/>
        <w:spacing w:before="1"/>
        <w:jc w:val="left"/>
        <w:rPr>
          <w:rFonts w:asciiTheme="minorHAnsi" w:hAnsiTheme="minorHAnsi" w:cstheme="minorHAnsi"/>
          <w:sz w:val="24"/>
          <w:szCs w:val="24"/>
        </w:rPr>
      </w:pPr>
      <w:r w:rsidRPr="000B0DB0">
        <w:rPr>
          <w:rFonts w:asciiTheme="minorHAnsi" w:hAnsiTheme="minorHAnsi" w:cstheme="minorHAnsi"/>
          <w:sz w:val="24"/>
          <w:szCs w:val="24"/>
        </w:rPr>
        <w:t>Electronic</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Online/Cloud-Based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7"/>
          <w:sz w:val="24"/>
          <w:szCs w:val="24"/>
        </w:rPr>
        <w:t xml:space="preserve"> </w:t>
      </w:r>
      <w:r w:rsidRPr="000B0DB0">
        <w:rPr>
          <w:rFonts w:asciiTheme="minorHAnsi" w:hAnsiTheme="minorHAnsi" w:cstheme="minorHAnsi"/>
          <w:spacing w:val="-2"/>
          <w:sz w:val="24"/>
          <w:szCs w:val="24"/>
        </w:rPr>
        <w:t>Systems</w:t>
      </w:r>
    </w:p>
    <w:p w14:paraId="0576729E" w14:textId="77777777" w:rsidR="00B40FA2" w:rsidRPr="000B0DB0" w:rsidRDefault="000B0DB0">
      <w:pPr>
        <w:pStyle w:val="BodyText"/>
        <w:spacing w:before="183" w:line="259" w:lineRule="auto"/>
        <w:ind w:right="590"/>
        <w:jc w:val="both"/>
        <w:rPr>
          <w:rFonts w:asciiTheme="minorHAnsi" w:hAnsiTheme="minorHAnsi" w:cstheme="minorHAnsi"/>
          <w:sz w:val="24"/>
          <w:szCs w:val="24"/>
        </w:rPr>
      </w:pPr>
      <w:r w:rsidRPr="000B0DB0">
        <w:rPr>
          <w:rFonts w:asciiTheme="minorHAnsi" w:hAnsiTheme="minorHAnsi" w:cstheme="minorHAnsi"/>
          <w:sz w:val="24"/>
          <w:szCs w:val="24"/>
        </w:rPr>
        <w:t>Glenwood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Primary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uses</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CPOMS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concerns</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electronically. The school has been assured that this system is robust, secure and that access is restricted to relevant staff only, for example the Principal, Designated Teacher (DT) and Deputy Designated Teacher (DDT).</w:t>
      </w:r>
    </w:p>
    <w:p w14:paraId="2C17C508" w14:textId="77777777" w:rsidR="00B40FA2" w:rsidRPr="000B0DB0" w:rsidRDefault="000B0DB0">
      <w:pPr>
        <w:pStyle w:val="BodyText"/>
        <w:spacing w:before="158"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Additionally,</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are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held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PCs/laptops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not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held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computers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to which other members of staff or pupils can have free access to, including SIMS.net, rather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they</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held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securely</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appropriate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password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protections.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This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applies also to portable memory devices. If records are held on C2K it should be within the private folders Principals have access to, and these can be allocated and restricted for use by relevant staff.</w:t>
      </w:r>
    </w:p>
    <w:p w14:paraId="26EE8F23" w14:textId="77777777" w:rsidR="00B40FA2" w:rsidRPr="000B0DB0" w:rsidRDefault="00B40FA2">
      <w:pPr>
        <w:pStyle w:val="BodyText"/>
        <w:ind w:left="0"/>
        <w:rPr>
          <w:rFonts w:asciiTheme="minorHAnsi" w:hAnsiTheme="minorHAnsi" w:cstheme="minorHAnsi"/>
          <w:sz w:val="24"/>
          <w:szCs w:val="24"/>
        </w:rPr>
      </w:pPr>
    </w:p>
    <w:p w14:paraId="28F5F347" w14:textId="77777777" w:rsidR="00B40FA2" w:rsidRPr="000B0DB0" w:rsidRDefault="00B40FA2">
      <w:pPr>
        <w:pStyle w:val="BodyText"/>
        <w:spacing w:before="38"/>
        <w:ind w:left="0"/>
        <w:rPr>
          <w:rFonts w:asciiTheme="minorHAnsi" w:hAnsiTheme="minorHAnsi" w:cstheme="minorHAnsi"/>
          <w:sz w:val="24"/>
          <w:szCs w:val="24"/>
        </w:rPr>
      </w:pPr>
    </w:p>
    <w:p w14:paraId="7E82C228" w14:textId="77777777" w:rsidR="00B40FA2" w:rsidRPr="000B0DB0" w:rsidRDefault="000B0DB0">
      <w:pPr>
        <w:pStyle w:val="Heading1"/>
        <w:spacing w:before="1"/>
        <w:jc w:val="left"/>
        <w:rPr>
          <w:rFonts w:asciiTheme="minorHAnsi" w:hAnsiTheme="minorHAnsi" w:cstheme="minorHAnsi"/>
          <w:sz w:val="24"/>
          <w:szCs w:val="24"/>
        </w:rPr>
      </w:pPr>
      <w:r w:rsidRPr="000B0DB0">
        <w:rPr>
          <w:rFonts w:asciiTheme="minorHAnsi" w:hAnsiTheme="minorHAnsi" w:cstheme="minorHAnsi"/>
          <w:sz w:val="24"/>
          <w:szCs w:val="24"/>
        </w:rPr>
        <w:t>Requirement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Keep</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Pupil</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Records</w:t>
      </w:r>
    </w:p>
    <w:p w14:paraId="795F70CA" w14:textId="77777777" w:rsidR="00B40FA2" w:rsidRPr="000B0DB0" w:rsidRDefault="000B0DB0">
      <w:pPr>
        <w:pStyle w:val="BodyText"/>
        <w:spacing w:before="183"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Accurate recording of concerns and action taken is essential in helping schools identify causes for concern at an early stage and to help schools monitor and manage its safeguarding practices. School staff should be aware of the need to record and report any child protection concerns and the appropriate procedures to be followed.</w:t>
      </w:r>
    </w:p>
    <w:p w14:paraId="5D76E3C0" w14:textId="77777777" w:rsidR="00B40FA2" w:rsidRPr="000B0DB0" w:rsidRDefault="000B0DB0">
      <w:pPr>
        <w:pStyle w:val="BodyText"/>
        <w:spacing w:before="158"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Each</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responsibility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maintain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its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keeping</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systems.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 Board of</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Governors (BOG)</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should ensure that the arrangements operated by 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school for the retention, management and release of public records comply with statutory requirements, including data protection legislation, most recently the new Data Protection Act 2018 (DPA) including the General Data Protection Regulation (GDPR).</w:t>
      </w:r>
    </w:p>
    <w:p w14:paraId="7645ED1E" w14:textId="77777777" w:rsidR="00B40FA2" w:rsidRDefault="00B40FA2">
      <w:pPr>
        <w:pStyle w:val="BodyText"/>
        <w:spacing w:line="259" w:lineRule="auto"/>
        <w:jc w:val="both"/>
        <w:rPr>
          <w:rFonts w:asciiTheme="minorHAnsi" w:hAnsiTheme="minorHAnsi" w:cstheme="minorHAnsi"/>
          <w:sz w:val="24"/>
          <w:szCs w:val="24"/>
        </w:rPr>
      </w:pPr>
    </w:p>
    <w:p w14:paraId="2F018B8B" w14:textId="77777777" w:rsidR="00B40FA2" w:rsidRPr="000B0DB0" w:rsidRDefault="000B0DB0">
      <w:pPr>
        <w:pStyle w:val="BodyText"/>
        <w:spacing w:before="81"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GDPR</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provides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legal</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framework</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keeping</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everyone’s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personal</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safe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 xml:space="preserve">requiring </w:t>
      </w:r>
      <w:proofErr w:type="spellStart"/>
      <w:r w:rsidRPr="000B0DB0">
        <w:rPr>
          <w:rFonts w:asciiTheme="minorHAnsi" w:hAnsiTheme="minorHAnsi" w:cstheme="minorHAnsi"/>
          <w:sz w:val="24"/>
          <w:szCs w:val="24"/>
        </w:rPr>
        <w:t>organisations</w:t>
      </w:r>
      <w:proofErr w:type="spellEnd"/>
      <w:r w:rsidRPr="000B0DB0">
        <w:rPr>
          <w:rFonts w:asciiTheme="minorHAnsi" w:hAnsiTheme="minorHAnsi" w:cstheme="minorHAnsi"/>
          <w:sz w:val="24"/>
          <w:szCs w:val="24"/>
        </w:rPr>
        <w:t xml:space="preserve"> to have robust processes in place for handling and storing personal information based on the following principles:</w:t>
      </w:r>
    </w:p>
    <w:p w14:paraId="69531129" w14:textId="77777777" w:rsidR="00B40FA2" w:rsidRPr="000B0DB0" w:rsidRDefault="000B0DB0" w:rsidP="000B0DB0">
      <w:pPr>
        <w:pStyle w:val="ListParagraph"/>
        <w:numPr>
          <w:ilvl w:val="0"/>
          <w:numId w:val="2"/>
        </w:numPr>
        <w:tabs>
          <w:tab w:val="left" w:pos="808"/>
        </w:tabs>
        <w:spacing w:before="159" w:after="120"/>
        <w:rPr>
          <w:rFonts w:asciiTheme="minorHAnsi" w:hAnsiTheme="minorHAnsi" w:cstheme="minorHAnsi"/>
          <w:sz w:val="24"/>
          <w:szCs w:val="24"/>
        </w:rPr>
      </w:pPr>
      <w:r w:rsidRPr="000B0DB0">
        <w:rPr>
          <w:rFonts w:asciiTheme="minorHAnsi" w:hAnsiTheme="minorHAnsi" w:cstheme="minorHAnsi"/>
          <w:sz w:val="24"/>
          <w:szCs w:val="24"/>
        </w:rPr>
        <w:t>Processed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lawfully,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fairly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transparent</w:t>
      </w:r>
      <w:r w:rsidRPr="000B0DB0">
        <w:rPr>
          <w:rFonts w:asciiTheme="minorHAnsi" w:hAnsiTheme="minorHAnsi" w:cstheme="minorHAnsi"/>
          <w:spacing w:val="-7"/>
          <w:sz w:val="24"/>
          <w:szCs w:val="24"/>
        </w:rPr>
        <w:t xml:space="preserve"> </w:t>
      </w:r>
      <w:proofErr w:type="gramStart"/>
      <w:r w:rsidRPr="000B0DB0">
        <w:rPr>
          <w:rFonts w:asciiTheme="minorHAnsi" w:hAnsiTheme="minorHAnsi" w:cstheme="minorHAnsi"/>
          <w:spacing w:val="-2"/>
          <w:sz w:val="24"/>
          <w:szCs w:val="24"/>
        </w:rPr>
        <w:t>manner;</w:t>
      </w:r>
      <w:proofErr w:type="gramEnd"/>
    </w:p>
    <w:p w14:paraId="32C63E8B"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Collected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specified,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explicit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legitimate</w:t>
      </w:r>
      <w:r w:rsidRPr="000B0DB0">
        <w:rPr>
          <w:rFonts w:asciiTheme="minorHAnsi" w:hAnsiTheme="minorHAnsi" w:cstheme="minorHAnsi"/>
          <w:spacing w:val="-9"/>
          <w:sz w:val="24"/>
          <w:szCs w:val="24"/>
        </w:rPr>
        <w:t xml:space="preserve"> </w:t>
      </w:r>
      <w:proofErr w:type="gramStart"/>
      <w:r w:rsidRPr="000B0DB0">
        <w:rPr>
          <w:rFonts w:asciiTheme="minorHAnsi" w:hAnsiTheme="minorHAnsi" w:cstheme="minorHAnsi"/>
          <w:spacing w:val="-2"/>
          <w:sz w:val="24"/>
          <w:szCs w:val="24"/>
        </w:rPr>
        <w:t>purposes;</w:t>
      </w:r>
      <w:proofErr w:type="gramEnd"/>
    </w:p>
    <w:p w14:paraId="54F89F4D" w14:textId="77777777" w:rsidR="000B0DB0" w:rsidRDefault="000B0DB0" w:rsidP="000B0DB0">
      <w:pPr>
        <w:tabs>
          <w:tab w:val="left" w:pos="808"/>
        </w:tabs>
        <w:spacing w:after="120"/>
        <w:rPr>
          <w:rFonts w:asciiTheme="minorHAnsi" w:hAnsiTheme="minorHAnsi" w:cstheme="minorHAnsi"/>
          <w:sz w:val="24"/>
          <w:szCs w:val="24"/>
        </w:rPr>
      </w:pPr>
    </w:p>
    <w:p w14:paraId="460C529C" w14:textId="77777777" w:rsidR="000B0DB0" w:rsidRPr="000B0DB0" w:rsidRDefault="000B0DB0" w:rsidP="000B0DB0">
      <w:pPr>
        <w:tabs>
          <w:tab w:val="left" w:pos="808"/>
        </w:tabs>
        <w:spacing w:after="120"/>
        <w:rPr>
          <w:rFonts w:asciiTheme="minorHAnsi" w:hAnsiTheme="minorHAnsi" w:cstheme="minorHAnsi"/>
          <w:sz w:val="24"/>
          <w:szCs w:val="24"/>
        </w:rPr>
      </w:pPr>
    </w:p>
    <w:p w14:paraId="7A5A1C81"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lastRenderedPageBreak/>
        <w:t>Adequate,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limited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what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4"/>
          <w:sz w:val="24"/>
          <w:szCs w:val="24"/>
        </w:rPr>
        <w:t xml:space="preserve"> </w:t>
      </w:r>
      <w:proofErr w:type="gramStart"/>
      <w:r w:rsidRPr="000B0DB0">
        <w:rPr>
          <w:rFonts w:asciiTheme="minorHAnsi" w:hAnsiTheme="minorHAnsi" w:cstheme="minorHAnsi"/>
          <w:spacing w:val="-2"/>
          <w:sz w:val="24"/>
          <w:szCs w:val="24"/>
        </w:rPr>
        <w:t>necessary;</w:t>
      </w:r>
      <w:proofErr w:type="gramEnd"/>
    </w:p>
    <w:p w14:paraId="6E04820A" w14:textId="77777777" w:rsidR="00B40FA2" w:rsidRPr="000B0DB0" w:rsidRDefault="000B0DB0" w:rsidP="000B0DB0">
      <w:pPr>
        <w:pStyle w:val="ListParagraph"/>
        <w:numPr>
          <w:ilvl w:val="0"/>
          <w:numId w:val="2"/>
        </w:numPr>
        <w:tabs>
          <w:tab w:val="left" w:pos="808"/>
        </w:tabs>
        <w:spacing w:before="24" w:after="120"/>
        <w:rPr>
          <w:rFonts w:asciiTheme="minorHAnsi" w:hAnsiTheme="minorHAnsi" w:cstheme="minorHAnsi"/>
          <w:sz w:val="24"/>
          <w:szCs w:val="24"/>
        </w:rPr>
      </w:pPr>
      <w:r w:rsidRPr="000B0DB0">
        <w:rPr>
          <w:rFonts w:asciiTheme="minorHAnsi" w:hAnsiTheme="minorHAnsi" w:cstheme="minorHAnsi"/>
          <w:sz w:val="24"/>
          <w:szCs w:val="24"/>
        </w:rPr>
        <w:t>Accurate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where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kept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up</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3"/>
          <w:sz w:val="24"/>
          <w:szCs w:val="24"/>
        </w:rPr>
        <w:t xml:space="preserve"> </w:t>
      </w:r>
      <w:proofErr w:type="gramStart"/>
      <w:r w:rsidRPr="000B0DB0">
        <w:rPr>
          <w:rFonts w:asciiTheme="minorHAnsi" w:hAnsiTheme="minorHAnsi" w:cstheme="minorHAnsi"/>
          <w:spacing w:val="-4"/>
          <w:sz w:val="24"/>
          <w:szCs w:val="24"/>
        </w:rPr>
        <w:t>date;</w:t>
      </w:r>
      <w:proofErr w:type="gramEnd"/>
    </w:p>
    <w:p w14:paraId="3DFD992B" w14:textId="77777777" w:rsidR="00B40FA2" w:rsidRPr="000B0DB0" w:rsidRDefault="000B0DB0" w:rsidP="000B0DB0">
      <w:pPr>
        <w:pStyle w:val="ListParagraph"/>
        <w:numPr>
          <w:ilvl w:val="0"/>
          <w:numId w:val="2"/>
        </w:numPr>
        <w:tabs>
          <w:tab w:val="left" w:pos="808"/>
        </w:tabs>
        <w:spacing w:after="120" w:line="259" w:lineRule="auto"/>
        <w:ind w:right="590"/>
        <w:rPr>
          <w:rFonts w:asciiTheme="minorHAnsi" w:hAnsiTheme="minorHAnsi" w:cstheme="minorHAnsi"/>
          <w:sz w:val="24"/>
          <w:szCs w:val="24"/>
        </w:rPr>
      </w:pPr>
      <w:r w:rsidRPr="000B0DB0">
        <w:rPr>
          <w:rFonts w:asciiTheme="minorHAnsi" w:hAnsiTheme="minorHAnsi" w:cstheme="minorHAnsi"/>
          <w:sz w:val="24"/>
          <w:szCs w:val="24"/>
        </w:rPr>
        <w:t>Kept in a form which permits identification of</w:t>
      </w:r>
      <w:r w:rsidRPr="000B0DB0">
        <w:rPr>
          <w:rFonts w:asciiTheme="minorHAnsi" w:hAnsiTheme="minorHAnsi" w:cstheme="minorHAnsi"/>
          <w:spacing w:val="23"/>
          <w:sz w:val="24"/>
          <w:szCs w:val="24"/>
        </w:rPr>
        <w:t xml:space="preserve"> </w:t>
      </w:r>
      <w:r w:rsidRPr="000B0DB0">
        <w:rPr>
          <w:rFonts w:asciiTheme="minorHAnsi" w:hAnsiTheme="minorHAnsi" w:cstheme="minorHAnsi"/>
          <w:sz w:val="24"/>
          <w:szCs w:val="24"/>
        </w:rPr>
        <w:t>data subjects for no longer than is</w:t>
      </w:r>
      <w:r w:rsidRPr="000B0DB0">
        <w:rPr>
          <w:rFonts w:asciiTheme="minorHAnsi" w:hAnsiTheme="minorHAnsi" w:cstheme="minorHAnsi"/>
          <w:spacing w:val="80"/>
          <w:sz w:val="24"/>
          <w:szCs w:val="24"/>
        </w:rPr>
        <w:t xml:space="preserve"> </w:t>
      </w:r>
      <w:r w:rsidRPr="000B0DB0">
        <w:rPr>
          <w:rFonts w:asciiTheme="minorHAnsi" w:hAnsiTheme="minorHAnsi" w:cstheme="minorHAnsi"/>
          <w:sz w:val="24"/>
          <w:szCs w:val="24"/>
        </w:rPr>
        <w:t>necessary for the purposes for which those data are processed; and</w:t>
      </w:r>
    </w:p>
    <w:p w14:paraId="44E9D0E0" w14:textId="77777777" w:rsidR="00B40FA2" w:rsidRPr="000B0DB0" w:rsidRDefault="000B0DB0" w:rsidP="000B0DB0">
      <w:pPr>
        <w:pStyle w:val="ListParagraph"/>
        <w:numPr>
          <w:ilvl w:val="0"/>
          <w:numId w:val="2"/>
        </w:numPr>
        <w:tabs>
          <w:tab w:val="left" w:pos="808"/>
        </w:tabs>
        <w:spacing w:before="0" w:after="120" w:line="304" w:lineRule="exact"/>
        <w:rPr>
          <w:rFonts w:asciiTheme="minorHAnsi" w:hAnsiTheme="minorHAnsi" w:cstheme="minorHAnsi"/>
          <w:sz w:val="24"/>
          <w:szCs w:val="24"/>
        </w:rPr>
      </w:pPr>
      <w:r w:rsidRPr="000B0DB0">
        <w:rPr>
          <w:rFonts w:asciiTheme="minorHAnsi" w:hAnsiTheme="minorHAnsi" w:cstheme="minorHAnsi"/>
          <w:sz w:val="24"/>
          <w:szCs w:val="24"/>
        </w:rPr>
        <w:t>Processed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manner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ensures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appropriate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security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personal</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data.</w:t>
      </w:r>
    </w:p>
    <w:p w14:paraId="58FEFB70" w14:textId="77777777" w:rsidR="00B40FA2" w:rsidRPr="000B0DB0" w:rsidRDefault="000B0DB0">
      <w:pPr>
        <w:pStyle w:val="BodyText"/>
        <w:spacing w:before="185"/>
        <w:rPr>
          <w:rFonts w:asciiTheme="minorHAnsi" w:hAnsiTheme="minorHAnsi" w:cstheme="minorHAnsi"/>
          <w:sz w:val="24"/>
          <w:szCs w:val="24"/>
        </w:rPr>
      </w:pPr>
      <w:r w:rsidRPr="000B0DB0">
        <w:rPr>
          <w:rFonts w:asciiTheme="minorHAnsi" w:hAnsiTheme="minorHAnsi" w:cstheme="minorHAnsi"/>
          <w:sz w:val="24"/>
          <w:szCs w:val="24"/>
        </w:rPr>
        <w:t>Professional</w:t>
      </w:r>
      <w:r w:rsidRPr="000B0DB0">
        <w:rPr>
          <w:rFonts w:asciiTheme="minorHAnsi" w:hAnsiTheme="minorHAnsi" w:cstheme="minorHAnsi"/>
          <w:spacing w:val="30"/>
          <w:sz w:val="24"/>
          <w:szCs w:val="24"/>
        </w:rPr>
        <w:t xml:space="preserve"> </w:t>
      </w:r>
      <w:r w:rsidRPr="000B0DB0">
        <w:rPr>
          <w:rFonts w:asciiTheme="minorHAnsi" w:hAnsiTheme="minorHAnsi" w:cstheme="minorHAnsi"/>
          <w:sz w:val="24"/>
          <w:szCs w:val="24"/>
        </w:rPr>
        <w:t>judgement</w:t>
      </w:r>
      <w:r w:rsidRPr="000B0DB0">
        <w:rPr>
          <w:rFonts w:asciiTheme="minorHAnsi" w:hAnsiTheme="minorHAnsi" w:cstheme="minorHAnsi"/>
          <w:spacing w:val="33"/>
          <w:sz w:val="24"/>
          <w:szCs w:val="24"/>
        </w:rPr>
        <w:t xml:space="preserve"> </w:t>
      </w:r>
      <w:r w:rsidRPr="000B0DB0">
        <w:rPr>
          <w:rFonts w:asciiTheme="minorHAnsi" w:hAnsiTheme="minorHAnsi" w:cstheme="minorHAnsi"/>
          <w:sz w:val="24"/>
          <w:szCs w:val="24"/>
        </w:rPr>
        <w:t>will</w:t>
      </w:r>
      <w:r w:rsidRPr="000B0DB0">
        <w:rPr>
          <w:rFonts w:asciiTheme="minorHAnsi" w:hAnsiTheme="minorHAnsi" w:cstheme="minorHAnsi"/>
          <w:spacing w:val="33"/>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35"/>
          <w:sz w:val="24"/>
          <w:szCs w:val="24"/>
        </w:rPr>
        <w:t xml:space="preserve"> </w:t>
      </w:r>
      <w:r w:rsidRPr="000B0DB0">
        <w:rPr>
          <w:rFonts w:asciiTheme="minorHAnsi" w:hAnsiTheme="minorHAnsi" w:cstheme="minorHAnsi"/>
          <w:sz w:val="24"/>
          <w:szCs w:val="24"/>
        </w:rPr>
        <w:t>required</w:t>
      </w:r>
      <w:r w:rsidRPr="000B0DB0">
        <w:rPr>
          <w:rFonts w:asciiTheme="minorHAnsi" w:hAnsiTheme="minorHAnsi" w:cstheme="minorHAnsi"/>
          <w:spacing w:val="34"/>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4"/>
          <w:sz w:val="24"/>
          <w:szCs w:val="24"/>
        </w:rPr>
        <w:t xml:space="preserve"> </w:t>
      </w:r>
      <w:r w:rsidRPr="000B0DB0">
        <w:rPr>
          <w:rFonts w:asciiTheme="minorHAnsi" w:hAnsiTheme="minorHAnsi" w:cstheme="minorHAnsi"/>
          <w:sz w:val="24"/>
          <w:szCs w:val="24"/>
        </w:rPr>
        <w:t>assessing</w:t>
      </w:r>
      <w:r w:rsidRPr="000B0DB0">
        <w:rPr>
          <w:rFonts w:asciiTheme="minorHAnsi" w:hAnsiTheme="minorHAnsi" w:cstheme="minorHAnsi"/>
          <w:spacing w:val="35"/>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34"/>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3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31"/>
          <w:sz w:val="24"/>
          <w:szCs w:val="24"/>
        </w:rPr>
        <w:t xml:space="preserve"> </w:t>
      </w:r>
      <w:r w:rsidRPr="000B0DB0">
        <w:rPr>
          <w:rFonts w:asciiTheme="minorHAnsi" w:hAnsiTheme="minorHAnsi" w:cstheme="minorHAnsi"/>
          <w:sz w:val="24"/>
          <w:szCs w:val="24"/>
        </w:rPr>
        <w:t>deciding</w:t>
      </w:r>
      <w:r w:rsidRPr="000B0DB0">
        <w:rPr>
          <w:rFonts w:asciiTheme="minorHAnsi" w:hAnsiTheme="minorHAnsi" w:cstheme="minorHAnsi"/>
          <w:spacing w:val="35"/>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34"/>
          <w:sz w:val="24"/>
          <w:szCs w:val="24"/>
        </w:rPr>
        <w:t xml:space="preserve"> </w:t>
      </w:r>
      <w:r w:rsidRPr="000B0DB0">
        <w:rPr>
          <w:rFonts w:asciiTheme="minorHAnsi" w:hAnsiTheme="minorHAnsi" w:cstheme="minorHAnsi"/>
          <w:spacing w:val="-5"/>
          <w:sz w:val="24"/>
          <w:szCs w:val="24"/>
        </w:rPr>
        <w:t>to</w:t>
      </w:r>
    </w:p>
    <w:p w14:paraId="4900DE44" w14:textId="77777777" w:rsidR="00B40FA2" w:rsidRPr="000B0DB0" w:rsidRDefault="000B0DB0">
      <w:pPr>
        <w:pStyle w:val="BodyText"/>
        <w:spacing w:before="25"/>
        <w:rPr>
          <w:rFonts w:asciiTheme="minorHAnsi" w:hAnsiTheme="minorHAnsi" w:cstheme="minorHAnsi"/>
          <w:sz w:val="24"/>
          <w:szCs w:val="24"/>
        </w:rPr>
      </w:pPr>
      <w:r w:rsidRPr="000B0DB0">
        <w:rPr>
          <w:rFonts w:asciiTheme="minorHAnsi" w:hAnsiTheme="minorHAnsi" w:cstheme="minorHAnsi"/>
          <w:sz w:val="24"/>
          <w:szCs w:val="24"/>
        </w:rPr>
        <w:t>commence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abuse</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2"/>
          <w:sz w:val="24"/>
          <w:szCs w:val="24"/>
        </w:rPr>
        <w:t>includes:</w:t>
      </w:r>
    </w:p>
    <w:p w14:paraId="415BA3BB" w14:textId="77777777" w:rsidR="00B40FA2" w:rsidRPr="000B0DB0" w:rsidRDefault="000B0DB0" w:rsidP="000B0DB0">
      <w:pPr>
        <w:pStyle w:val="ListParagraph"/>
        <w:numPr>
          <w:ilvl w:val="0"/>
          <w:numId w:val="2"/>
        </w:numPr>
        <w:tabs>
          <w:tab w:val="left" w:pos="808"/>
        </w:tabs>
        <w:spacing w:before="183" w:after="120"/>
        <w:rPr>
          <w:rFonts w:asciiTheme="minorHAnsi" w:hAnsiTheme="minorHAnsi" w:cstheme="minorHAnsi"/>
          <w:sz w:val="24"/>
          <w:szCs w:val="24"/>
        </w:rPr>
      </w:pPr>
      <w:proofErr w:type="gramStart"/>
      <w:r w:rsidRPr="000B0DB0">
        <w:rPr>
          <w:rFonts w:asciiTheme="minorHAnsi" w:hAnsiTheme="minorHAnsi" w:cstheme="minorHAnsi"/>
          <w:spacing w:val="-2"/>
          <w:sz w:val="24"/>
          <w:szCs w:val="24"/>
        </w:rPr>
        <w:t>neglect;</w:t>
      </w:r>
      <w:proofErr w:type="gramEnd"/>
    </w:p>
    <w:p w14:paraId="73A50C48"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physical</w:t>
      </w:r>
      <w:r w:rsidRPr="000B0DB0">
        <w:rPr>
          <w:rFonts w:asciiTheme="minorHAnsi" w:hAnsiTheme="minorHAnsi" w:cstheme="minorHAnsi"/>
          <w:spacing w:val="-6"/>
          <w:sz w:val="24"/>
          <w:szCs w:val="24"/>
        </w:rPr>
        <w:t xml:space="preserve"> </w:t>
      </w:r>
      <w:proofErr w:type="gramStart"/>
      <w:r w:rsidRPr="000B0DB0">
        <w:rPr>
          <w:rFonts w:asciiTheme="minorHAnsi" w:hAnsiTheme="minorHAnsi" w:cstheme="minorHAnsi"/>
          <w:spacing w:val="-2"/>
          <w:sz w:val="24"/>
          <w:szCs w:val="24"/>
        </w:rPr>
        <w:t>abuse;</w:t>
      </w:r>
      <w:proofErr w:type="gramEnd"/>
    </w:p>
    <w:p w14:paraId="1DD50DB6"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sexual</w:t>
      </w:r>
      <w:r w:rsidRPr="000B0DB0">
        <w:rPr>
          <w:rFonts w:asciiTheme="minorHAnsi" w:hAnsiTheme="minorHAnsi" w:cstheme="minorHAnsi"/>
          <w:spacing w:val="-4"/>
          <w:sz w:val="24"/>
          <w:szCs w:val="24"/>
        </w:rPr>
        <w:t xml:space="preserve"> </w:t>
      </w:r>
      <w:proofErr w:type="gramStart"/>
      <w:r w:rsidRPr="000B0DB0">
        <w:rPr>
          <w:rFonts w:asciiTheme="minorHAnsi" w:hAnsiTheme="minorHAnsi" w:cstheme="minorHAnsi"/>
          <w:spacing w:val="-2"/>
          <w:sz w:val="24"/>
          <w:szCs w:val="24"/>
        </w:rPr>
        <w:t>abuse;</w:t>
      </w:r>
      <w:proofErr w:type="gramEnd"/>
    </w:p>
    <w:p w14:paraId="117BB3CC" w14:textId="77777777" w:rsidR="00B40FA2" w:rsidRPr="000B0DB0" w:rsidRDefault="000B0DB0" w:rsidP="000B0DB0">
      <w:pPr>
        <w:pStyle w:val="ListParagraph"/>
        <w:numPr>
          <w:ilvl w:val="0"/>
          <w:numId w:val="2"/>
        </w:numPr>
        <w:tabs>
          <w:tab w:val="left" w:pos="808"/>
        </w:tabs>
        <w:spacing w:before="24" w:after="120"/>
        <w:rPr>
          <w:rFonts w:asciiTheme="minorHAnsi" w:hAnsiTheme="minorHAnsi" w:cstheme="minorHAnsi"/>
          <w:sz w:val="24"/>
          <w:szCs w:val="24"/>
        </w:rPr>
      </w:pPr>
      <w:r w:rsidRPr="000B0DB0">
        <w:rPr>
          <w:rFonts w:asciiTheme="minorHAnsi" w:hAnsiTheme="minorHAnsi" w:cstheme="minorHAnsi"/>
          <w:sz w:val="24"/>
          <w:szCs w:val="24"/>
        </w:rPr>
        <w:t>emotional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psychological</w:t>
      </w:r>
      <w:r w:rsidRPr="000B0DB0">
        <w:rPr>
          <w:rFonts w:asciiTheme="minorHAnsi" w:hAnsiTheme="minorHAnsi" w:cstheme="minorHAnsi"/>
          <w:spacing w:val="-5"/>
          <w:sz w:val="24"/>
          <w:szCs w:val="24"/>
        </w:rPr>
        <w:t xml:space="preserve"> </w:t>
      </w:r>
      <w:proofErr w:type="gramStart"/>
      <w:r w:rsidRPr="000B0DB0">
        <w:rPr>
          <w:rFonts w:asciiTheme="minorHAnsi" w:hAnsiTheme="minorHAnsi" w:cstheme="minorHAnsi"/>
          <w:spacing w:val="-2"/>
          <w:sz w:val="24"/>
          <w:szCs w:val="24"/>
        </w:rPr>
        <w:t>abuse;</w:t>
      </w:r>
      <w:proofErr w:type="gramEnd"/>
    </w:p>
    <w:p w14:paraId="51AD40D2"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exploitation</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(including</w:t>
      </w:r>
      <w:r w:rsidRPr="000B0DB0">
        <w:rPr>
          <w:rFonts w:asciiTheme="minorHAnsi" w:hAnsiTheme="minorHAnsi" w:cstheme="minorHAnsi"/>
          <w:spacing w:val="-9"/>
          <w:sz w:val="24"/>
          <w:szCs w:val="24"/>
        </w:rPr>
        <w:t xml:space="preserve"> </w:t>
      </w:r>
      <w:r w:rsidRPr="000B0DB0">
        <w:rPr>
          <w:rFonts w:asciiTheme="minorHAnsi" w:hAnsiTheme="minorHAnsi" w:cstheme="minorHAnsi"/>
          <w:spacing w:val="-2"/>
          <w:sz w:val="24"/>
          <w:szCs w:val="24"/>
        </w:rPr>
        <w:t>sexual</w:t>
      </w:r>
      <w:proofErr w:type="gramStart"/>
      <w:r w:rsidRPr="000B0DB0">
        <w:rPr>
          <w:rFonts w:asciiTheme="minorHAnsi" w:hAnsiTheme="minorHAnsi" w:cstheme="minorHAnsi"/>
          <w:spacing w:val="-2"/>
          <w:sz w:val="24"/>
          <w:szCs w:val="24"/>
        </w:rPr>
        <w:t>);</w:t>
      </w:r>
      <w:proofErr w:type="gramEnd"/>
    </w:p>
    <w:p w14:paraId="7E9C9C77"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domestic</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sexual</w:t>
      </w:r>
      <w:r w:rsidRPr="000B0DB0">
        <w:rPr>
          <w:rFonts w:asciiTheme="minorHAnsi" w:hAnsiTheme="minorHAnsi" w:cstheme="minorHAnsi"/>
          <w:spacing w:val="-4"/>
          <w:sz w:val="24"/>
          <w:szCs w:val="24"/>
        </w:rPr>
        <w:t xml:space="preserve"> </w:t>
      </w:r>
      <w:proofErr w:type="gramStart"/>
      <w:r w:rsidRPr="000B0DB0">
        <w:rPr>
          <w:rFonts w:asciiTheme="minorHAnsi" w:hAnsiTheme="minorHAnsi" w:cstheme="minorHAnsi"/>
          <w:spacing w:val="-2"/>
          <w:sz w:val="24"/>
          <w:szCs w:val="24"/>
        </w:rPr>
        <w:t>violence;</w:t>
      </w:r>
      <w:proofErr w:type="gramEnd"/>
    </w:p>
    <w:p w14:paraId="592B7BD0" w14:textId="77777777" w:rsidR="00B40FA2" w:rsidRPr="000B0DB0" w:rsidRDefault="000B0DB0" w:rsidP="000B0DB0">
      <w:pPr>
        <w:pStyle w:val="ListParagraph"/>
        <w:numPr>
          <w:ilvl w:val="0"/>
          <w:numId w:val="2"/>
        </w:numPr>
        <w:tabs>
          <w:tab w:val="left" w:pos="808"/>
        </w:tabs>
        <w:spacing w:before="22" w:after="120"/>
        <w:rPr>
          <w:rFonts w:asciiTheme="minorHAnsi" w:hAnsiTheme="minorHAnsi" w:cstheme="minorHAnsi"/>
          <w:sz w:val="24"/>
          <w:szCs w:val="24"/>
        </w:rPr>
      </w:pPr>
      <w:r w:rsidRPr="000B0DB0">
        <w:rPr>
          <w:rFonts w:asciiTheme="minorHAnsi" w:hAnsiTheme="minorHAnsi" w:cstheme="minorHAnsi"/>
          <w:sz w:val="24"/>
          <w:szCs w:val="24"/>
        </w:rPr>
        <w:t>female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genital</w:t>
      </w:r>
      <w:r w:rsidRPr="000B0DB0">
        <w:rPr>
          <w:rFonts w:asciiTheme="minorHAnsi" w:hAnsiTheme="minorHAnsi" w:cstheme="minorHAnsi"/>
          <w:spacing w:val="-4"/>
          <w:sz w:val="24"/>
          <w:szCs w:val="24"/>
        </w:rPr>
        <w:t xml:space="preserve"> </w:t>
      </w:r>
      <w:proofErr w:type="gramStart"/>
      <w:r w:rsidRPr="000B0DB0">
        <w:rPr>
          <w:rFonts w:asciiTheme="minorHAnsi" w:hAnsiTheme="minorHAnsi" w:cstheme="minorHAnsi"/>
          <w:spacing w:val="-2"/>
          <w:sz w:val="24"/>
          <w:szCs w:val="24"/>
        </w:rPr>
        <w:t>mutilation;</w:t>
      </w:r>
      <w:proofErr w:type="gramEnd"/>
    </w:p>
    <w:p w14:paraId="7439BAB1" w14:textId="77777777" w:rsidR="00B40FA2" w:rsidRPr="000B0DB0" w:rsidRDefault="000B0DB0" w:rsidP="000B0DB0">
      <w:pPr>
        <w:pStyle w:val="ListParagraph"/>
        <w:numPr>
          <w:ilvl w:val="0"/>
          <w:numId w:val="2"/>
        </w:numPr>
        <w:tabs>
          <w:tab w:val="left" w:pos="808"/>
        </w:tabs>
        <w:spacing w:before="24" w:after="120"/>
        <w:rPr>
          <w:rFonts w:asciiTheme="minorHAnsi" w:hAnsiTheme="minorHAnsi" w:cstheme="minorHAnsi"/>
          <w:sz w:val="24"/>
          <w:szCs w:val="24"/>
        </w:rPr>
      </w:pPr>
      <w:r w:rsidRPr="000B0DB0">
        <w:rPr>
          <w:rFonts w:asciiTheme="minorHAnsi" w:hAnsiTheme="minorHAnsi" w:cstheme="minorHAnsi"/>
          <w:sz w:val="24"/>
          <w:szCs w:val="24"/>
        </w:rPr>
        <w:t>children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who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display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harmful</w:t>
      </w:r>
      <w:r w:rsidRPr="000B0DB0">
        <w:rPr>
          <w:rFonts w:asciiTheme="minorHAnsi" w:hAnsiTheme="minorHAnsi" w:cstheme="minorHAnsi"/>
          <w:spacing w:val="-7"/>
          <w:sz w:val="24"/>
          <w:szCs w:val="24"/>
        </w:rPr>
        <w:t xml:space="preserve"> </w:t>
      </w:r>
      <w:proofErr w:type="spellStart"/>
      <w:r w:rsidRPr="000B0DB0">
        <w:rPr>
          <w:rFonts w:asciiTheme="minorHAnsi" w:hAnsiTheme="minorHAnsi" w:cstheme="minorHAnsi"/>
          <w:sz w:val="24"/>
          <w:szCs w:val="24"/>
        </w:rPr>
        <w:t>sexualised</w:t>
      </w:r>
      <w:proofErr w:type="spellEnd"/>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behaviour;</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5"/>
          <w:sz w:val="24"/>
          <w:szCs w:val="24"/>
        </w:rPr>
        <w:t>and</w:t>
      </w:r>
    </w:p>
    <w:p w14:paraId="65BC1A39"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proofErr w:type="spellStart"/>
      <w:r w:rsidRPr="000B0DB0">
        <w:rPr>
          <w:rFonts w:asciiTheme="minorHAnsi" w:hAnsiTheme="minorHAnsi" w:cstheme="minorHAnsi"/>
          <w:sz w:val="24"/>
          <w:szCs w:val="24"/>
        </w:rPr>
        <w:t>honour</w:t>
      </w:r>
      <w:proofErr w:type="spellEnd"/>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based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violence/forced</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marriage.</w:t>
      </w:r>
    </w:p>
    <w:p w14:paraId="7C46FBB5" w14:textId="77777777" w:rsidR="00B40FA2" w:rsidRPr="000B0DB0" w:rsidRDefault="000B0DB0">
      <w:pPr>
        <w:pStyle w:val="Heading1"/>
        <w:spacing w:before="185" w:line="259" w:lineRule="auto"/>
        <w:ind w:right="585"/>
        <w:rPr>
          <w:rFonts w:asciiTheme="minorHAnsi" w:hAnsiTheme="minorHAnsi" w:cstheme="minorHAnsi"/>
          <w:sz w:val="24"/>
          <w:szCs w:val="24"/>
        </w:rPr>
      </w:pPr>
      <w:r w:rsidRPr="000B0DB0">
        <w:rPr>
          <w:rFonts w:asciiTheme="minorHAnsi" w:hAnsiTheme="minorHAnsi" w:cstheme="minorHAnsi"/>
          <w:sz w:val="24"/>
          <w:szCs w:val="24"/>
        </w:rPr>
        <w:t>However, a child protection record might be commenced if there is evidence of a safeguarding risk of, for example, self-harm, suicidal ideation or other behaviours that cause concern.</w:t>
      </w:r>
    </w:p>
    <w:p w14:paraId="4A334A63" w14:textId="77777777" w:rsidR="00B40FA2" w:rsidRPr="000B0DB0" w:rsidRDefault="000B0DB0">
      <w:pPr>
        <w:pStyle w:val="BodyText"/>
        <w:spacing w:before="159" w:line="259" w:lineRule="auto"/>
        <w:ind w:right="587"/>
        <w:jc w:val="both"/>
        <w:rPr>
          <w:rFonts w:asciiTheme="minorHAnsi" w:hAnsiTheme="minorHAnsi" w:cstheme="minorHAnsi"/>
          <w:sz w:val="24"/>
          <w:szCs w:val="24"/>
        </w:rPr>
      </w:pPr>
      <w:r w:rsidRPr="000B0DB0">
        <w:rPr>
          <w:rFonts w:asciiTheme="minorHAnsi" w:hAnsiTheme="minorHAnsi" w:cstheme="minorHAnsi"/>
          <w:sz w:val="24"/>
          <w:szCs w:val="24"/>
        </w:rPr>
        <w:t xml:space="preserve">Further detail on categories of child abuse is available in the school’s child protection </w:t>
      </w:r>
      <w:r w:rsidRPr="000B0DB0">
        <w:rPr>
          <w:rFonts w:asciiTheme="minorHAnsi" w:hAnsiTheme="minorHAnsi" w:cstheme="minorHAnsi"/>
          <w:spacing w:val="-2"/>
          <w:sz w:val="24"/>
          <w:szCs w:val="24"/>
        </w:rPr>
        <w:t>policy.</w:t>
      </w:r>
    </w:p>
    <w:p w14:paraId="2CB986B7" w14:textId="77777777" w:rsidR="00B40FA2" w:rsidRPr="000B0DB0" w:rsidRDefault="000B0DB0">
      <w:pPr>
        <w:pStyle w:val="BodyText"/>
        <w:spacing w:before="159"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Glenwood Primary School will ensure that all volunteers, for example, coaches, music tutors,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photographers</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who</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are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employed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others,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have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 xml:space="preserve">clearances in place and a record of these should be maintained by the </w:t>
      </w:r>
      <w:proofErr w:type="gramStart"/>
      <w:r w:rsidRPr="000B0DB0">
        <w:rPr>
          <w:rFonts w:asciiTheme="minorHAnsi" w:hAnsiTheme="minorHAnsi" w:cstheme="minorHAnsi"/>
          <w:sz w:val="24"/>
          <w:szCs w:val="24"/>
        </w:rPr>
        <w:t>Principal</w:t>
      </w:r>
      <w:proofErr w:type="gramEnd"/>
      <w:r w:rsidRPr="000B0DB0">
        <w:rPr>
          <w:rFonts w:asciiTheme="minorHAnsi" w:hAnsiTheme="minorHAnsi" w:cstheme="minorHAnsi"/>
          <w:sz w:val="24"/>
          <w:szCs w:val="24"/>
        </w:rPr>
        <w:t>.</w:t>
      </w:r>
    </w:p>
    <w:p w14:paraId="6471F0A5" w14:textId="77777777" w:rsidR="00B40FA2" w:rsidRPr="000B0DB0" w:rsidRDefault="00B40FA2">
      <w:pPr>
        <w:pStyle w:val="BodyText"/>
        <w:ind w:left="0"/>
        <w:rPr>
          <w:rFonts w:asciiTheme="minorHAnsi" w:hAnsiTheme="minorHAnsi" w:cstheme="minorHAnsi"/>
          <w:sz w:val="24"/>
          <w:szCs w:val="24"/>
        </w:rPr>
      </w:pPr>
    </w:p>
    <w:p w14:paraId="0229E5CD" w14:textId="77777777" w:rsidR="00B40FA2" w:rsidRPr="000B0DB0" w:rsidRDefault="00B40FA2">
      <w:pPr>
        <w:pStyle w:val="BodyText"/>
        <w:spacing w:before="37"/>
        <w:ind w:left="0"/>
        <w:rPr>
          <w:rFonts w:asciiTheme="minorHAnsi" w:hAnsiTheme="minorHAnsi" w:cstheme="minorHAnsi"/>
          <w:sz w:val="24"/>
          <w:szCs w:val="24"/>
        </w:rPr>
      </w:pPr>
    </w:p>
    <w:p w14:paraId="1C61A69E" w14:textId="77777777" w:rsidR="00B40FA2" w:rsidRPr="000B0DB0" w:rsidRDefault="000B0DB0">
      <w:pPr>
        <w:pStyle w:val="Heading1"/>
        <w:spacing w:before="1"/>
        <w:jc w:val="left"/>
        <w:rPr>
          <w:rFonts w:asciiTheme="minorHAnsi" w:hAnsiTheme="minorHAnsi" w:cstheme="minorHAnsi"/>
          <w:sz w:val="24"/>
          <w:szCs w:val="24"/>
        </w:rPr>
      </w:pPr>
      <w:r w:rsidRPr="000B0DB0">
        <w:rPr>
          <w:rFonts w:asciiTheme="minorHAnsi" w:hAnsiTheme="minorHAnsi" w:cstheme="minorHAnsi"/>
          <w:sz w:val="24"/>
          <w:szCs w:val="24"/>
        </w:rPr>
        <w:t>Recording</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Information</w:t>
      </w:r>
    </w:p>
    <w:p w14:paraId="6941B744" w14:textId="77777777" w:rsidR="00B40FA2" w:rsidRPr="000B0DB0" w:rsidRDefault="000B0DB0">
      <w:pPr>
        <w:pStyle w:val="BodyText"/>
        <w:spacing w:before="186" w:line="256"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It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essential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accurate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cases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potential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abuse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maintained detailing all actions taken.</w:t>
      </w:r>
    </w:p>
    <w:p w14:paraId="1920A191" w14:textId="77777777" w:rsidR="00B40FA2" w:rsidRPr="000B0DB0" w:rsidRDefault="000B0DB0">
      <w:pPr>
        <w:pStyle w:val="Heading1"/>
        <w:spacing w:before="164"/>
        <w:jc w:val="left"/>
        <w:rPr>
          <w:rFonts w:asciiTheme="minorHAnsi" w:hAnsiTheme="minorHAnsi" w:cstheme="minorHAnsi"/>
          <w:sz w:val="24"/>
          <w:szCs w:val="24"/>
        </w:rPr>
      </w:pPr>
      <w:r w:rsidRPr="000B0DB0">
        <w:rPr>
          <w:rFonts w:asciiTheme="minorHAnsi" w:hAnsiTheme="minorHAnsi" w:cstheme="minorHAnsi"/>
          <w:sz w:val="24"/>
          <w:szCs w:val="24"/>
        </w:rPr>
        <w:t>Note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Concern/CPOMS</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Record</w:t>
      </w:r>
    </w:p>
    <w:p w14:paraId="23329B27" w14:textId="1C97D8B9" w:rsidR="00B40FA2" w:rsidRDefault="000B0DB0" w:rsidP="000B0DB0">
      <w:pPr>
        <w:pStyle w:val="BodyText"/>
        <w:spacing w:before="183"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Any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member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teaching</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support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who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about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welfare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or safety</w:t>
      </w:r>
      <w:r w:rsidRPr="000B0DB0">
        <w:rPr>
          <w:rFonts w:asciiTheme="minorHAnsi" w:hAnsiTheme="minorHAnsi" w:cstheme="minorHAnsi"/>
          <w:spacing w:val="19"/>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0"/>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22"/>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21"/>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19"/>
          <w:sz w:val="24"/>
          <w:szCs w:val="24"/>
        </w:rPr>
        <w:t xml:space="preserve"> </w:t>
      </w:r>
      <w:r w:rsidRPr="000B0DB0">
        <w:rPr>
          <w:rFonts w:asciiTheme="minorHAnsi" w:hAnsiTheme="minorHAnsi" w:cstheme="minorHAnsi"/>
          <w:sz w:val="24"/>
          <w:szCs w:val="24"/>
        </w:rPr>
        <w:t>young</w:t>
      </w:r>
      <w:r w:rsidRPr="000B0DB0">
        <w:rPr>
          <w:rFonts w:asciiTheme="minorHAnsi" w:hAnsiTheme="minorHAnsi" w:cstheme="minorHAnsi"/>
          <w:spacing w:val="22"/>
          <w:sz w:val="24"/>
          <w:szCs w:val="24"/>
        </w:rPr>
        <w:t xml:space="preserve"> </w:t>
      </w:r>
      <w:r w:rsidRPr="000B0DB0">
        <w:rPr>
          <w:rFonts w:asciiTheme="minorHAnsi" w:hAnsiTheme="minorHAnsi" w:cstheme="minorHAnsi"/>
          <w:sz w:val="24"/>
          <w:szCs w:val="24"/>
        </w:rPr>
        <w:t>person</w:t>
      </w:r>
      <w:r w:rsidRPr="000B0DB0">
        <w:rPr>
          <w:rFonts w:asciiTheme="minorHAnsi" w:hAnsiTheme="minorHAnsi" w:cstheme="minorHAnsi"/>
          <w:spacing w:val="21"/>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21"/>
          <w:sz w:val="24"/>
          <w:szCs w:val="24"/>
        </w:rPr>
        <w:t xml:space="preserve"> </w:t>
      </w:r>
      <w:r w:rsidRPr="000B0DB0">
        <w:rPr>
          <w:rFonts w:asciiTheme="minorHAnsi" w:hAnsiTheme="minorHAnsi" w:cstheme="minorHAnsi"/>
          <w:sz w:val="24"/>
          <w:szCs w:val="24"/>
        </w:rPr>
        <w:t>complete</w:t>
      </w:r>
      <w:r w:rsidRPr="000B0DB0">
        <w:rPr>
          <w:rFonts w:asciiTheme="minorHAnsi" w:hAnsiTheme="minorHAnsi" w:cstheme="minorHAnsi"/>
          <w:spacing w:val="21"/>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26"/>
          <w:sz w:val="24"/>
          <w:szCs w:val="24"/>
        </w:rPr>
        <w:t xml:space="preserve"> </w:t>
      </w:r>
      <w:r w:rsidRPr="000B0DB0">
        <w:rPr>
          <w:rFonts w:asciiTheme="minorHAnsi" w:hAnsiTheme="minorHAnsi" w:cstheme="minorHAnsi"/>
          <w:b/>
          <w:sz w:val="24"/>
          <w:szCs w:val="24"/>
        </w:rPr>
        <w:t>Note</w:t>
      </w:r>
      <w:r w:rsidRPr="000B0DB0">
        <w:rPr>
          <w:rFonts w:asciiTheme="minorHAnsi" w:hAnsiTheme="minorHAnsi" w:cstheme="minorHAnsi"/>
          <w:b/>
          <w:spacing w:val="30"/>
          <w:sz w:val="24"/>
          <w:szCs w:val="24"/>
        </w:rPr>
        <w:t xml:space="preserve"> </w:t>
      </w:r>
      <w:r w:rsidRPr="000B0DB0">
        <w:rPr>
          <w:rFonts w:asciiTheme="minorHAnsi" w:hAnsiTheme="minorHAnsi" w:cstheme="minorHAnsi"/>
          <w:b/>
          <w:sz w:val="24"/>
          <w:szCs w:val="24"/>
        </w:rPr>
        <w:t>of</w:t>
      </w:r>
      <w:r w:rsidRPr="000B0DB0">
        <w:rPr>
          <w:rFonts w:asciiTheme="minorHAnsi" w:hAnsiTheme="minorHAnsi" w:cstheme="minorHAnsi"/>
          <w:b/>
          <w:spacing w:val="33"/>
          <w:sz w:val="24"/>
          <w:szCs w:val="24"/>
        </w:rPr>
        <w:t xml:space="preserve"> </w:t>
      </w:r>
      <w:r w:rsidRPr="000B0DB0">
        <w:rPr>
          <w:rFonts w:asciiTheme="minorHAnsi" w:hAnsiTheme="minorHAnsi" w:cstheme="minorHAnsi"/>
          <w:b/>
          <w:sz w:val="24"/>
          <w:szCs w:val="24"/>
        </w:rPr>
        <w:t>Concern</w:t>
      </w:r>
      <w:r w:rsidRPr="000B0DB0">
        <w:rPr>
          <w:rFonts w:asciiTheme="minorHAnsi" w:hAnsiTheme="minorHAnsi" w:cstheme="minorHAnsi"/>
          <w:b/>
          <w:spacing w:val="31"/>
          <w:sz w:val="24"/>
          <w:szCs w:val="24"/>
        </w:rPr>
        <w:t xml:space="preserve"> </w:t>
      </w:r>
      <w:r w:rsidRPr="000B0DB0">
        <w:rPr>
          <w:rFonts w:asciiTheme="minorHAnsi" w:hAnsiTheme="minorHAnsi" w:cstheme="minorHAnsi"/>
          <w:b/>
          <w:sz w:val="24"/>
          <w:szCs w:val="24"/>
        </w:rPr>
        <w:t>Proforma</w:t>
      </w:r>
      <w:r w:rsidRPr="000B0DB0">
        <w:rPr>
          <w:rFonts w:asciiTheme="minorHAnsi" w:hAnsiTheme="minorHAnsi" w:cstheme="minorHAnsi"/>
          <w:b/>
          <w:spacing w:val="-9"/>
          <w:sz w:val="24"/>
          <w:szCs w:val="24"/>
        </w:rPr>
        <w:t xml:space="preserve"> </w:t>
      </w:r>
      <w:r w:rsidRPr="000B0DB0">
        <w:rPr>
          <w:rFonts w:asciiTheme="minorHAnsi" w:hAnsiTheme="minorHAnsi" w:cstheme="minorHAnsi"/>
          <w:spacing w:val="-4"/>
          <w:sz w:val="24"/>
          <w:szCs w:val="24"/>
        </w:rPr>
        <w:t>(see</w:t>
      </w:r>
      <w:r>
        <w:rPr>
          <w:rFonts w:asciiTheme="minorHAnsi" w:hAnsiTheme="minorHAnsi" w:cstheme="minorHAnsi"/>
          <w:sz w:val="24"/>
          <w:szCs w:val="24"/>
        </w:rPr>
        <w:t xml:space="preserve"> </w:t>
      </w:r>
      <w:r w:rsidRPr="000B0DB0">
        <w:rPr>
          <w:rFonts w:asciiTheme="minorHAnsi" w:hAnsiTheme="minorHAnsi" w:cstheme="minorHAnsi"/>
          <w:sz w:val="24"/>
          <w:szCs w:val="24"/>
        </w:rPr>
        <w:t>appendix</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1)</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their</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securely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4"/>
          <w:sz w:val="24"/>
          <w:szCs w:val="24"/>
        </w:rPr>
        <w:t xml:space="preserve"> </w:t>
      </w:r>
      <w:r w:rsidRPr="000B0DB0">
        <w:rPr>
          <w:rFonts w:asciiTheme="minorHAnsi" w:hAnsiTheme="minorHAnsi" w:cstheme="minorHAnsi"/>
          <w:b/>
          <w:sz w:val="24"/>
          <w:szCs w:val="24"/>
        </w:rPr>
        <w:t>CPOMS</w:t>
      </w:r>
      <w:r w:rsidRPr="000B0DB0">
        <w:rPr>
          <w:rFonts w:asciiTheme="minorHAnsi" w:hAnsiTheme="minorHAnsi" w:cstheme="minorHAnsi"/>
          <w:sz w:val="24"/>
          <w:szCs w:val="24"/>
        </w:rPr>
        <w:t>.</w:t>
      </w:r>
      <w:r w:rsidRPr="000B0DB0">
        <w:rPr>
          <w:rFonts w:asciiTheme="minorHAnsi" w:hAnsiTheme="minorHAnsi" w:cstheme="minorHAnsi"/>
          <w:spacing w:val="40"/>
          <w:sz w:val="24"/>
          <w:szCs w:val="24"/>
        </w:rPr>
        <w:t xml:space="preserve"> </w:t>
      </w:r>
      <w:r w:rsidRPr="000B0DB0">
        <w:rPr>
          <w:rFonts w:asciiTheme="minorHAnsi" w:hAnsiTheme="minorHAnsi" w:cstheme="minorHAnsi"/>
          <w:sz w:val="24"/>
          <w:szCs w:val="24"/>
        </w:rPr>
        <w:t>Notes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made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soon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 xml:space="preserve">as possible after the incident to ensure an expedient response, and certainly within 24 hours, to maintain the accuracy and content of the report. For some children a one-off serious incident or concern may </w:t>
      </w:r>
      <w:proofErr w:type="gramStart"/>
      <w:r w:rsidRPr="000B0DB0">
        <w:rPr>
          <w:rFonts w:asciiTheme="minorHAnsi" w:hAnsiTheme="minorHAnsi" w:cstheme="minorHAnsi"/>
          <w:sz w:val="24"/>
          <w:szCs w:val="24"/>
        </w:rPr>
        <w:t>occur</w:t>
      </w:r>
      <w:proofErr w:type="gramEnd"/>
      <w:r w:rsidRPr="000B0DB0">
        <w:rPr>
          <w:rFonts w:asciiTheme="minorHAnsi" w:hAnsiTheme="minorHAnsi" w:cstheme="minorHAnsi"/>
          <w:sz w:val="24"/>
          <w:szCs w:val="24"/>
        </w:rPr>
        <w:t xml:space="preserve"> and staff will have no doubt that this must be immediately recorded and reported. More often, however, it is the accumulation of a number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small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incidents,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events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observations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can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provide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evidence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harm being caused to a child.</w:t>
      </w:r>
    </w:p>
    <w:p w14:paraId="31605EC9" w14:textId="77777777" w:rsidR="000B0DB0" w:rsidRPr="000B0DB0" w:rsidRDefault="000B0DB0" w:rsidP="000B0DB0">
      <w:pPr>
        <w:pStyle w:val="BodyText"/>
        <w:spacing w:before="183" w:line="259" w:lineRule="auto"/>
        <w:ind w:right="582"/>
        <w:jc w:val="both"/>
        <w:rPr>
          <w:rFonts w:asciiTheme="minorHAnsi" w:hAnsiTheme="minorHAnsi" w:cstheme="minorHAnsi"/>
          <w:sz w:val="24"/>
          <w:szCs w:val="24"/>
        </w:rPr>
      </w:pPr>
    </w:p>
    <w:p w14:paraId="6776E62E" w14:textId="77777777" w:rsidR="00B40FA2" w:rsidRPr="000B0DB0" w:rsidRDefault="000B0DB0">
      <w:pPr>
        <w:pStyle w:val="BodyText"/>
        <w:spacing w:before="160"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lastRenderedPageBreak/>
        <w:t>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 xml:space="preserve">staff member should report the concern to the DT </w:t>
      </w:r>
      <w:r w:rsidRPr="000B0DB0">
        <w:rPr>
          <w:rFonts w:asciiTheme="minorHAnsi" w:hAnsiTheme="minorHAnsi" w:cstheme="minorHAnsi"/>
          <w:b/>
          <w:sz w:val="24"/>
          <w:szCs w:val="24"/>
        </w:rPr>
        <w:t>(</w:t>
      </w:r>
      <w:proofErr w:type="spellStart"/>
      <w:r w:rsidRPr="000B0DB0">
        <w:rPr>
          <w:rFonts w:asciiTheme="minorHAnsi" w:hAnsiTheme="minorHAnsi" w:cstheme="minorHAnsi"/>
          <w:b/>
          <w:sz w:val="24"/>
          <w:szCs w:val="24"/>
        </w:rPr>
        <w:t>Mr</w:t>
      </w:r>
      <w:proofErr w:type="spellEnd"/>
      <w:r w:rsidRPr="000B0DB0">
        <w:rPr>
          <w:rFonts w:asciiTheme="minorHAnsi" w:hAnsiTheme="minorHAnsi" w:cstheme="minorHAnsi"/>
          <w:b/>
          <w:sz w:val="24"/>
          <w:szCs w:val="24"/>
        </w:rPr>
        <w:t xml:space="preserve"> Bradley)</w:t>
      </w:r>
      <w:r w:rsidRPr="000B0DB0">
        <w:rPr>
          <w:rFonts w:asciiTheme="minorHAnsi" w:hAnsiTheme="minorHAnsi" w:cstheme="minorHAnsi"/>
          <w:b/>
          <w:spacing w:val="-24"/>
          <w:sz w:val="24"/>
          <w:szCs w:val="24"/>
        </w:rPr>
        <w:t xml:space="preserve"> </w:t>
      </w:r>
      <w:r w:rsidRPr="000B0DB0">
        <w:rPr>
          <w:rFonts w:asciiTheme="minorHAnsi" w:hAnsiTheme="minorHAnsi" w:cstheme="minorHAnsi"/>
          <w:sz w:val="24"/>
          <w:szCs w:val="24"/>
        </w:rPr>
        <w:t>or the DDT</w:t>
      </w:r>
      <w:r w:rsidRPr="000B0DB0">
        <w:rPr>
          <w:rFonts w:asciiTheme="minorHAnsi" w:hAnsiTheme="minorHAnsi" w:cstheme="minorHAnsi"/>
          <w:spacing w:val="33"/>
          <w:sz w:val="24"/>
          <w:szCs w:val="24"/>
        </w:rPr>
        <w:t xml:space="preserve"> </w:t>
      </w:r>
      <w:r w:rsidRPr="000B0DB0">
        <w:rPr>
          <w:rFonts w:asciiTheme="minorHAnsi" w:hAnsiTheme="minorHAnsi" w:cstheme="minorHAnsi"/>
          <w:b/>
          <w:sz w:val="24"/>
          <w:szCs w:val="24"/>
        </w:rPr>
        <w:t>(Mrs Ritchie)</w:t>
      </w:r>
      <w:r w:rsidRPr="000B0DB0">
        <w:rPr>
          <w:rFonts w:asciiTheme="minorHAnsi" w:hAnsiTheme="minorHAnsi" w:cstheme="minorHAnsi"/>
          <w:b/>
          <w:spacing w:val="-24"/>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immediately</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serious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nature,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DT may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aware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circumstances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which</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would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influence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steps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taken.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 xml:space="preserve">Note of Concern and any further details discussed, or action taken should be placed on the pupil’s </w:t>
      </w:r>
      <w:r w:rsidRPr="000B0DB0">
        <w:rPr>
          <w:rFonts w:asciiTheme="minorHAnsi" w:hAnsiTheme="minorHAnsi" w:cstheme="minorHAnsi"/>
          <w:b/>
          <w:sz w:val="24"/>
          <w:szCs w:val="24"/>
        </w:rPr>
        <w:t>Child Protection File</w:t>
      </w:r>
      <w:r w:rsidRPr="000B0DB0">
        <w:rPr>
          <w:rFonts w:asciiTheme="minorHAnsi" w:hAnsiTheme="minorHAnsi" w:cstheme="minorHAnsi"/>
          <w:sz w:val="24"/>
          <w:szCs w:val="24"/>
        </w:rPr>
        <w:t>, either in hard copy or electronically and should be signed and dated by both parties to confirm the information is accurate.</w:t>
      </w:r>
    </w:p>
    <w:p w14:paraId="576969B2" w14:textId="77777777" w:rsidR="00B40FA2" w:rsidRPr="000B0DB0" w:rsidRDefault="00B40FA2">
      <w:pPr>
        <w:pStyle w:val="BodyText"/>
        <w:ind w:left="0"/>
        <w:rPr>
          <w:rFonts w:asciiTheme="minorHAnsi" w:hAnsiTheme="minorHAnsi" w:cstheme="minorHAnsi"/>
          <w:sz w:val="24"/>
          <w:szCs w:val="24"/>
        </w:rPr>
      </w:pPr>
    </w:p>
    <w:p w14:paraId="0208BC97" w14:textId="77777777" w:rsidR="00B40FA2" w:rsidRPr="000B0DB0" w:rsidRDefault="00B40FA2">
      <w:pPr>
        <w:pStyle w:val="BodyText"/>
        <w:spacing w:before="35"/>
        <w:ind w:left="0"/>
        <w:rPr>
          <w:rFonts w:asciiTheme="minorHAnsi" w:hAnsiTheme="minorHAnsi" w:cstheme="minorHAnsi"/>
          <w:sz w:val="24"/>
          <w:szCs w:val="24"/>
        </w:rPr>
      </w:pPr>
    </w:p>
    <w:p w14:paraId="2437A80D" w14:textId="77777777" w:rsidR="00B40FA2" w:rsidRPr="000B0DB0" w:rsidRDefault="000B0DB0">
      <w:pPr>
        <w:pStyle w:val="Heading1"/>
        <w:spacing w:before="1"/>
        <w:rPr>
          <w:rFonts w:asciiTheme="minorHAnsi" w:hAnsiTheme="minorHAnsi" w:cstheme="minorHAnsi"/>
          <w:sz w:val="24"/>
          <w:szCs w:val="24"/>
        </w:rPr>
      </w:pPr>
      <w:r w:rsidRPr="000B0DB0">
        <w:rPr>
          <w:rFonts w:asciiTheme="minorHAnsi" w:hAnsiTheme="minorHAnsi" w:cstheme="minorHAnsi"/>
          <w:sz w:val="24"/>
          <w:szCs w:val="24"/>
        </w:rPr>
        <w:t>Understanding</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Needs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Children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Northern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Ireland</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(UNOCINI)</w:t>
      </w:r>
    </w:p>
    <w:p w14:paraId="0636C13D" w14:textId="77777777" w:rsidR="00B40FA2" w:rsidRPr="000B0DB0" w:rsidRDefault="000B0DB0">
      <w:pPr>
        <w:pStyle w:val="BodyText"/>
        <w:spacing w:before="185"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The UNOCINI is a framework to support professionals in assessment and planning to better meet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 needs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of children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their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families.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It enables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practitioners and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their agencies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communicate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their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concerns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about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children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using</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common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format,</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language 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understanding</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levels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need,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risk</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children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across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 xml:space="preserve">Northern </w:t>
      </w:r>
      <w:r w:rsidRPr="000B0DB0">
        <w:rPr>
          <w:rFonts w:asciiTheme="minorHAnsi" w:hAnsiTheme="minorHAnsi" w:cstheme="minorHAnsi"/>
          <w:spacing w:val="-2"/>
          <w:sz w:val="24"/>
          <w:szCs w:val="24"/>
        </w:rPr>
        <w:t>Ireland.</w:t>
      </w:r>
    </w:p>
    <w:p w14:paraId="7D9FE25A" w14:textId="77777777" w:rsidR="00B40FA2" w:rsidRPr="000B0DB0" w:rsidRDefault="000B0DB0">
      <w:pPr>
        <w:pStyle w:val="BodyText"/>
        <w:spacing w:before="157"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UNOCINI</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assessment</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framework</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intended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used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professionals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working with children as a tool to help them identify the needs of children at an early stage. UNOCINI guidance includes information about when and how to refer a child to Children’s Social Services.</w:t>
      </w:r>
    </w:p>
    <w:p w14:paraId="79BB8270" w14:textId="77777777" w:rsidR="00B40FA2" w:rsidRPr="000B0DB0" w:rsidRDefault="000B0DB0">
      <w:pPr>
        <w:pStyle w:val="BodyText"/>
        <w:spacing w:before="161" w:line="259" w:lineRule="auto"/>
        <w:ind w:right="587"/>
        <w:jc w:val="both"/>
        <w:rPr>
          <w:rFonts w:asciiTheme="minorHAnsi" w:hAnsiTheme="minorHAnsi" w:cstheme="minorHAnsi"/>
          <w:sz w:val="24"/>
          <w:szCs w:val="24"/>
        </w:rPr>
      </w:pPr>
      <w:r w:rsidRPr="000B0DB0">
        <w:rPr>
          <w:rFonts w:asciiTheme="minorHAnsi" w:hAnsiTheme="minorHAnsi" w:cstheme="minorHAnsi"/>
          <w:sz w:val="24"/>
          <w:szCs w:val="24"/>
        </w:rPr>
        <w:t>The UNOCINI referral form will be completed whenever staff have to refer a child or young person to Children’s Social Services for support, safeguarding or a fuller assessment of a child’s needs.</w:t>
      </w:r>
    </w:p>
    <w:p w14:paraId="29880AAF" w14:textId="77777777" w:rsidR="00B40FA2" w:rsidRPr="000B0DB0" w:rsidRDefault="000B0DB0">
      <w:pPr>
        <w:pStyle w:val="BodyText"/>
        <w:spacing w:before="159"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If there are concerns that a child may be suffering, or at risk of suffering significant harm, then an urgent referral to Children’s Social Services through the local Gateway Service must be made. When making an urgent referral by telephone, the Duty Social Worker will advise you that you will be required to confirm your referral in writing on a UNOCINI referral form within</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24</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hours.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further detailed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 xml:space="preserve">guidance please refer to the Safeguarding Board for Northern Ireland (SBNI) Procedures Manual </w:t>
      </w:r>
      <w:hyperlink r:id="rId7">
        <w:r w:rsidRPr="000B0DB0">
          <w:rPr>
            <w:rFonts w:asciiTheme="minorHAnsi" w:hAnsiTheme="minorHAnsi" w:cstheme="minorHAnsi"/>
            <w:color w:val="0462C1"/>
            <w:spacing w:val="-2"/>
            <w:sz w:val="24"/>
            <w:szCs w:val="24"/>
            <w:u w:val="single" w:color="0462C1"/>
          </w:rPr>
          <w:t>https://www.proceduresonline.com/sbni/</w:t>
        </w:r>
      </w:hyperlink>
    </w:p>
    <w:p w14:paraId="630EA920" w14:textId="77777777" w:rsidR="00B40FA2" w:rsidRPr="000B0DB0" w:rsidRDefault="000B0DB0">
      <w:pPr>
        <w:pStyle w:val="BodyText"/>
        <w:spacing w:before="157" w:line="259" w:lineRule="auto"/>
        <w:ind w:right="588"/>
        <w:jc w:val="both"/>
        <w:rPr>
          <w:rFonts w:asciiTheme="minorHAnsi" w:hAnsiTheme="minorHAnsi" w:cstheme="minorHAnsi"/>
          <w:sz w:val="24"/>
          <w:szCs w:val="24"/>
        </w:rPr>
      </w:pPr>
      <w:r w:rsidRPr="000B0DB0">
        <w:rPr>
          <w:rFonts w:asciiTheme="minorHAnsi" w:hAnsiTheme="minorHAnsi" w:cstheme="minorHAnsi"/>
          <w:sz w:val="24"/>
          <w:szCs w:val="24"/>
        </w:rPr>
        <w:t>Non-urgent referrals i.e. child in need/ family support referrals also should be made in writing using the UNOCINI Referral form.</w:t>
      </w:r>
    </w:p>
    <w:p w14:paraId="66CF0DE9" w14:textId="77777777" w:rsidR="00B40FA2" w:rsidRDefault="00B40FA2">
      <w:pPr>
        <w:pStyle w:val="BodyText"/>
        <w:spacing w:line="259" w:lineRule="auto"/>
        <w:jc w:val="both"/>
        <w:rPr>
          <w:rFonts w:asciiTheme="minorHAnsi" w:hAnsiTheme="minorHAnsi" w:cstheme="minorHAnsi"/>
          <w:sz w:val="24"/>
          <w:szCs w:val="24"/>
        </w:rPr>
      </w:pPr>
    </w:p>
    <w:p w14:paraId="3F4A6908" w14:textId="77777777" w:rsidR="00B40FA2" w:rsidRPr="000B0DB0" w:rsidRDefault="000B0DB0">
      <w:pPr>
        <w:pStyle w:val="BodyText"/>
        <w:spacing w:before="81"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Please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remember</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consent</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parent/carers</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and/or</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young</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person</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they are competent to give this) must normally</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given prior to a</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referral.</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An exception can be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made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considered that</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need of</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safeguarding</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try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gain consent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may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increase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risk</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young</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person.</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Decisions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taken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regard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to consent, including</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consent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not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forthcoming</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not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sought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protect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 xml:space="preserve">child, must always be clearly recorded by the DT and be placed on the pupil’s child protection </w:t>
      </w:r>
      <w:r w:rsidRPr="000B0DB0">
        <w:rPr>
          <w:rFonts w:asciiTheme="minorHAnsi" w:hAnsiTheme="minorHAnsi" w:cstheme="minorHAnsi"/>
          <w:spacing w:val="-2"/>
          <w:sz w:val="24"/>
          <w:szCs w:val="24"/>
        </w:rPr>
        <w:t>file.</w:t>
      </w:r>
    </w:p>
    <w:p w14:paraId="24AC356B" w14:textId="77777777" w:rsidR="00B40FA2" w:rsidRPr="000B0DB0" w:rsidRDefault="00B40FA2">
      <w:pPr>
        <w:pStyle w:val="BodyText"/>
        <w:ind w:left="0"/>
        <w:rPr>
          <w:rFonts w:asciiTheme="minorHAnsi" w:hAnsiTheme="minorHAnsi" w:cstheme="minorHAnsi"/>
          <w:sz w:val="24"/>
          <w:szCs w:val="24"/>
        </w:rPr>
      </w:pPr>
    </w:p>
    <w:p w14:paraId="35BCE37B" w14:textId="77777777" w:rsidR="00B40FA2" w:rsidRPr="000B0DB0" w:rsidRDefault="000B0DB0">
      <w:pPr>
        <w:pStyle w:val="Heading1"/>
        <w:rPr>
          <w:rFonts w:asciiTheme="minorHAnsi" w:hAnsiTheme="minorHAnsi" w:cstheme="minorHAnsi"/>
          <w:sz w:val="24"/>
          <w:szCs w:val="24"/>
        </w:rPr>
      </w:pPr>
      <w:r w:rsidRPr="000B0DB0">
        <w:rPr>
          <w:rFonts w:asciiTheme="minorHAnsi" w:hAnsiTheme="minorHAnsi" w:cstheme="minorHAnsi"/>
          <w:sz w:val="24"/>
          <w:szCs w:val="24"/>
        </w:rPr>
        <w:t>Child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4"/>
          <w:sz w:val="24"/>
          <w:szCs w:val="24"/>
        </w:rPr>
        <w:t>File</w:t>
      </w:r>
    </w:p>
    <w:p w14:paraId="2A6FC66B" w14:textId="77777777" w:rsidR="00B40FA2" w:rsidRDefault="000B0DB0">
      <w:pPr>
        <w:pStyle w:val="BodyText"/>
        <w:spacing w:before="186"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The DT should store each Note of Concern and copy of UNOCINI documents in the child’s</w:t>
      </w:r>
      <w:r w:rsidRPr="000B0DB0">
        <w:rPr>
          <w:rFonts w:asciiTheme="minorHAnsi" w:hAnsiTheme="minorHAnsi" w:cstheme="minorHAnsi"/>
          <w:spacing w:val="-5"/>
          <w:sz w:val="24"/>
          <w:szCs w:val="24"/>
        </w:rPr>
        <w:t xml:space="preserve"> </w:t>
      </w:r>
      <w:r w:rsidRPr="000B0DB0">
        <w:rPr>
          <w:rFonts w:asciiTheme="minorHAnsi" w:hAnsiTheme="minorHAnsi" w:cstheme="minorHAnsi"/>
          <w:b/>
          <w:sz w:val="24"/>
          <w:szCs w:val="24"/>
        </w:rPr>
        <w:t>Child</w:t>
      </w:r>
      <w:r w:rsidRPr="000B0DB0">
        <w:rPr>
          <w:rFonts w:asciiTheme="minorHAnsi" w:hAnsiTheme="minorHAnsi" w:cstheme="minorHAnsi"/>
          <w:b/>
          <w:spacing w:val="-6"/>
          <w:sz w:val="24"/>
          <w:szCs w:val="24"/>
        </w:rPr>
        <w:t xml:space="preserve"> </w:t>
      </w:r>
      <w:r w:rsidRPr="000B0DB0">
        <w:rPr>
          <w:rFonts w:asciiTheme="minorHAnsi" w:hAnsiTheme="minorHAnsi" w:cstheme="minorHAnsi"/>
          <w:b/>
          <w:sz w:val="24"/>
          <w:szCs w:val="24"/>
        </w:rPr>
        <w:t>Protection</w:t>
      </w:r>
      <w:r w:rsidRPr="000B0DB0">
        <w:rPr>
          <w:rFonts w:asciiTheme="minorHAnsi" w:hAnsiTheme="minorHAnsi" w:cstheme="minorHAnsi"/>
          <w:b/>
          <w:spacing w:val="-6"/>
          <w:sz w:val="24"/>
          <w:szCs w:val="24"/>
        </w:rPr>
        <w:t xml:space="preserve"> </w:t>
      </w:r>
      <w:r w:rsidRPr="000B0DB0">
        <w:rPr>
          <w:rFonts w:asciiTheme="minorHAnsi" w:hAnsiTheme="minorHAnsi" w:cstheme="minorHAnsi"/>
          <w:b/>
          <w:sz w:val="24"/>
          <w:szCs w:val="24"/>
        </w:rPr>
        <w:t>File</w:t>
      </w:r>
      <w:r w:rsidRPr="000B0DB0">
        <w:rPr>
          <w:rFonts w:asciiTheme="minorHAnsi" w:hAnsiTheme="minorHAnsi" w:cstheme="minorHAnsi"/>
          <w:sz w:val="24"/>
          <w:szCs w:val="24"/>
        </w:rPr>
        <w: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either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hard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copy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electronically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supplement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with all</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created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acquired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management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concern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progresses.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 Child Protection File is separate to the School Pupil/Educational Record and must be stored securely.</w:t>
      </w:r>
    </w:p>
    <w:p w14:paraId="5E22C888" w14:textId="77777777" w:rsidR="000B0DB0" w:rsidRPr="000B0DB0" w:rsidRDefault="000B0DB0">
      <w:pPr>
        <w:pStyle w:val="BodyText"/>
        <w:spacing w:before="186" w:line="259" w:lineRule="auto"/>
        <w:ind w:right="583"/>
        <w:jc w:val="both"/>
        <w:rPr>
          <w:rFonts w:asciiTheme="minorHAnsi" w:hAnsiTheme="minorHAnsi" w:cstheme="minorHAnsi"/>
          <w:sz w:val="24"/>
          <w:szCs w:val="24"/>
        </w:rPr>
      </w:pPr>
    </w:p>
    <w:p w14:paraId="1D1BBD75" w14:textId="77777777" w:rsidR="00B40FA2" w:rsidRPr="000B0DB0" w:rsidRDefault="000B0DB0">
      <w:pPr>
        <w:pStyle w:val="BodyText"/>
        <w:spacing w:before="159"/>
        <w:jc w:val="both"/>
        <w:rPr>
          <w:rFonts w:asciiTheme="minorHAnsi" w:hAnsiTheme="minorHAnsi" w:cstheme="minorHAnsi"/>
          <w:sz w:val="24"/>
          <w:szCs w:val="24"/>
        </w:rPr>
      </w:pPr>
      <w:r w:rsidRPr="000B0DB0">
        <w:rPr>
          <w:rFonts w:asciiTheme="minorHAnsi" w:hAnsiTheme="minorHAnsi" w:cstheme="minorHAnsi"/>
          <w:sz w:val="24"/>
          <w:szCs w:val="24"/>
        </w:rPr>
        <w:lastRenderedPageBreak/>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contain:</w:t>
      </w:r>
    </w:p>
    <w:p w14:paraId="4C3FE906" w14:textId="77777777" w:rsidR="00B40FA2" w:rsidRPr="000B0DB0" w:rsidRDefault="000B0DB0" w:rsidP="000B0DB0">
      <w:pPr>
        <w:pStyle w:val="ListParagraph"/>
        <w:numPr>
          <w:ilvl w:val="0"/>
          <w:numId w:val="2"/>
        </w:numPr>
        <w:tabs>
          <w:tab w:val="left" w:pos="808"/>
        </w:tabs>
        <w:spacing w:before="183" w:after="120"/>
        <w:rPr>
          <w:rFonts w:asciiTheme="minorHAnsi" w:hAnsiTheme="minorHAnsi" w:cstheme="minorHAnsi"/>
          <w:sz w:val="24"/>
          <w:szCs w:val="24"/>
        </w:rPr>
      </w:pPr>
      <w:r w:rsidRPr="000B0DB0">
        <w:rPr>
          <w:rFonts w:asciiTheme="minorHAnsi" w:hAnsiTheme="minorHAnsi" w:cstheme="minorHAnsi"/>
          <w:sz w:val="24"/>
          <w:szCs w:val="24"/>
        </w:rPr>
        <w:t>Chronology</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events/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action</w:t>
      </w:r>
      <w:r w:rsidRPr="000B0DB0">
        <w:rPr>
          <w:rFonts w:asciiTheme="minorHAnsi" w:hAnsiTheme="minorHAnsi" w:cstheme="minorHAnsi"/>
          <w:spacing w:val="-5"/>
          <w:sz w:val="24"/>
          <w:szCs w:val="24"/>
        </w:rPr>
        <w:t xml:space="preserve"> </w:t>
      </w:r>
      <w:proofErr w:type="gramStart"/>
      <w:r w:rsidRPr="000B0DB0">
        <w:rPr>
          <w:rFonts w:asciiTheme="minorHAnsi" w:hAnsiTheme="minorHAnsi" w:cstheme="minorHAnsi"/>
          <w:spacing w:val="-2"/>
          <w:sz w:val="24"/>
          <w:szCs w:val="24"/>
        </w:rPr>
        <w:t>taken;</w:t>
      </w:r>
      <w:proofErr w:type="gramEnd"/>
    </w:p>
    <w:p w14:paraId="4ADB7BDF"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All</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w:t>
      </w:r>
      <w:proofErr w:type="gramStart"/>
      <w:r w:rsidRPr="000B0DB0">
        <w:rPr>
          <w:rFonts w:asciiTheme="minorHAnsi" w:hAnsiTheme="minorHAnsi" w:cstheme="minorHAnsi"/>
          <w:spacing w:val="-2"/>
          <w:sz w:val="24"/>
          <w:szCs w:val="24"/>
        </w:rPr>
        <w:t>concern;</w:t>
      </w:r>
      <w:proofErr w:type="gramEnd"/>
    </w:p>
    <w:p w14:paraId="612BFB0B" w14:textId="77777777" w:rsidR="00B40FA2" w:rsidRPr="000B0DB0" w:rsidRDefault="000B0DB0" w:rsidP="000B0DB0">
      <w:pPr>
        <w:pStyle w:val="ListParagraph"/>
        <w:numPr>
          <w:ilvl w:val="0"/>
          <w:numId w:val="2"/>
        </w:numPr>
        <w:tabs>
          <w:tab w:val="left" w:pos="808"/>
        </w:tabs>
        <w:spacing w:before="24" w:after="120" w:line="259" w:lineRule="auto"/>
        <w:ind w:right="585"/>
        <w:rPr>
          <w:rFonts w:asciiTheme="minorHAnsi" w:hAnsiTheme="minorHAnsi" w:cstheme="minorHAnsi"/>
          <w:sz w:val="24"/>
          <w:szCs w:val="24"/>
        </w:rPr>
      </w:pPr>
      <w:r w:rsidRPr="000B0DB0">
        <w:rPr>
          <w:rFonts w:asciiTheme="minorHAnsi" w:hAnsiTheme="minorHAnsi" w:cstheme="minorHAnsi"/>
          <w:sz w:val="24"/>
          <w:szCs w:val="24"/>
        </w:rPr>
        <w:t xml:space="preserve">Any notes initially recorded which should be kept securely with the child protection </w:t>
      </w:r>
      <w:proofErr w:type="gramStart"/>
      <w:r w:rsidRPr="000B0DB0">
        <w:rPr>
          <w:rFonts w:asciiTheme="minorHAnsi" w:hAnsiTheme="minorHAnsi" w:cstheme="minorHAnsi"/>
          <w:spacing w:val="-2"/>
          <w:sz w:val="24"/>
          <w:szCs w:val="24"/>
        </w:rPr>
        <w:t>file;</w:t>
      </w:r>
      <w:proofErr w:type="gramEnd"/>
    </w:p>
    <w:p w14:paraId="6F4AB773" w14:textId="77777777" w:rsidR="00B40FA2" w:rsidRPr="000B0DB0" w:rsidRDefault="000B0DB0" w:rsidP="000B0DB0">
      <w:pPr>
        <w:pStyle w:val="ListParagraph"/>
        <w:numPr>
          <w:ilvl w:val="0"/>
          <w:numId w:val="2"/>
        </w:numPr>
        <w:tabs>
          <w:tab w:val="left" w:pos="808"/>
          <w:tab w:val="left" w:pos="1850"/>
          <w:tab w:val="left" w:pos="2289"/>
          <w:tab w:val="left" w:pos="3637"/>
          <w:tab w:val="left" w:pos="4206"/>
          <w:tab w:val="left" w:pos="5415"/>
          <w:tab w:val="left" w:pos="6080"/>
          <w:tab w:val="left" w:pos="6813"/>
          <w:tab w:val="left" w:pos="8126"/>
          <w:tab w:val="left" w:pos="9119"/>
        </w:tabs>
        <w:spacing w:before="0" w:after="120" w:line="256" w:lineRule="auto"/>
        <w:ind w:right="587"/>
        <w:rPr>
          <w:rFonts w:asciiTheme="minorHAnsi" w:hAnsiTheme="minorHAnsi" w:cstheme="minorHAnsi"/>
          <w:sz w:val="24"/>
          <w:szCs w:val="24"/>
        </w:rPr>
      </w:pPr>
      <w:r w:rsidRPr="000B0DB0">
        <w:rPr>
          <w:rFonts w:asciiTheme="minorHAnsi" w:hAnsiTheme="minorHAnsi" w:cstheme="minorHAnsi"/>
          <w:spacing w:val="-2"/>
          <w:sz w:val="24"/>
          <w:szCs w:val="24"/>
        </w:rPr>
        <w:t>Records</w:t>
      </w:r>
      <w:r w:rsidRPr="000B0DB0">
        <w:rPr>
          <w:rFonts w:asciiTheme="minorHAnsi" w:hAnsiTheme="minorHAnsi" w:cstheme="minorHAnsi"/>
          <w:sz w:val="24"/>
          <w:szCs w:val="24"/>
        </w:rPr>
        <w:tab/>
      </w:r>
      <w:r w:rsidRPr="000B0DB0">
        <w:rPr>
          <w:rFonts w:asciiTheme="minorHAnsi" w:hAnsiTheme="minorHAnsi" w:cstheme="minorHAnsi"/>
          <w:spacing w:val="-6"/>
          <w:sz w:val="24"/>
          <w:szCs w:val="24"/>
        </w:rPr>
        <w:t>of</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discussions</w:t>
      </w:r>
      <w:r w:rsidRPr="000B0DB0">
        <w:rPr>
          <w:rFonts w:asciiTheme="minorHAnsi" w:hAnsiTheme="minorHAnsi" w:cstheme="minorHAnsi"/>
          <w:sz w:val="24"/>
          <w:szCs w:val="24"/>
        </w:rPr>
        <w:tab/>
      </w:r>
      <w:r w:rsidRPr="000B0DB0">
        <w:rPr>
          <w:rFonts w:asciiTheme="minorHAnsi" w:hAnsiTheme="minorHAnsi" w:cstheme="minorHAnsi"/>
          <w:spacing w:val="-4"/>
          <w:sz w:val="24"/>
          <w:szCs w:val="24"/>
        </w:rPr>
        <w:t>and</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telephone</w:t>
      </w:r>
      <w:r w:rsidRPr="000B0DB0">
        <w:rPr>
          <w:rFonts w:asciiTheme="minorHAnsi" w:hAnsiTheme="minorHAnsi" w:cstheme="minorHAnsi"/>
          <w:sz w:val="24"/>
          <w:szCs w:val="24"/>
        </w:rPr>
        <w:tab/>
      </w:r>
      <w:r w:rsidRPr="000B0DB0">
        <w:rPr>
          <w:rFonts w:asciiTheme="minorHAnsi" w:hAnsiTheme="minorHAnsi" w:cstheme="minorHAnsi"/>
          <w:spacing w:val="-4"/>
          <w:sz w:val="24"/>
          <w:szCs w:val="24"/>
        </w:rPr>
        <w:t>calls</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(with</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colleagues,</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parents</w:t>
      </w:r>
      <w:r w:rsidRPr="000B0DB0">
        <w:rPr>
          <w:rFonts w:asciiTheme="minorHAnsi" w:hAnsiTheme="minorHAnsi" w:cstheme="minorHAnsi"/>
          <w:sz w:val="24"/>
          <w:szCs w:val="24"/>
        </w:rPr>
        <w:tab/>
      </w:r>
      <w:r w:rsidRPr="000B0DB0">
        <w:rPr>
          <w:rFonts w:asciiTheme="minorHAnsi" w:hAnsiTheme="minorHAnsi" w:cstheme="minorHAnsi"/>
          <w:spacing w:val="-4"/>
          <w:sz w:val="24"/>
          <w:szCs w:val="24"/>
        </w:rPr>
        <w:t xml:space="preserve">and </w:t>
      </w:r>
      <w:r w:rsidRPr="000B0DB0">
        <w:rPr>
          <w:rFonts w:asciiTheme="minorHAnsi" w:hAnsiTheme="minorHAnsi" w:cstheme="minorHAnsi"/>
          <w:sz w:val="24"/>
          <w:szCs w:val="24"/>
        </w:rPr>
        <w:t>children/young people and other agencies or services</w:t>
      </w:r>
      <w:proofErr w:type="gramStart"/>
      <w:r w:rsidRPr="000B0DB0">
        <w:rPr>
          <w:rFonts w:asciiTheme="minorHAnsi" w:hAnsiTheme="minorHAnsi" w:cstheme="minorHAnsi"/>
          <w:sz w:val="24"/>
          <w:szCs w:val="24"/>
        </w:rPr>
        <w:t>);</w:t>
      </w:r>
      <w:proofErr w:type="gramEnd"/>
    </w:p>
    <w:p w14:paraId="206CAA8B" w14:textId="77777777" w:rsidR="00B40FA2" w:rsidRPr="000B0DB0" w:rsidRDefault="000B0DB0" w:rsidP="000B0DB0">
      <w:pPr>
        <w:pStyle w:val="ListParagraph"/>
        <w:numPr>
          <w:ilvl w:val="0"/>
          <w:numId w:val="2"/>
        </w:numPr>
        <w:tabs>
          <w:tab w:val="left" w:pos="808"/>
        </w:tabs>
        <w:spacing w:before="5" w:after="120"/>
        <w:rPr>
          <w:rFonts w:asciiTheme="minorHAnsi" w:hAnsiTheme="minorHAnsi" w:cstheme="minorHAnsi"/>
          <w:sz w:val="24"/>
          <w:szCs w:val="24"/>
        </w:rPr>
      </w:pPr>
      <w:r w:rsidRPr="000B0DB0">
        <w:rPr>
          <w:rFonts w:asciiTheme="minorHAnsi" w:hAnsiTheme="minorHAnsi" w:cstheme="minorHAnsi"/>
          <w:sz w:val="24"/>
          <w:szCs w:val="24"/>
        </w:rPr>
        <w:t>Correspondence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4"/>
          <w:sz w:val="24"/>
          <w:szCs w:val="24"/>
        </w:rPr>
        <w:t xml:space="preserve"> </w:t>
      </w:r>
      <w:proofErr w:type="spellStart"/>
      <w:r w:rsidRPr="000B0DB0">
        <w:rPr>
          <w:rFonts w:asciiTheme="minorHAnsi" w:hAnsiTheme="minorHAnsi" w:cstheme="minorHAnsi"/>
          <w:sz w:val="24"/>
          <w:szCs w:val="24"/>
        </w:rPr>
        <w:t>organisations</w:t>
      </w:r>
      <w:proofErr w:type="spellEnd"/>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sent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3"/>
          <w:sz w:val="24"/>
          <w:szCs w:val="24"/>
        </w:rPr>
        <w:t xml:space="preserve"> </w:t>
      </w:r>
      <w:proofErr w:type="gramStart"/>
      <w:r w:rsidRPr="000B0DB0">
        <w:rPr>
          <w:rFonts w:asciiTheme="minorHAnsi" w:hAnsiTheme="minorHAnsi" w:cstheme="minorHAnsi"/>
          <w:spacing w:val="-2"/>
          <w:sz w:val="24"/>
          <w:szCs w:val="24"/>
        </w:rPr>
        <w:t>received;</w:t>
      </w:r>
      <w:proofErr w:type="gramEnd"/>
    </w:p>
    <w:p w14:paraId="03D76267" w14:textId="77777777" w:rsidR="00B40FA2" w:rsidRPr="000B0DB0" w:rsidRDefault="000B0DB0" w:rsidP="000B0DB0">
      <w:pPr>
        <w:pStyle w:val="ListParagraph"/>
        <w:numPr>
          <w:ilvl w:val="0"/>
          <w:numId w:val="2"/>
        </w:numPr>
        <w:tabs>
          <w:tab w:val="left" w:pos="808"/>
        </w:tabs>
        <w:spacing w:before="24" w:after="120" w:line="259" w:lineRule="auto"/>
        <w:ind w:right="587"/>
        <w:rPr>
          <w:rFonts w:asciiTheme="minorHAnsi" w:hAnsiTheme="minorHAnsi" w:cstheme="minorHAnsi"/>
          <w:sz w:val="24"/>
          <w:szCs w:val="24"/>
        </w:rPr>
      </w:pPr>
      <w:r w:rsidRPr="000B0DB0">
        <w:rPr>
          <w:rFonts w:asciiTheme="minorHAnsi" w:hAnsiTheme="minorHAnsi" w:cstheme="minorHAnsi"/>
          <w:sz w:val="24"/>
          <w:szCs w:val="24"/>
        </w:rPr>
        <w:t>Referral</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forms</w:t>
      </w:r>
      <w:r w:rsidRPr="000B0DB0">
        <w:rPr>
          <w:rFonts w:asciiTheme="minorHAnsi" w:hAnsiTheme="minorHAnsi" w:cstheme="minorHAnsi"/>
          <w:spacing w:val="75"/>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both</w:t>
      </w:r>
      <w:r w:rsidRPr="000B0DB0">
        <w:rPr>
          <w:rFonts w:asciiTheme="minorHAnsi" w:hAnsiTheme="minorHAnsi" w:cstheme="minorHAnsi"/>
          <w:spacing w:val="77"/>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72"/>
          <w:sz w:val="24"/>
          <w:szCs w:val="24"/>
        </w:rPr>
        <w:t xml:space="preserve"> </w:t>
      </w:r>
      <w:r w:rsidRPr="000B0DB0">
        <w:rPr>
          <w:rFonts w:asciiTheme="minorHAnsi" w:hAnsiTheme="minorHAnsi" w:cstheme="minorHAnsi"/>
          <w:sz w:val="24"/>
          <w:szCs w:val="24"/>
        </w:rPr>
        <w:t>support</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and/or</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specialist</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services</w:t>
      </w:r>
      <w:r w:rsidRPr="000B0DB0">
        <w:rPr>
          <w:rFonts w:asciiTheme="minorHAnsi" w:hAnsiTheme="minorHAnsi" w:cstheme="minorHAnsi"/>
          <w:spacing w:val="75"/>
          <w:sz w:val="24"/>
          <w:szCs w:val="24"/>
        </w:rPr>
        <w:t xml:space="preserve"> </w:t>
      </w:r>
      <w:r w:rsidRPr="000B0DB0">
        <w:rPr>
          <w:rFonts w:asciiTheme="minorHAnsi" w:hAnsiTheme="minorHAnsi" w:cstheme="minorHAnsi"/>
          <w:sz w:val="24"/>
          <w:szCs w:val="24"/>
        </w:rPr>
        <w:t>(irrespective</w:t>
      </w:r>
      <w:r w:rsidRPr="000B0DB0">
        <w:rPr>
          <w:rFonts w:asciiTheme="minorHAnsi" w:hAnsiTheme="minorHAnsi" w:cstheme="minorHAnsi"/>
          <w:spacing w:val="76"/>
          <w:sz w:val="24"/>
          <w:szCs w:val="24"/>
        </w:rPr>
        <w:t xml:space="preserve"> </w:t>
      </w:r>
      <w:r w:rsidRPr="000B0DB0">
        <w:rPr>
          <w:rFonts w:asciiTheme="minorHAnsi" w:hAnsiTheme="minorHAnsi" w:cstheme="minorHAnsi"/>
          <w:sz w:val="24"/>
          <w:szCs w:val="24"/>
        </w:rPr>
        <w:t xml:space="preserve">of </w:t>
      </w:r>
      <w:r w:rsidRPr="000B0DB0">
        <w:rPr>
          <w:rFonts w:asciiTheme="minorHAnsi" w:hAnsiTheme="minorHAnsi" w:cstheme="minorHAnsi"/>
          <w:spacing w:val="-2"/>
          <w:sz w:val="24"/>
          <w:szCs w:val="24"/>
        </w:rPr>
        <w:t>outcome</w:t>
      </w:r>
      <w:proofErr w:type="gramStart"/>
      <w:r w:rsidRPr="000B0DB0">
        <w:rPr>
          <w:rFonts w:asciiTheme="minorHAnsi" w:hAnsiTheme="minorHAnsi" w:cstheme="minorHAnsi"/>
          <w:spacing w:val="-2"/>
          <w:sz w:val="24"/>
          <w:szCs w:val="24"/>
        </w:rPr>
        <w:t>);</w:t>
      </w:r>
      <w:proofErr w:type="gramEnd"/>
    </w:p>
    <w:p w14:paraId="78E6BCF7" w14:textId="77777777" w:rsidR="00B40FA2" w:rsidRPr="000B0DB0" w:rsidRDefault="000B0DB0" w:rsidP="000B0DB0">
      <w:pPr>
        <w:pStyle w:val="ListParagraph"/>
        <w:numPr>
          <w:ilvl w:val="0"/>
          <w:numId w:val="2"/>
        </w:numPr>
        <w:tabs>
          <w:tab w:val="left" w:pos="808"/>
        </w:tabs>
        <w:spacing w:before="1" w:after="120"/>
        <w:rPr>
          <w:rFonts w:asciiTheme="minorHAnsi" w:hAnsiTheme="minorHAnsi" w:cstheme="minorHAnsi"/>
          <w:sz w:val="24"/>
          <w:szCs w:val="24"/>
        </w:rPr>
      </w:pPr>
      <w:r w:rsidRPr="000B0DB0">
        <w:rPr>
          <w:rFonts w:asciiTheme="minorHAnsi" w:hAnsiTheme="minorHAnsi" w:cstheme="minorHAnsi"/>
          <w:sz w:val="24"/>
          <w:szCs w:val="24"/>
        </w:rPr>
        <w:t>Formal</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plans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linked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e.g.</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plan,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need</w:t>
      </w:r>
      <w:r w:rsidRPr="000B0DB0">
        <w:rPr>
          <w:rFonts w:asciiTheme="minorHAnsi" w:hAnsiTheme="minorHAnsi" w:cstheme="minorHAnsi"/>
          <w:spacing w:val="-6"/>
          <w:sz w:val="24"/>
          <w:szCs w:val="24"/>
        </w:rPr>
        <w:t xml:space="preserve"> </w:t>
      </w:r>
      <w:proofErr w:type="gramStart"/>
      <w:r w:rsidRPr="000B0DB0">
        <w:rPr>
          <w:rFonts w:asciiTheme="minorHAnsi" w:hAnsiTheme="minorHAnsi" w:cstheme="minorHAnsi"/>
          <w:spacing w:val="-2"/>
          <w:sz w:val="24"/>
          <w:szCs w:val="24"/>
        </w:rPr>
        <w:t>plan;</w:t>
      </w:r>
      <w:proofErr w:type="gramEnd"/>
    </w:p>
    <w:p w14:paraId="46EC4EBC" w14:textId="77777777" w:rsidR="00B40FA2" w:rsidRPr="000B0DB0" w:rsidRDefault="000B0DB0" w:rsidP="000B0DB0">
      <w:pPr>
        <w:pStyle w:val="ListParagraph"/>
        <w:numPr>
          <w:ilvl w:val="0"/>
          <w:numId w:val="2"/>
        </w:numPr>
        <w:tabs>
          <w:tab w:val="left" w:pos="808"/>
        </w:tabs>
        <w:spacing w:before="24" w:after="120"/>
        <w:rPr>
          <w:rFonts w:asciiTheme="minorHAnsi" w:hAnsiTheme="minorHAnsi" w:cstheme="minorHAnsi"/>
          <w:sz w:val="24"/>
          <w:szCs w:val="24"/>
        </w:rPr>
      </w:pPr>
      <w:r w:rsidRPr="000B0DB0">
        <w:rPr>
          <w:rFonts w:asciiTheme="minorHAnsi" w:hAnsiTheme="minorHAnsi" w:cstheme="minorHAnsi"/>
          <w:sz w:val="24"/>
          <w:szCs w:val="24"/>
        </w:rPr>
        <w:t>Risk</w:t>
      </w:r>
      <w:r w:rsidRPr="000B0DB0">
        <w:rPr>
          <w:rFonts w:asciiTheme="minorHAnsi" w:hAnsiTheme="minorHAnsi" w:cstheme="minorHAnsi"/>
          <w:spacing w:val="-2"/>
          <w:sz w:val="24"/>
          <w:szCs w:val="24"/>
        </w:rPr>
        <w:t xml:space="preserve"> </w:t>
      </w:r>
      <w:proofErr w:type="gramStart"/>
      <w:r w:rsidRPr="000B0DB0">
        <w:rPr>
          <w:rFonts w:asciiTheme="minorHAnsi" w:hAnsiTheme="minorHAnsi" w:cstheme="minorHAnsi"/>
          <w:spacing w:val="-2"/>
          <w:sz w:val="24"/>
          <w:szCs w:val="24"/>
        </w:rPr>
        <w:t>assessments;</w:t>
      </w:r>
      <w:proofErr w:type="gramEnd"/>
    </w:p>
    <w:p w14:paraId="729557A3" w14:textId="77777777" w:rsidR="00B40FA2" w:rsidRPr="000B0DB0" w:rsidRDefault="000B0DB0" w:rsidP="000B0DB0">
      <w:pPr>
        <w:pStyle w:val="ListParagraph"/>
        <w:numPr>
          <w:ilvl w:val="0"/>
          <w:numId w:val="2"/>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Risk</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Management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Plans/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Individual</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Safety</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Support</w:t>
      </w:r>
      <w:r w:rsidRPr="000B0DB0">
        <w:rPr>
          <w:rFonts w:asciiTheme="minorHAnsi" w:hAnsiTheme="minorHAnsi" w:cstheme="minorHAnsi"/>
          <w:spacing w:val="-8"/>
          <w:sz w:val="24"/>
          <w:szCs w:val="24"/>
        </w:rPr>
        <w:t xml:space="preserve"> </w:t>
      </w:r>
      <w:proofErr w:type="gramStart"/>
      <w:r w:rsidRPr="000B0DB0">
        <w:rPr>
          <w:rFonts w:asciiTheme="minorHAnsi" w:hAnsiTheme="minorHAnsi" w:cstheme="minorHAnsi"/>
          <w:spacing w:val="-2"/>
          <w:sz w:val="24"/>
          <w:szCs w:val="24"/>
        </w:rPr>
        <w:t>Plans;</w:t>
      </w:r>
      <w:proofErr w:type="gramEnd"/>
    </w:p>
    <w:p w14:paraId="66500425" w14:textId="77777777" w:rsidR="00B40FA2" w:rsidRPr="000B0DB0" w:rsidRDefault="000B0DB0" w:rsidP="000B0DB0">
      <w:pPr>
        <w:pStyle w:val="ListParagraph"/>
        <w:numPr>
          <w:ilvl w:val="0"/>
          <w:numId w:val="2"/>
        </w:numPr>
        <w:tabs>
          <w:tab w:val="left" w:pos="808"/>
        </w:tabs>
        <w:spacing w:before="22" w:after="120"/>
        <w:rPr>
          <w:rFonts w:asciiTheme="minorHAnsi" w:hAnsiTheme="minorHAnsi" w:cstheme="minorHAnsi"/>
          <w:sz w:val="24"/>
          <w:szCs w:val="24"/>
        </w:rPr>
      </w:pPr>
      <w:r w:rsidRPr="000B0DB0">
        <w:rPr>
          <w:rFonts w:asciiTheme="minorHAnsi" w:hAnsiTheme="minorHAnsi" w:cstheme="minorHAnsi"/>
          <w:sz w:val="24"/>
          <w:szCs w:val="24"/>
        </w:rPr>
        <w:t>School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reports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interagency</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meetings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5"/>
          <w:sz w:val="24"/>
          <w:szCs w:val="24"/>
        </w:rPr>
        <w:t xml:space="preserve"> </w:t>
      </w:r>
      <w:proofErr w:type="gramStart"/>
      <w:r w:rsidRPr="000B0DB0">
        <w:rPr>
          <w:rFonts w:asciiTheme="minorHAnsi" w:hAnsiTheme="minorHAnsi" w:cstheme="minorHAnsi"/>
          <w:spacing w:val="-2"/>
          <w:sz w:val="24"/>
          <w:szCs w:val="24"/>
        </w:rPr>
        <w:t>conferences;</w:t>
      </w:r>
      <w:proofErr w:type="gramEnd"/>
    </w:p>
    <w:p w14:paraId="26BBEA11" w14:textId="77777777" w:rsidR="00B40FA2" w:rsidRPr="000B0DB0" w:rsidRDefault="000B0DB0" w:rsidP="000B0DB0">
      <w:pPr>
        <w:pStyle w:val="ListParagraph"/>
        <w:numPr>
          <w:ilvl w:val="0"/>
          <w:numId w:val="2"/>
        </w:numPr>
        <w:tabs>
          <w:tab w:val="left" w:pos="808"/>
        </w:tabs>
        <w:spacing w:after="120" w:line="259" w:lineRule="auto"/>
        <w:ind w:right="590"/>
        <w:rPr>
          <w:rFonts w:asciiTheme="minorHAnsi" w:hAnsiTheme="minorHAnsi" w:cstheme="minorHAnsi"/>
          <w:sz w:val="24"/>
          <w:szCs w:val="24"/>
        </w:rPr>
      </w:pPr>
      <w:r w:rsidRPr="000B0DB0">
        <w:rPr>
          <w:rFonts w:asciiTheme="minorHAnsi" w:hAnsiTheme="minorHAnsi" w:cstheme="minorHAnsi"/>
          <w:sz w:val="24"/>
          <w:szCs w:val="24"/>
        </w:rPr>
        <w:t>Minutes</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72"/>
          <w:sz w:val="24"/>
          <w:szCs w:val="24"/>
        </w:rPr>
        <w:t xml:space="preserve"> </w:t>
      </w:r>
      <w:r w:rsidRPr="000B0DB0">
        <w:rPr>
          <w:rFonts w:asciiTheme="minorHAnsi" w:hAnsiTheme="minorHAnsi" w:cstheme="minorHAnsi"/>
          <w:sz w:val="24"/>
          <w:szCs w:val="24"/>
        </w:rPr>
        <w:t>interagency</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meetings</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e.g.</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71"/>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74"/>
          <w:sz w:val="24"/>
          <w:szCs w:val="24"/>
        </w:rPr>
        <w:t xml:space="preserve"> </w:t>
      </w:r>
      <w:r w:rsidRPr="000B0DB0">
        <w:rPr>
          <w:rFonts w:asciiTheme="minorHAnsi" w:hAnsiTheme="minorHAnsi" w:cstheme="minorHAnsi"/>
          <w:sz w:val="24"/>
          <w:szCs w:val="24"/>
        </w:rPr>
        <w:t>need,</w:t>
      </w:r>
      <w:r w:rsidRPr="000B0DB0">
        <w:rPr>
          <w:rFonts w:asciiTheme="minorHAnsi" w:hAnsiTheme="minorHAnsi" w:cstheme="minorHAnsi"/>
          <w:spacing w:val="75"/>
          <w:sz w:val="24"/>
          <w:szCs w:val="24"/>
        </w:rPr>
        <w:t xml:space="preserve"> </w:t>
      </w:r>
      <w:r w:rsidRPr="000B0DB0">
        <w:rPr>
          <w:rFonts w:asciiTheme="minorHAnsi" w:hAnsiTheme="minorHAnsi" w:cstheme="minorHAnsi"/>
          <w:sz w:val="24"/>
          <w:szCs w:val="24"/>
        </w:rPr>
        <w:t>strategy,</w:t>
      </w:r>
      <w:r w:rsidRPr="000B0DB0">
        <w:rPr>
          <w:rFonts w:asciiTheme="minorHAnsi" w:hAnsiTheme="minorHAnsi" w:cstheme="minorHAnsi"/>
          <w:spacing w:val="75"/>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73"/>
          <w:sz w:val="24"/>
          <w:szCs w:val="24"/>
        </w:rPr>
        <w:t xml:space="preserve"> </w:t>
      </w:r>
      <w:r w:rsidRPr="000B0DB0">
        <w:rPr>
          <w:rFonts w:asciiTheme="minorHAnsi" w:hAnsiTheme="minorHAnsi" w:cstheme="minorHAnsi"/>
          <w:sz w:val="24"/>
          <w:szCs w:val="24"/>
        </w:rPr>
        <w:t>protection conference; and</w:t>
      </w:r>
    </w:p>
    <w:p w14:paraId="120F53DD" w14:textId="77777777" w:rsidR="00B40FA2" w:rsidRPr="000B0DB0" w:rsidRDefault="000B0DB0" w:rsidP="000B0DB0">
      <w:pPr>
        <w:pStyle w:val="ListParagraph"/>
        <w:numPr>
          <w:ilvl w:val="0"/>
          <w:numId w:val="2"/>
        </w:numPr>
        <w:tabs>
          <w:tab w:val="left" w:pos="808"/>
        </w:tabs>
        <w:spacing w:before="0" w:after="120"/>
        <w:rPr>
          <w:rFonts w:asciiTheme="minorHAnsi" w:hAnsiTheme="minorHAnsi" w:cstheme="minorHAnsi"/>
          <w:sz w:val="24"/>
          <w:szCs w:val="24"/>
        </w:rPr>
      </w:pPr>
      <w:r w:rsidRPr="000B0DB0">
        <w:rPr>
          <w:rFonts w:asciiTheme="minorHAnsi" w:hAnsiTheme="minorHAnsi" w:cstheme="minorHAnsi"/>
          <w:sz w:val="24"/>
          <w:szCs w:val="24"/>
        </w:rPr>
        <w:t>Any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notes/</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papers.</w:t>
      </w:r>
    </w:p>
    <w:p w14:paraId="36687C76" w14:textId="77777777" w:rsidR="000B0DB0" w:rsidRPr="000B0DB0" w:rsidRDefault="000B0DB0" w:rsidP="000B0DB0">
      <w:pPr>
        <w:pStyle w:val="ListParagraph"/>
        <w:tabs>
          <w:tab w:val="left" w:pos="808"/>
        </w:tabs>
        <w:spacing w:before="0" w:after="120"/>
        <w:ind w:firstLine="0"/>
        <w:rPr>
          <w:rFonts w:asciiTheme="minorHAnsi" w:hAnsiTheme="minorHAnsi" w:cstheme="minorHAnsi"/>
          <w:sz w:val="24"/>
          <w:szCs w:val="24"/>
        </w:rPr>
      </w:pPr>
    </w:p>
    <w:p w14:paraId="7110F5E9" w14:textId="77777777" w:rsidR="00B40FA2" w:rsidRPr="000B0DB0" w:rsidRDefault="000B0DB0">
      <w:pPr>
        <w:spacing w:before="185" w:line="259" w:lineRule="auto"/>
        <w:ind w:left="448" w:right="585"/>
        <w:jc w:val="both"/>
        <w:rPr>
          <w:rFonts w:asciiTheme="minorHAnsi" w:hAnsiTheme="minorHAnsi" w:cstheme="minorHAnsi"/>
          <w:sz w:val="24"/>
          <w:szCs w:val="24"/>
        </w:rPr>
      </w:pPr>
      <w:r w:rsidRPr="000B0DB0">
        <w:rPr>
          <w:rFonts w:asciiTheme="minorHAnsi" w:hAnsiTheme="minorHAnsi" w:cstheme="minorHAnsi"/>
          <w:sz w:val="24"/>
          <w:szCs w:val="24"/>
        </w:rPr>
        <w:t xml:space="preserve">Relevant and accurate records are essential to inform effective decision making and assist in the sharing of appropriate information. </w:t>
      </w:r>
      <w:r w:rsidRPr="000B0DB0">
        <w:rPr>
          <w:rFonts w:asciiTheme="minorHAnsi" w:hAnsiTheme="minorHAnsi" w:cstheme="minorHAnsi"/>
          <w:b/>
          <w:sz w:val="24"/>
          <w:szCs w:val="24"/>
        </w:rPr>
        <w:t>They should contain factual information or be clearly specified as unsubstantiated</w:t>
      </w:r>
      <w:r w:rsidRPr="000B0DB0">
        <w:rPr>
          <w:rFonts w:asciiTheme="minorHAnsi" w:hAnsiTheme="minorHAnsi" w:cstheme="minorHAnsi"/>
          <w:b/>
          <w:spacing w:val="-20"/>
          <w:sz w:val="24"/>
          <w:szCs w:val="24"/>
        </w:rPr>
        <w:t xml:space="preserve"> </w:t>
      </w:r>
      <w:r w:rsidRPr="000B0DB0">
        <w:rPr>
          <w:rFonts w:asciiTheme="minorHAnsi" w:hAnsiTheme="minorHAnsi" w:cstheme="minorHAnsi"/>
          <w:sz w:val="24"/>
          <w:szCs w:val="24"/>
        </w:rPr>
        <w:t>and should include all relevant information even if it appears contradictory.</w:t>
      </w:r>
    </w:p>
    <w:p w14:paraId="32B6E76D" w14:textId="77777777" w:rsidR="00B40FA2" w:rsidRPr="000B0DB0" w:rsidRDefault="000B0DB0" w:rsidP="000B0DB0">
      <w:pPr>
        <w:pStyle w:val="BodyText"/>
        <w:spacing w:before="160"/>
        <w:jc w:val="both"/>
        <w:rPr>
          <w:rFonts w:asciiTheme="minorHAnsi" w:hAnsiTheme="minorHAnsi" w:cstheme="minorHAnsi"/>
          <w:sz w:val="24"/>
          <w:szCs w:val="24"/>
        </w:rPr>
      </w:pPr>
      <w:r w:rsidRPr="000B0DB0">
        <w:rPr>
          <w:rFonts w:asciiTheme="minorHAnsi" w:hAnsiTheme="minorHAnsi" w:cstheme="minorHAnsi"/>
          <w:sz w:val="24"/>
          <w:szCs w:val="24"/>
        </w:rPr>
        <w:t>Any</w:t>
      </w:r>
      <w:r w:rsidRPr="000B0DB0">
        <w:rPr>
          <w:rFonts w:asciiTheme="minorHAnsi" w:hAnsiTheme="minorHAnsi" w:cstheme="minorHAnsi"/>
          <w:spacing w:val="31"/>
          <w:sz w:val="24"/>
          <w:szCs w:val="24"/>
        </w:rPr>
        <w:t xml:space="preserve"> </w:t>
      </w:r>
      <w:r w:rsidRPr="000B0DB0">
        <w:rPr>
          <w:rFonts w:asciiTheme="minorHAnsi" w:hAnsiTheme="minorHAnsi" w:cstheme="minorHAnsi"/>
          <w:sz w:val="24"/>
          <w:szCs w:val="24"/>
        </w:rPr>
        <w:t>significant</w:t>
      </w:r>
      <w:r w:rsidRPr="000B0DB0">
        <w:rPr>
          <w:rFonts w:asciiTheme="minorHAnsi" w:hAnsiTheme="minorHAnsi" w:cstheme="minorHAnsi"/>
          <w:spacing w:val="35"/>
          <w:sz w:val="24"/>
          <w:szCs w:val="24"/>
        </w:rPr>
        <w:t xml:space="preserve"> </w:t>
      </w:r>
      <w:r w:rsidRPr="000B0DB0">
        <w:rPr>
          <w:rFonts w:asciiTheme="minorHAnsi" w:hAnsiTheme="minorHAnsi" w:cstheme="minorHAnsi"/>
          <w:sz w:val="24"/>
          <w:szCs w:val="24"/>
        </w:rPr>
        <w:t>event</w:t>
      </w:r>
      <w:r w:rsidRPr="000B0DB0">
        <w:rPr>
          <w:rFonts w:asciiTheme="minorHAnsi" w:hAnsiTheme="minorHAnsi" w:cstheme="minorHAnsi"/>
          <w:spacing w:val="32"/>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38"/>
          <w:sz w:val="24"/>
          <w:szCs w:val="24"/>
        </w:rPr>
        <w:t xml:space="preserve"> </w:t>
      </w:r>
      <w:r w:rsidRPr="000B0DB0">
        <w:rPr>
          <w:rFonts w:asciiTheme="minorHAnsi" w:hAnsiTheme="minorHAnsi" w:cstheme="minorHAnsi"/>
          <w:sz w:val="24"/>
          <w:szCs w:val="24"/>
        </w:rPr>
        <w:t>change</w:t>
      </w:r>
      <w:r w:rsidRPr="000B0DB0">
        <w:rPr>
          <w:rFonts w:asciiTheme="minorHAnsi" w:hAnsiTheme="minorHAnsi" w:cstheme="minorHAnsi"/>
          <w:spacing w:val="34"/>
          <w:sz w:val="24"/>
          <w:szCs w:val="24"/>
        </w:rPr>
        <w:t xml:space="preserve"> </w:t>
      </w:r>
      <w:r w:rsidRPr="000B0DB0">
        <w:rPr>
          <w:rFonts w:asciiTheme="minorHAnsi" w:hAnsiTheme="minorHAnsi" w:cstheme="minorHAnsi"/>
          <w:sz w:val="24"/>
          <w:szCs w:val="24"/>
        </w:rPr>
        <w:t>which</w:t>
      </w:r>
      <w:r w:rsidRPr="000B0DB0">
        <w:rPr>
          <w:rFonts w:asciiTheme="minorHAnsi" w:hAnsiTheme="minorHAnsi" w:cstheme="minorHAnsi"/>
          <w:spacing w:val="36"/>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37"/>
          <w:sz w:val="24"/>
          <w:szCs w:val="24"/>
        </w:rPr>
        <w:t xml:space="preserve"> </w:t>
      </w:r>
      <w:r w:rsidRPr="000B0DB0">
        <w:rPr>
          <w:rFonts w:asciiTheme="minorHAnsi" w:hAnsiTheme="minorHAnsi" w:cstheme="minorHAnsi"/>
          <w:sz w:val="24"/>
          <w:szCs w:val="24"/>
        </w:rPr>
        <w:t>an</w:t>
      </w:r>
      <w:r w:rsidRPr="000B0DB0">
        <w:rPr>
          <w:rFonts w:asciiTheme="minorHAnsi" w:hAnsiTheme="minorHAnsi" w:cstheme="minorHAnsi"/>
          <w:spacing w:val="37"/>
          <w:sz w:val="24"/>
          <w:szCs w:val="24"/>
        </w:rPr>
        <w:t xml:space="preserve"> </w:t>
      </w:r>
      <w:r w:rsidRPr="000B0DB0">
        <w:rPr>
          <w:rFonts w:asciiTheme="minorHAnsi" w:hAnsiTheme="minorHAnsi" w:cstheme="minorHAnsi"/>
          <w:sz w:val="24"/>
          <w:szCs w:val="24"/>
        </w:rPr>
        <w:t>impact</w:t>
      </w:r>
      <w:r w:rsidRPr="000B0DB0">
        <w:rPr>
          <w:rFonts w:asciiTheme="minorHAnsi" w:hAnsiTheme="minorHAnsi" w:cstheme="minorHAnsi"/>
          <w:spacing w:val="3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3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7"/>
          <w:sz w:val="24"/>
          <w:szCs w:val="24"/>
        </w:rPr>
        <w:t xml:space="preserve"> </w:t>
      </w:r>
      <w:r w:rsidRPr="000B0DB0">
        <w:rPr>
          <w:rFonts w:asciiTheme="minorHAnsi" w:hAnsiTheme="minorHAnsi" w:cstheme="minorHAnsi"/>
          <w:sz w:val="24"/>
          <w:szCs w:val="24"/>
        </w:rPr>
        <w:t>child’s</w:t>
      </w:r>
      <w:r w:rsidRPr="000B0DB0">
        <w:rPr>
          <w:rFonts w:asciiTheme="minorHAnsi" w:hAnsiTheme="minorHAnsi" w:cstheme="minorHAnsi"/>
          <w:spacing w:val="36"/>
          <w:sz w:val="24"/>
          <w:szCs w:val="24"/>
        </w:rPr>
        <w:t xml:space="preserve"> </w:t>
      </w:r>
      <w:r w:rsidRPr="000B0DB0">
        <w:rPr>
          <w:rFonts w:asciiTheme="minorHAnsi" w:hAnsiTheme="minorHAnsi" w:cstheme="minorHAnsi"/>
          <w:sz w:val="24"/>
          <w:szCs w:val="24"/>
        </w:rPr>
        <w:t>welfare</w:t>
      </w:r>
      <w:r w:rsidRPr="000B0DB0">
        <w:rPr>
          <w:rFonts w:asciiTheme="minorHAnsi" w:hAnsiTheme="minorHAnsi" w:cstheme="minorHAnsi"/>
          <w:spacing w:val="32"/>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36"/>
          <w:sz w:val="24"/>
          <w:szCs w:val="24"/>
        </w:rPr>
        <w:t xml:space="preserve"> </w:t>
      </w:r>
      <w:r w:rsidRPr="000B0DB0">
        <w:rPr>
          <w:rFonts w:asciiTheme="minorHAnsi" w:hAnsiTheme="minorHAnsi" w:cstheme="minorHAnsi"/>
          <w:spacing w:val="-5"/>
          <w:sz w:val="24"/>
          <w:szCs w:val="24"/>
        </w:rPr>
        <w:t>be</w:t>
      </w:r>
    </w:p>
    <w:p w14:paraId="2786B87C" w14:textId="77777777" w:rsidR="000B0DB0" w:rsidRDefault="000B0DB0" w:rsidP="000B0DB0">
      <w:pPr>
        <w:pStyle w:val="BodyText"/>
        <w:spacing w:before="22"/>
        <w:jc w:val="both"/>
        <w:rPr>
          <w:rFonts w:asciiTheme="minorHAnsi" w:hAnsiTheme="minorHAnsi" w:cstheme="minorHAnsi"/>
          <w:sz w:val="24"/>
          <w:szCs w:val="24"/>
        </w:rPr>
      </w:pPr>
      <w:r w:rsidRPr="000B0DB0">
        <w:rPr>
          <w:rFonts w:asciiTheme="minorHAnsi" w:hAnsiTheme="minorHAnsi" w:cstheme="minorHAnsi"/>
          <w:sz w:val="24"/>
          <w:szCs w:val="24"/>
        </w:rPr>
        <w:t>included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noted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chronology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events/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action</w:t>
      </w:r>
      <w:r w:rsidRPr="000B0DB0">
        <w:rPr>
          <w:rFonts w:asciiTheme="minorHAnsi" w:hAnsiTheme="minorHAnsi" w:cstheme="minorHAnsi"/>
          <w:spacing w:val="-12"/>
          <w:sz w:val="24"/>
          <w:szCs w:val="24"/>
        </w:rPr>
        <w:t xml:space="preserve"> </w:t>
      </w:r>
      <w:r w:rsidRPr="000B0DB0">
        <w:rPr>
          <w:rFonts w:asciiTheme="minorHAnsi" w:hAnsiTheme="minorHAnsi" w:cstheme="minorHAnsi"/>
          <w:spacing w:val="-2"/>
          <w:sz w:val="24"/>
          <w:szCs w:val="24"/>
        </w:rPr>
        <w:t>taken,</w:t>
      </w:r>
      <w:r>
        <w:rPr>
          <w:rFonts w:asciiTheme="minorHAnsi" w:hAnsiTheme="minorHAnsi" w:cstheme="minorHAnsi"/>
          <w:sz w:val="24"/>
          <w:szCs w:val="24"/>
        </w:rPr>
        <w:t xml:space="preserve"> </w:t>
      </w:r>
    </w:p>
    <w:p w14:paraId="5F1712F7" w14:textId="77777777" w:rsidR="000B0DB0" w:rsidRDefault="000B0DB0" w:rsidP="000B0DB0">
      <w:pPr>
        <w:pStyle w:val="BodyText"/>
        <w:spacing w:before="22"/>
        <w:jc w:val="both"/>
        <w:rPr>
          <w:rFonts w:asciiTheme="minorHAnsi" w:hAnsiTheme="minorHAnsi" w:cstheme="minorHAnsi"/>
          <w:sz w:val="24"/>
          <w:szCs w:val="24"/>
        </w:rPr>
      </w:pPr>
      <w:r w:rsidRPr="000B0DB0">
        <w:rPr>
          <w:rFonts w:asciiTheme="minorHAnsi" w:hAnsiTheme="minorHAnsi" w:cstheme="minorHAnsi"/>
          <w:sz w:val="24"/>
          <w:szCs w:val="24"/>
        </w:rPr>
        <w:t>even if it seems to be contradictory. As a guideline, although not exhaustive, the following</w:t>
      </w:r>
    </w:p>
    <w:p w14:paraId="0945E2E1" w14:textId="133F87A4" w:rsidR="00B40FA2" w:rsidRPr="000B0DB0" w:rsidRDefault="000B0DB0" w:rsidP="000B0DB0">
      <w:pPr>
        <w:pStyle w:val="BodyText"/>
        <w:spacing w:before="22"/>
        <w:jc w:val="both"/>
        <w:rPr>
          <w:rFonts w:asciiTheme="minorHAnsi" w:hAnsiTheme="minorHAnsi" w:cstheme="minorHAnsi"/>
          <w:sz w:val="24"/>
          <w:szCs w:val="24"/>
        </w:rPr>
      </w:pPr>
      <w:r w:rsidRPr="000B0DB0">
        <w:rPr>
          <w:rFonts w:asciiTheme="minorHAnsi" w:hAnsiTheme="minorHAnsi" w:cstheme="minorHAnsi"/>
          <w:sz w:val="24"/>
          <w:szCs w:val="24"/>
        </w:rPr>
        <w:t>may be relevant:</w:t>
      </w:r>
    </w:p>
    <w:p w14:paraId="591D8729" w14:textId="77777777" w:rsidR="00B40FA2" w:rsidRPr="000B0DB0" w:rsidRDefault="000B0DB0">
      <w:pPr>
        <w:pStyle w:val="ListParagraph"/>
        <w:numPr>
          <w:ilvl w:val="0"/>
          <w:numId w:val="2"/>
        </w:numPr>
        <w:tabs>
          <w:tab w:val="left" w:pos="663"/>
        </w:tabs>
        <w:spacing w:before="159" w:line="259" w:lineRule="auto"/>
        <w:ind w:left="448" w:right="588" w:firstLine="0"/>
        <w:jc w:val="both"/>
        <w:rPr>
          <w:rFonts w:asciiTheme="minorHAnsi" w:hAnsiTheme="minorHAnsi" w:cstheme="minorHAnsi"/>
          <w:sz w:val="24"/>
          <w:szCs w:val="24"/>
        </w:rPr>
      </w:pPr>
      <w:r w:rsidRPr="000B0DB0">
        <w:rPr>
          <w:rFonts w:asciiTheme="minorHAnsi" w:hAnsiTheme="minorHAnsi" w:cstheme="minorHAnsi"/>
          <w:b/>
          <w:sz w:val="24"/>
          <w:szCs w:val="24"/>
        </w:rPr>
        <w:t xml:space="preserve">Change of circumstances: </w:t>
      </w:r>
      <w:r w:rsidRPr="000B0DB0">
        <w:rPr>
          <w:rFonts w:asciiTheme="minorHAnsi" w:hAnsiTheme="minorHAnsi" w:cstheme="minorHAnsi"/>
          <w:sz w:val="24"/>
          <w:szCs w:val="24"/>
        </w:rPr>
        <w:t xml:space="preserve">changes of carer, address, legal status, school, family circumstances and household </w:t>
      </w:r>
      <w:proofErr w:type="gramStart"/>
      <w:r w:rsidRPr="000B0DB0">
        <w:rPr>
          <w:rFonts w:asciiTheme="minorHAnsi" w:hAnsiTheme="minorHAnsi" w:cstheme="minorHAnsi"/>
          <w:sz w:val="24"/>
          <w:szCs w:val="24"/>
        </w:rPr>
        <w:t>composition;</w:t>
      </w:r>
      <w:proofErr w:type="gramEnd"/>
    </w:p>
    <w:p w14:paraId="5CD71D4A" w14:textId="77777777" w:rsidR="00B40FA2" w:rsidRPr="000B0DB0" w:rsidRDefault="000B0DB0">
      <w:pPr>
        <w:pStyle w:val="ListParagraph"/>
        <w:numPr>
          <w:ilvl w:val="0"/>
          <w:numId w:val="2"/>
        </w:numPr>
        <w:tabs>
          <w:tab w:val="left" w:pos="651"/>
        </w:tabs>
        <w:spacing w:before="161" w:line="259" w:lineRule="auto"/>
        <w:ind w:left="448" w:right="584" w:firstLine="0"/>
        <w:jc w:val="both"/>
        <w:rPr>
          <w:rFonts w:asciiTheme="minorHAnsi" w:hAnsiTheme="minorHAnsi" w:cstheme="minorHAnsi"/>
          <w:sz w:val="24"/>
          <w:szCs w:val="24"/>
        </w:rPr>
      </w:pPr>
      <w:r w:rsidRPr="000B0DB0">
        <w:rPr>
          <w:rFonts w:asciiTheme="minorHAnsi" w:hAnsiTheme="minorHAnsi" w:cstheme="minorHAnsi"/>
          <w:b/>
          <w:sz w:val="24"/>
          <w:szCs w:val="24"/>
        </w:rPr>
        <w:t xml:space="preserve">Issues for the child: </w:t>
      </w:r>
      <w:r w:rsidRPr="000B0DB0">
        <w:rPr>
          <w:rFonts w:asciiTheme="minorHAnsi" w:hAnsiTheme="minorHAnsi" w:cstheme="minorHAnsi"/>
          <w:sz w:val="24"/>
          <w:szCs w:val="24"/>
        </w:rPr>
        <w:t xml:space="preserve">physical or mental health issues, incidents of abuse, losses, developmental issues, incidents of running away/going missing, incidents of bullying, offending or police </w:t>
      </w:r>
      <w:proofErr w:type="gramStart"/>
      <w:r w:rsidRPr="000B0DB0">
        <w:rPr>
          <w:rFonts w:asciiTheme="minorHAnsi" w:hAnsiTheme="minorHAnsi" w:cstheme="minorHAnsi"/>
          <w:sz w:val="24"/>
          <w:szCs w:val="24"/>
        </w:rPr>
        <w:t>involvement;</w:t>
      </w:r>
      <w:proofErr w:type="gramEnd"/>
    </w:p>
    <w:p w14:paraId="438B8137" w14:textId="77777777" w:rsidR="00B40FA2" w:rsidRPr="000B0DB0" w:rsidRDefault="000B0DB0">
      <w:pPr>
        <w:pStyle w:val="ListParagraph"/>
        <w:numPr>
          <w:ilvl w:val="0"/>
          <w:numId w:val="2"/>
        </w:numPr>
        <w:tabs>
          <w:tab w:val="left" w:pos="634"/>
        </w:tabs>
        <w:spacing w:before="159" w:line="259" w:lineRule="auto"/>
        <w:ind w:left="448" w:right="589" w:firstLine="0"/>
        <w:jc w:val="both"/>
        <w:rPr>
          <w:rFonts w:asciiTheme="minorHAnsi" w:hAnsiTheme="minorHAnsi" w:cstheme="minorHAnsi"/>
          <w:sz w:val="24"/>
          <w:szCs w:val="24"/>
        </w:rPr>
      </w:pPr>
      <w:r w:rsidRPr="000B0DB0">
        <w:rPr>
          <w:rFonts w:asciiTheme="minorHAnsi" w:hAnsiTheme="minorHAnsi" w:cstheme="minorHAnsi"/>
          <w:b/>
          <w:sz w:val="24"/>
          <w:szCs w:val="24"/>
        </w:rPr>
        <w:t>Family issues:</w:t>
      </w:r>
      <w:r w:rsidRPr="000B0DB0">
        <w:rPr>
          <w:rFonts w:asciiTheme="minorHAnsi" w:hAnsiTheme="minorHAnsi" w:cstheme="minorHAnsi"/>
          <w:b/>
          <w:spacing w:val="-12"/>
          <w:sz w:val="24"/>
          <w:szCs w:val="24"/>
        </w:rPr>
        <w:t xml:space="preserve"> </w:t>
      </w:r>
      <w:r w:rsidRPr="000B0DB0">
        <w:rPr>
          <w:rFonts w:asciiTheme="minorHAnsi" w:hAnsiTheme="minorHAnsi" w:cstheme="minorHAnsi"/>
          <w:sz w:val="24"/>
          <w:szCs w:val="24"/>
        </w:rPr>
        <w:t>changes in family composition, loss and separation, domestic violence, financial</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housing</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problems,</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physical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mental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health,</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substance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misuse,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 xml:space="preserve">homelessness, imprisonment, </w:t>
      </w:r>
      <w:proofErr w:type="spellStart"/>
      <w:r w:rsidRPr="000B0DB0">
        <w:rPr>
          <w:rFonts w:asciiTheme="minorHAnsi" w:hAnsiTheme="minorHAnsi" w:cstheme="minorHAnsi"/>
          <w:sz w:val="24"/>
          <w:szCs w:val="24"/>
        </w:rPr>
        <w:t>victimisation</w:t>
      </w:r>
      <w:proofErr w:type="spellEnd"/>
      <w:r w:rsidRPr="000B0DB0">
        <w:rPr>
          <w:rFonts w:asciiTheme="minorHAnsi" w:hAnsiTheme="minorHAnsi" w:cstheme="minorHAnsi"/>
          <w:sz w:val="24"/>
          <w:szCs w:val="24"/>
        </w:rPr>
        <w:t>; and</w:t>
      </w:r>
    </w:p>
    <w:p w14:paraId="59E8F2F2" w14:textId="77777777" w:rsidR="00B40FA2" w:rsidRDefault="000B0DB0">
      <w:pPr>
        <w:pStyle w:val="ListParagraph"/>
        <w:numPr>
          <w:ilvl w:val="0"/>
          <w:numId w:val="2"/>
        </w:numPr>
        <w:tabs>
          <w:tab w:val="left" w:pos="661"/>
        </w:tabs>
        <w:spacing w:before="159" w:line="259" w:lineRule="auto"/>
        <w:ind w:left="448" w:right="585" w:firstLine="0"/>
        <w:jc w:val="both"/>
        <w:rPr>
          <w:rFonts w:asciiTheme="minorHAnsi" w:hAnsiTheme="minorHAnsi" w:cstheme="minorHAnsi"/>
          <w:sz w:val="24"/>
          <w:szCs w:val="24"/>
        </w:rPr>
      </w:pPr>
      <w:r w:rsidRPr="000B0DB0">
        <w:rPr>
          <w:rFonts w:asciiTheme="minorHAnsi" w:hAnsiTheme="minorHAnsi" w:cstheme="minorHAnsi"/>
          <w:b/>
          <w:sz w:val="24"/>
          <w:szCs w:val="24"/>
        </w:rPr>
        <w:t xml:space="preserve">Professional involvement: </w:t>
      </w:r>
      <w:r w:rsidRPr="000B0DB0">
        <w:rPr>
          <w:rFonts w:asciiTheme="minorHAnsi" w:hAnsiTheme="minorHAnsi" w:cstheme="minorHAnsi"/>
          <w:sz w:val="24"/>
          <w:szCs w:val="24"/>
        </w:rPr>
        <w:t>involvement of other agencies including Social Services, referrals made, assessments, significant decisions or interventions.</w:t>
      </w:r>
    </w:p>
    <w:p w14:paraId="3FBAB1B6" w14:textId="77777777" w:rsidR="000B0DB0" w:rsidRDefault="000B0DB0" w:rsidP="000B0DB0">
      <w:pPr>
        <w:tabs>
          <w:tab w:val="left" w:pos="661"/>
        </w:tabs>
        <w:spacing w:before="159" w:line="259" w:lineRule="auto"/>
        <w:ind w:right="585"/>
        <w:jc w:val="both"/>
        <w:rPr>
          <w:rFonts w:asciiTheme="minorHAnsi" w:hAnsiTheme="minorHAnsi" w:cstheme="minorHAnsi"/>
          <w:sz w:val="24"/>
          <w:szCs w:val="24"/>
        </w:rPr>
      </w:pPr>
    </w:p>
    <w:p w14:paraId="0E29D726" w14:textId="77777777" w:rsidR="000B0DB0" w:rsidRDefault="000B0DB0" w:rsidP="000B0DB0">
      <w:pPr>
        <w:tabs>
          <w:tab w:val="left" w:pos="661"/>
        </w:tabs>
        <w:spacing w:before="159" w:line="259" w:lineRule="auto"/>
        <w:ind w:right="585"/>
        <w:jc w:val="both"/>
        <w:rPr>
          <w:rFonts w:asciiTheme="minorHAnsi" w:hAnsiTheme="minorHAnsi" w:cstheme="minorHAnsi"/>
          <w:sz w:val="24"/>
          <w:szCs w:val="24"/>
        </w:rPr>
      </w:pPr>
    </w:p>
    <w:p w14:paraId="182532A6" w14:textId="77777777" w:rsidR="000B0DB0" w:rsidRPr="000B0DB0" w:rsidRDefault="000B0DB0" w:rsidP="000B0DB0">
      <w:pPr>
        <w:tabs>
          <w:tab w:val="left" w:pos="661"/>
        </w:tabs>
        <w:spacing w:before="159" w:line="259" w:lineRule="auto"/>
        <w:ind w:right="585"/>
        <w:jc w:val="both"/>
        <w:rPr>
          <w:rFonts w:asciiTheme="minorHAnsi" w:hAnsiTheme="minorHAnsi" w:cstheme="minorHAnsi"/>
          <w:sz w:val="24"/>
          <w:szCs w:val="24"/>
        </w:rPr>
      </w:pPr>
    </w:p>
    <w:p w14:paraId="58BD1131" w14:textId="77777777" w:rsidR="00B40FA2" w:rsidRPr="000B0DB0" w:rsidRDefault="000B0DB0">
      <w:pPr>
        <w:pStyle w:val="BodyText"/>
        <w:spacing w:before="161"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lastRenderedPageBreak/>
        <w:t>Any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decisions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made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recorded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together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reasons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agreed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action.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 xml:space="preserve">This will be vital to any future processes, such as retrospective or historical allegations and Case Management Reviews. It is vitally important to record all relevant details, regardless of whether or not the concerns are shared with either the police or social </w:t>
      </w:r>
      <w:r w:rsidRPr="000B0DB0">
        <w:rPr>
          <w:rFonts w:asciiTheme="minorHAnsi" w:hAnsiTheme="minorHAnsi" w:cstheme="minorHAnsi"/>
          <w:spacing w:val="-2"/>
          <w:sz w:val="24"/>
          <w:szCs w:val="24"/>
        </w:rPr>
        <w:t>services.</w:t>
      </w:r>
    </w:p>
    <w:p w14:paraId="6849787D" w14:textId="77777777" w:rsidR="00B40FA2" w:rsidRPr="000B0DB0" w:rsidRDefault="000B0DB0">
      <w:pPr>
        <w:pStyle w:val="BodyText"/>
        <w:spacing w:before="159"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When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Services</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inform</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child’s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name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been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placed</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Health and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Care</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(HSC)</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Trusts’</w:t>
      </w:r>
      <w:r w:rsidRPr="000B0DB0">
        <w:rPr>
          <w:rFonts w:asciiTheme="minorHAnsi" w:hAnsiTheme="minorHAnsi" w:cstheme="minorHAnsi"/>
          <w:spacing w:val="-9"/>
          <w:sz w:val="24"/>
          <w:szCs w:val="24"/>
        </w:rPr>
        <w:t xml:space="preserve"> </w:t>
      </w:r>
      <w:r w:rsidRPr="000B0DB0">
        <w:rPr>
          <w:rFonts w:asciiTheme="minorHAnsi" w:hAnsiTheme="minorHAnsi" w:cstheme="minorHAnsi"/>
          <w:b/>
          <w:sz w:val="24"/>
          <w:szCs w:val="24"/>
        </w:rPr>
        <w:t>Child</w:t>
      </w:r>
      <w:r w:rsidRPr="000B0DB0">
        <w:rPr>
          <w:rFonts w:asciiTheme="minorHAnsi" w:hAnsiTheme="minorHAnsi" w:cstheme="minorHAnsi"/>
          <w:b/>
          <w:spacing w:val="-15"/>
          <w:sz w:val="24"/>
          <w:szCs w:val="24"/>
        </w:rPr>
        <w:t xml:space="preserve"> </w:t>
      </w:r>
      <w:r w:rsidRPr="000B0DB0">
        <w:rPr>
          <w:rFonts w:asciiTheme="minorHAnsi" w:hAnsiTheme="minorHAnsi" w:cstheme="minorHAnsi"/>
          <w:b/>
          <w:sz w:val="24"/>
          <w:szCs w:val="24"/>
        </w:rPr>
        <w:t>Protection</w:t>
      </w:r>
      <w:r w:rsidRPr="000B0DB0">
        <w:rPr>
          <w:rFonts w:asciiTheme="minorHAnsi" w:hAnsiTheme="minorHAnsi" w:cstheme="minorHAnsi"/>
          <w:b/>
          <w:spacing w:val="-13"/>
          <w:sz w:val="24"/>
          <w:szCs w:val="24"/>
        </w:rPr>
        <w:t xml:space="preserve"> </w:t>
      </w:r>
      <w:r w:rsidRPr="000B0DB0">
        <w:rPr>
          <w:rFonts w:asciiTheme="minorHAnsi" w:hAnsiTheme="minorHAnsi" w:cstheme="minorHAnsi"/>
          <w:b/>
          <w:sz w:val="24"/>
          <w:szCs w:val="24"/>
        </w:rPr>
        <w:t>Register</w:t>
      </w:r>
      <w:r w:rsidRPr="000B0DB0">
        <w:rPr>
          <w:rFonts w:asciiTheme="minorHAnsi" w:hAnsiTheme="minorHAnsi" w:cstheme="minorHAnsi"/>
          <w:b/>
          <w:spacing w:val="-15"/>
          <w:sz w:val="24"/>
          <w:szCs w:val="24"/>
        </w:rPr>
        <w:t xml:space="preserve"> </w:t>
      </w:r>
      <w:r w:rsidRPr="000B0DB0">
        <w:rPr>
          <w:rFonts w:asciiTheme="minorHAnsi" w:hAnsiTheme="minorHAnsi" w:cstheme="minorHAnsi"/>
          <w:b/>
          <w:sz w:val="24"/>
          <w:szCs w:val="24"/>
        </w:rPr>
        <w:t>(CPR),</w:t>
      </w:r>
      <w:r w:rsidRPr="000B0DB0">
        <w:rPr>
          <w:rFonts w:asciiTheme="minorHAnsi" w:hAnsiTheme="minorHAnsi" w:cstheme="minorHAnsi"/>
          <w:b/>
          <w:spacing w:val="-2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maintain a record of this fact and associated documentation from Social Services on the child’s Child Protection file.</w:t>
      </w:r>
    </w:p>
    <w:p w14:paraId="65A03EA1" w14:textId="77777777" w:rsidR="00B40FA2" w:rsidRPr="000B0DB0" w:rsidRDefault="00B40FA2">
      <w:pPr>
        <w:pStyle w:val="BodyText"/>
        <w:ind w:left="0"/>
        <w:rPr>
          <w:rFonts w:asciiTheme="minorHAnsi" w:hAnsiTheme="minorHAnsi" w:cstheme="minorHAnsi"/>
          <w:sz w:val="24"/>
          <w:szCs w:val="24"/>
        </w:rPr>
      </w:pPr>
    </w:p>
    <w:p w14:paraId="4F8FA3EB" w14:textId="77777777" w:rsidR="00B40FA2" w:rsidRPr="000B0DB0" w:rsidRDefault="00B40FA2">
      <w:pPr>
        <w:pStyle w:val="BodyText"/>
        <w:spacing w:before="35"/>
        <w:ind w:left="0"/>
        <w:rPr>
          <w:rFonts w:asciiTheme="minorHAnsi" w:hAnsiTheme="minorHAnsi" w:cstheme="minorHAnsi"/>
          <w:sz w:val="24"/>
          <w:szCs w:val="24"/>
        </w:rPr>
      </w:pPr>
    </w:p>
    <w:p w14:paraId="54904AC2" w14:textId="77777777" w:rsidR="00B40FA2" w:rsidRPr="000B0DB0" w:rsidRDefault="000B0DB0">
      <w:pPr>
        <w:pStyle w:val="Heading1"/>
        <w:spacing w:before="1"/>
        <w:rPr>
          <w:rFonts w:asciiTheme="minorHAnsi" w:hAnsiTheme="minorHAnsi" w:cstheme="minorHAnsi"/>
          <w:sz w:val="24"/>
          <w:szCs w:val="24"/>
        </w:rPr>
      </w:pPr>
      <w:r w:rsidRPr="000B0DB0">
        <w:rPr>
          <w:rFonts w:asciiTheme="minorHAnsi" w:hAnsiTheme="minorHAnsi" w:cstheme="minorHAnsi"/>
          <w:sz w:val="24"/>
          <w:szCs w:val="24"/>
        </w:rPr>
        <w:t>Allegations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Against</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7"/>
          <w:sz w:val="24"/>
          <w:szCs w:val="24"/>
        </w:rPr>
        <w:t xml:space="preserve"> </w:t>
      </w:r>
      <w:r w:rsidRPr="000B0DB0">
        <w:rPr>
          <w:rFonts w:asciiTheme="minorHAnsi" w:hAnsiTheme="minorHAnsi" w:cstheme="minorHAnsi"/>
          <w:spacing w:val="-2"/>
          <w:sz w:val="24"/>
          <w:szCs w:val="24"/>
        </w:rPr>
        <w:t>Staff</w:t>
      </w:r>
    </w:p>
    <w:p w14:paraId="3E90CCE4" w14:textId="77777777" w:rsidR="00B40FA2" w:rsidRPr="000B0DB0" w:rsidRDefault="000B0DB0">
      <w:pPr>
        <w:pStyle w:val="BodyText"/>
        <w:spacing w:before="185" w:line="259" w:lineRule="auto"/>
        <w:ind w:right="590"/>
        <w:jc w:val="both"/>
        <w:rPr>
          <w:rFonts w:asciiTheme="minorHAnsi" w:hAnsiTheme="minorHAnsi" w:cstheme="minorHAnsi"/>
          <w:sz w:val="24"/>
          <w:szCs w:val="24"/>
        </w:rPr>
      </w:pPr>
      <w:r w:rsidRPr="000B0DB0">
        <w:rPr>
          <w:rFonts w:asciiTheme="minorHAnsi" w:hAnsiTheme="minorHAnsi" w:cstheme="minorHAnsi"/>
          <w:sz w:val="24"/>
          <w:szCs w:val="24"/>
        </w:rPr>
        <w:t>Where an allegation is made about possible abuse by a member of staff of the school, the procedures set out in DE Circular 2015/13 should be followed.</w:t>
      </w:r>
    </w:p>
    <w:p w14:paraId="54112D8E" w14:textId="77777777" w:rsidR="00B40FA2" w:rsidRPr="000B0DB0" w:rsidRDefault="000B0DB0">
      <w:pPr>
        <w:pStyle w:val="BodyText"/>
        <w:spacing w:before="159"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 xml:space="preserve">As set out in Circular 2015/13, all allegations of a child abuse nature </w:t>
      </w:r>
      <w:r w:rsidRPr="000B0DB0">
        <w:rPr>
          <w:rFonts w:asciiTheme="minorHAnsi" w:hAnsiTheme="minorHAnsi" w:cstheme="minorHAnsi"/>
          <w:b/>
          <w:sz w:val="24"/>
          <w:szCs w:val="24"/>
        </w:rPr>
        <w:t>must</w:t>
      </w:r>
      <w:r w:rsidRPr="000B0DB0">
        <w:rPr>
          <w:rFonts w:asciiTheme="minorHAnsi" w:hAnsiTheme="minorHAnsi" w:cstheme="minorHAnsi"/>
          <w:b/>
          <w:spacing w:val="-24"/>
          <w:sz w:val="24"/>
          <w:szCs w:val="24"/>
        </w:rPr>
        <w:t xml:space="preserve"> </w:t>
      </w:r>
      <w:r w:rsidRPr="000B0DB0">
        <w:rPr>
          <w:rFonts w:asciiTheme="minorHAnsi" w:hAnsiTheme="minorHAnsi" w:cstheme="minorHAnsi"/>
          <w:sz w:val="24"/>
          <w:szCs w:val="24"/>
        </w:rPr>
        <w:t>be recorded in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Abuse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Complaints</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book,</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which</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retained</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securely.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 xml:space="preserve">record of this, signed and dated by the </w:t>
      </w:r>
      <w:proofErr w:type="gramStart"/>
      <w:r w:rsidRPr="000B0DB0">
        <w:rPr>
          <w:rFonts w:asciiTheme="minorHAnsi" w:hAnsiTheme="minorHAnsi" w:cstheme="minorHAnsi"/>
          <w:sz w:val="24"/>
          <w:szCs w:val="24"/>
        </w:rPr>
        <w:t>Principal</w:t>
      </w:r>
      <w:proofErr w:type="gramEnd"/>
      <w:r w:rsidRPr="000B0DB0">
        <w:rPr>
          <w:rFonts w:asciiTheme="minorHAnsi" w:hAnsiTheme="minorHAnsi" w:cstheme="minorHAnsi"/>
          <w:sz w:val="24"/>
          <w:szCs w:val="24"/>
        </w:rPr>
        <w:t xml:space="preserve"> should be placed on the relevant pupil’s Child Protection File.</w:t>
      </w:r>
    </w:p>
    <w:p w14:paraId="320D7B8D" w14:textId="77777777" w:rsidR="00B40FA2" w:rsidRPr="000B0DB0" w:rsidRDefault="000B0DB0">
      <w:pPr>
        <w:pStyle w:val="BodyText"/>
        <w:spacing w:before="158" w:line="259" w:lineRule="auto"/>
        <w:ind w:right="583"/>
        <w:jc w:val="both"/>
        <w:rPr>
          <w:rFonts w:asciiTheme="minorHAnsi" w:hAnsiTheme="minorHAnsi" w:cstheme="minorHAnsi"/>
          <w:sz w:val="24"/>
          <w:szCs w:val="24"/>
        </w:rPr>
      </w:pPr>
      <w:r w:rsidRPr="000B0DB0">
        <w:rPr>
          <w:rFonts w:asciiTheme="minorHAnsi" w:hAnsiTheme="minorHAnsi" w:cstheme="minorHAnsi"/>
          <w:spacing w:val="-2"/>
          <w:sz w:val="24"/>
          <w:szCs w:val="24"/>
        </w:rPr>
        <w:t>It</w:t>
      </w:r>
      <w:r w:rsidRPr="000B0DB0">
        <w:rPr>
          <w:rFonts w:asciiTheme="minorHAnsi" w:hAnsiTheme="minorHAnsi" w:cstheme="minorHAnsi"/>
          <w:spacing w:val="-15"/>
          <w:sz w:val="24"/>
          <w:szCs w:val="24"/>
        </w:rPr>
        <w:t xml:space="preserve"> </w:t>
      </w:r>
      <w:r w:rsidRPr="000B0DB0">
        <w:rPr>
          <w:rFonts w:asciiTheme="minorHAnsi" w:hAnsiTheme="minorHAnsi" w:cstheme="minorHAnsi"/>
          <w:spacing w:val="-2"/>
          <w:sz w:val="24"/>
          <w:szCs w:val="24"/>
        </w:rPr>
        <w:t>is</w:t>
      </w:r>
      <w:r w:rsidRPr="000B0DB0">
        <w:rPr>
          <w:rFonts w:asciiTheme="minorHAnsi" w:hAnsiTheme="minorHAnsi" w:cstheme="minorHAnsi"/>
          <w:spacing w:val="-12"/>
          <w:sz w:val="24"/>
          <w:szCs w:val="24"/>
        </w:rPr>
        <w:t xml:space="preserve"> </w:t>
      </w:r>
      <w:r w:rsidRPr="000B0DB0">
        <w:rPr>
          <w:rFonts w:asciiTheme="minorHAnsi" w:hAnsiTheme="minorHAnsi" w:cstheme="minorHAnsi"/>
          <w:spacing w:val="-2"/>
          <w:sz w:val="24"/>
          <w:szCs w:val="24"/>
        </w:rPr>
        <w:t>important</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that</w:t>
      </w:r>
      <w:r w:rsidRPr="000B0DB0">
        <w:rPr>
          <w:rFonts w:asciiTheme="minorHAnsi" w:hAnsiTheme="minorHAnsi" w:cstheme="minorHAnsi"/>
          <w:spacing w:val="-8"/>
          <w:sz w:val="24"/>
          <w:szCs w:val="24"/>
        </w:rPr>
        <w:t xml:space="preserve"> </w:t>
      </w:r>
      <w:r w:rsidRPr="000B0DB0">
        <w:rPr>
          <w:rFonts w:asciiTheme="minorHAnsi" w:hAnsiTheme="minorHAnsi" w:cstheme="minorHAnsi"/>
          <w:b/>
          <w:spacing w:val="-2"/>
          <w:sz w:val="24"/>
          <w:szCs w:val="24"/>
        </w:rPr>
        <w:t>all</w:t>
      </w:r>
      <w:r w:rsidRPr="000B0DB0">
        <w:rPr>
          <w:rFonts w:asciiTheme="minorHAnsi" w:hAnsiTheme="minorHAnsi" w:cstheme="minorHAnsi"/>
          <w:b/>
          <w:spacing w:val="-22"/>
          <w:sz w:val="24"/>
          <w:szCs w:val="24"/>
        </w:rPr>
        <w:t xml:space="preserve"> </w:t>
      </w:r>
      <w:r w:rsidRPr="000B0DB0">
        <w:rPr>
          <w:rFonts w:asciiTheme="minorHAnsi" w:hAnsiTheme="minorHAnsi" w:cstheme="minorHAnsi"/>
          <w:spacing w:val="-2"/>
          <w:sz w:val="24"/>
          <w:szCs w:val="24"/>
        </w:rPr>
        <w:t>allegations</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2"/>
          <w:sz w:val="24"/>
          <w:szCs w:val="24"/>
        </w:rPr>
        <w:t>are</w:t>
      </w:r>
      <w:r w:rsidRPr="000B0DB0">
        <w:rPr>
          <w:rFonts w:asciiTheme="minorHAnsi" w:hAnsiTheme="minorHAnsi" w:cstheme="minorHAnsi"/>
          <w:spacing w:val="-8"/>
          <w:sz w:val="24"/>
          <w:szCs w:val="24"/>
        </w:rPr>
        <w:t xml:space="preserve"> </w:t>
      </w:r>
      <w:r w:rsidRPr="000B0DB0">
        <w:rPr>
          <w:rFonts w:asciiTheme="minorHAnsi" w:hAnsiTheme="minorHAnsi" w:cstheme="minorHAnsi"/>
          <w:spacing w:val="-2"/>
          <w:sz w:val="24"/>
          <w:szCs w:val="24"/>
        </w:rPr>
        <w:t>recorded</w:t>
      </w:r>
      <w:r w:rsidRPr="000B0DB0">
        <w:rPr>
          <w:rFonts w:asciiTheme="minorHAnsi" w:hAnsiTheme="minorHAnsi" w:cstheme="minorHAnsi"/>
          <w:spacing w:val="-9"/>
          <w:sz w:val="24"/>
          <w:szCs w:val="24"/>
        </w:rPr>
        <w:t xml:space="preserve"> </w:t>
      </w:r>
      <w:r w:rsidRPr="000B0DB0">
        <w:rPr>
          <w:rFonts w:asciiTheme="minorHAnsi" w:hAnsiTheme="minorHAnsi" w:cstheme="minorHAnsi"/>
          <w:spacing w:val="-2"/>
          <w:sz w:val="24"/>
          <w:szCs w:val="24"/>
        </w:rPr>
        <w:t>to</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ensure</w:t>
      </w:r>
      <w:r w:rsidRPr="000B0DB0">
        <w:rPr>
          <w:rFonts w:asciiTheme="minorHAnsi" w:hAnsiTheme="minorHAnsi" w:cstheme="minorHAnsi"/>
          <w:spacing w:val="-8"/>
          <w:sz w:val="24"/>
          <w:szCs w:val="24"/>
        </w:rPr>
        <w:t xml:space="preserve"> </w:t>
      </w:r>
      <w:r w:rsidRPr="000B0DB0">
        <w:rPr>
          <w:rFonts w:asciiTheme="minorHAnsi" w:hAnsiTheme="minorHAnsi" w:cstheme="minorHAnsi"/>
          <w:spacing w:val="-2"/>
          <w:sz w:val="24"/>
          <w:szCs w:val="24"/>
        </w:rPr>
        <w:t>a</w:t>
      </w:r>
      <w:r w:rsidRPr="000B0DB0">
        <w:rPr>
          <w:rFonts w:asciiTheme="minorHAnsi" w:hAnsiTheme="minorHAnsi" w:cstheme="minorHAnsi"/>
          <w:spacing w:val="-9"/>
          <w:sz w:val="24"/>
          <w:szCs w:val="24"/>
        </w:rPr>
        <w:t xml:space="preserve"> </w:t>
      </w:r>
      <w:r w:rsidRPr="000B0DB0">
        <w:rPr>
          <w:rFonts w:asciiTheme="minorHAnsi" w:hAnsiTheme="minorHAnsi" w:cstheme="minorHAnsi"/>
          <w:spacing w:val="-2"/>
          <w:sz w:val="24"/>
          <w:szCs w:val="24"/>
        </w:rPr>
        <w:t>school</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can</w:t>
      </w:r>
      <w:r w:rsidRPr="000B0DB0">
        <w:rPr>
          <w:rFonts w:asciiTheme="minorHAnsi" w:hAnsiTheme="minorHAnsi" w:cstheme="minorHAnsi"/>
          <w:spacing w:val="-11"/>
          <w:sz w:val="24"/>
          <w:szCs w:val="24"/>
        </w:rPr>
        <w:t xml:space="preserve"> </w:t>
      </w:r>
      <w:r w:rsidRPr="000B0DB0">
        <w:rPr>
          <w:rFonts w:asciiTheme="minorHAnsi" w:hAnsiTheme="minorHAnsi" w:cstheme="minorHAnsi"/>
          <w:spacing w:val="-2"/>
          <w:sz w:val="24"/>
          <w:szCs w:val="24"/>
        </w:rPr>
        <w:t>monitor</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 xml:space="preserve">allegations </w:t>
      </w:r>
      <w:r w:rsidRPr="000B0DB0">
        <w:rPr>
          <w:rFonts w:asciiTheme="minorHAnsi" w:hAnsiTheme="minorHAnsi" w:cstheme="minorHAnsi"/>
          <w:sz w:val="24"/>
          <w:szCs w:val="24"/>
        </w:rPr>
        <w:t>made and identify causes or patterns of concern at an early stage. It is also important that</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BOG</w:t>
      </w:r>
      <w:r w:rsidRPr="000B0DB0">
        <w:rPr>
          <w:rFonts w:asciiTheme="minorHAnsi" w:hAnsiTheme="minorHAnsi" w:cstheme="minorHAnsi"/>
          <w:spacing w:val="-12"/>
          <w:sz w:val="24"/>
          <w:szCs w:val="24"/>
        </w:rPr>
        <w:t xml:space="preserve"> </w:t>
      </w:r>
      <w:proofErr w:type="gramStart"/>
      <w:r w:rsidRPr="000B0DB0">
        <w:rPr>
          <w:rFonts w:asciiTheme="minorHAnsi" w:hAnsiTheme="minorHAnsi" w:cstheme="minorHAnsi"/>
          <w:sz w:val="24"/>
          <w:szCs w:val="24"/>
        </w:rPr>
        <w:t>are</w:t>
      </w:r>
      <w:proofErr w:type="gramEnd"/>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fully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informed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complaints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ensure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they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are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complying</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their statutory responsibilities under the Education and Libraries (NI) Order 2003.</w:t>
      </w:r>
    </w:p>
    <w:p w14:paraId="0D657AC6" w14:textId="6B9B2691" w:rsidR="00B40FA2" w:rsidRPr="000B0DB0" w:rsidRDefault="000B0DB0" w:rsidP="000B0DB0">
      <w:pPr>
        <w:pStyle w:val="BodyText"/>
        <w:spacing w:before="160"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These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signed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dated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proofErr w:type="gramStart"/>
      <w:r w:rsidRPr="000B0DB0">
        <w:rPr>
          <w:rFonts w:asciiTheme="minorHAnsi" w:hAnsiTheme="minorHAnsi" w:cstheme="minorHAnsi"/>
          <w:sz w:val="24"/>
          <w:szCs w:val="24"/>
        </w:rPr>
        <w:t>Principal</w:t>
      </w:r>
      <w:proofErr w:type="gramEnd"/>
      <w:r w:rsidRPr="000B0DB0">
        <w:rPr>
          <w:rFonts w:asciiTheme="minorHAnsi" w:hAnsiTheme="minorHAnsi" w:cstheme="minorHAnsi"/>
          <w:sz w:val="24"/>
          <w:szCs w:val="24"/>
        </w:rPr>
        <w:t>.</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Principal</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subject of the concern, as per the Circular 2015/13, the allegation should be reported immediately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Chair</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BOG,</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Deputy</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Chairperson,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Designated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Governor</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Child</w:t>
      </w:r>
      <w:r>
        <w:rPr>
          <w:rFonts w:asciiTheme="minorHAnsi" w:hAnsiTheme="minorHAnsi" w:cstheme="minorHAnsi"/>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person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appointed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Lead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Individual.</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noted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above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record should be retained in the school on the child’s Child Protection File and also the file of the member of staff concerned.</w:t>
      </w:r>
    </w:p>
    <w:p w14:paraId="0923BB3A" w14:textId="77777777" w:rsidR="00B40FA2" w:rsidRPr="000B0DB0" w:rsidRDefault="000B0DB0">
      <w:pPr>
        <w:pStyle w:val="BodyText"/>
        <w:spacing w:before="159"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If, on foot of a subsequent investigation by one of the investigating agencies, the member of staff concerned is totally exonerated:</w:t>
      </w:r>
    </w:p>
    <w:p w14:paraId="3AD24383" w14:textId="77777777" w:rsidR="00B40FA2" w:rsidRPr="000B0DB0" w:rsidRDefault="000B0DB0">
      <w:pPr>
        <w:pStyle w:val="ListParagraph"/>
        <w:numPr>
          <w:ilvl w:val="0"/>
          <w:numId w:val="2"/>
        </w:numPr>
        <w:tabs>
          <w:tab w:val="left" w:pos="627"/>
        </w:tabs>
        <w:spacing w:before="161"/>
        <w:ind w:left="627" w:hanging="179"/>
        <w:jc w:val="both"/>
        <w:rPr>
          <w:rFonts w:asciiTheme="minorHAnsi" w:hAnsiTheme="minorHAnsi" w:cstheme="minorHAnsi"/>
          <w:sz w:val="24"/>
          <w:szCs w:val="24"/>
        </w:rPr>
      </w:pP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member’s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expunged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they</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0"/>
          <w:sz w:val="24"/>
          <w:szCs w:val="24"/>
        </w:rPr>
        <w:t xml:space="preserve"> </w:t>
      </w:r>
      <w:r w:rsidRPr="000B0DB0">
        <w:rPr>
          <w:rFonts w:asciiTheme="minorHAnsi" w:hAnsiTheme="minorHAnsi" w:cstheme="minorHAnsi"/>
          <w:spacing w:val="-2"/>
          <w:sz w:val="24"/>
          <w:szCs w:val="24"/>
        </w:rPr>
        <w:t>notified</w:t>
      </w:r>
    </w:p>
    <w:p w14:paraId="2F74CF35" w14:textId="77777777" w:rsidR="00B40FA2" w:rsidRPr="000B0DB0" w:rsidRDefault="000B0DB0">
      <w:pPr>
        <w:pStyle w:val="BodyText"/>
        <w:spacing w:before="23"/>
        <w:jc w:val="both"/>
        <w:rPr>
          <w:rFonts w:asciiTheme="minorHAnsi" w:hAnsiTheme="minorHAnsi" w:cstheme="minorHAnsi"/>
          <w:sz w:val="24"/>
          <w:szCs w:val="24"/>
        </w:rPr>
      </w:pPr>
      <w:r w:rsidRPr="000B0DB0">
        <w:rPr>
          <w:rFonts w:asciiTheme="minorHAnsi" w:hAnsiTheme="minorHAnsi" w:cstheme="minorHAnsi"/>
          <w:sz w:val="24"/>
          <w:szCs w:val="24"/>
        </w:rPr>
        <w:t>that</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this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been</w:t>
      </w:r>
      <w:r w:rsidRPr="000B0DB0">
        <w:rPr>
          <w:rFonts w:asciiTheme="minorHAnsi" w:hAnsiTheme="minorHAnsi" w:cstheme="minorHAnsi"/>
          <w:spacing w:val="-2"/>
          <w:sz w:val="24"/>
          <w:szCs w:val="24"/>
        </w:rPr>
        <w:t xml:space="preserve"> </w:t>
      </w:r>
      <w:proofErr w:type="gramStart"/>
      <w:r w:rsidRPr="000B0DB0">
        <w:rPr>
          <w:rFonts w:asciiTheme="minorHAnsi" w:hAnsiTheme="minorHAnsi" w:cstheme="minorHAnsi"/>
          <w:spacing w:val="-2"/>
          <w:sz w:val="24"/>
          <w:szCs w:val="24"/>
        </w:rPr>
        <w:t>completed;</w:t>
      </w:r>
      <w:proofErr w:type="gramEnd"/>
    </w:p>
    <w:p w14:paraId="2F3DFD32" w14:textId="77777777" w:rsidR="00B40FA2" w:rsidRPr="000B0DB0" w:rsidRDefault="000B0DB0">
      <w:pPr>
        <w:pStyle w:val="ListParagraph"/>
        <w:numPr>
          <w:ilvl w:val="0"/>
          <w:numId w:val="2"/>
        </w:numPr>
        <w:tabs>
          <w:tab w:val="left" w:pos="620"/>
        </w:tabs>
        <w:spacing w:before="185" w:line="259" w:lineRule="auto"/>
        <w:ind w:left="448" w:right="587" w:firstLine="0"/>
        <w:rPr>
          <w:rFonts w:asciiTheme="minorHAnsi" w:hAnsiTheme="minorHAnsi" w:cstheme="minorHAnsi"/>
          <w:sz w:val="24"/>
          <w:szCs w:val="24"/>
        </w:rPr>
      </w:pPr>
      <w:r w:rsidRPr="000B0DB0">
        <w:rPr>
          <w:rFonts w:asciiTheme="minorHAnsi" w:hAnsiTheme="minorHAnsi" w:cstheme="minorHAnsi"/>
          <w:sz w:val="24"/>
          <w:szCs w:val="24"/>
        </w:rPr>
        <w:t>the entry in the Record of Child Abuse Complaints struck through with an explanation entered; and</w:t>
      </w:r>
    </w:p>
    <w:p w14:paraId="782731F0" w14:textId="77777777" w:rsidR="00B40FA2" w:rsidRPr="000B0DB0" w:rsidRDefault="000B0DB0">
      <w:pPr>
        <w:pStyle w:val="ListParagraph"/>
        <w:numPr>
          <w:ilvl w:val="0"/>
          <w:numId w:val="2"/>
        </w:numPr>
        <w:tabs>
          <w:tab w:val="left" w:pos="632"/>
        </w:tabs>
        <w:spacing w:before="159"/>
        <w:ind w:left="632" w:hanging="184"/>
        <w:rPr>
          <w:rFonts w:asciiTheme="minorHAnsi" w:hAnsiTheme="minorHAnsi" w:cstheme="minorHAnsi"/>
          <w:sz w:val="24"/>
          <w:szCs w:val="24"/>
        </w:rPr>
      </w:pPr>
      <w:r w:rsidRPr="000B0DB0">
        <w:rPr>
          <w:rFonts w:asciiTheme="minorHAnsi" w:hAnsiTheme="minorHAnsi" w:cstheme="minorHAnsi"/>
          <w:sz w:val="24"/>
          <w:szCs w:val="24"/>
        </w:rPr>
        <w:t>the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child’s</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noted</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outcome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pacing w:val="-2"/>
          <w:sz w:val="24"/>
          <w:szCs w:val="24"/>
        </w:rPr>
        <w:t>investigation,</w:t>
      </w:r>
    </w:p>
    <w:p w14:paraId="12B3CF08" w14:textId="77777777" w:rsidR="00B40FA2" w:rsidRPr="000B0DB0" w:rsidRDefault="000B0DB0">
      <w:pPr>
        <w:pStyle w:val="BodyText"/>
        <w:spacing w:before="25"/>
        <w:rPr>
          <w:rFonts w:asciiTheme="minorHAnsi" w:hAnsiTheme="minorHAnsi" w:cstheme="minorHAnsi"/>
          <w:sz w:val="24"/>
          <w:szCs w:val="24"/>
        </w:rPr>
      </w:pP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until</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date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birth</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years.</w:t>
      </w:r>
    </w:p>
    <w:p w14:paraId="171A2FB7" w14:textId="77777777" w:rsidR="00B40FA2" w:rsidRDefault="000B0DB0">
      <w:pPr>
        <w:pStyle w:val="BodyText"/>
        <w:spacing w:before="185"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Given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number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recent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historical</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allegations,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unless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member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 xml:space="preserve">concerned is totally exonerated, the record should be retained </w:t>
      </w:r>
      <w:r w:rsidRPr="000B0DB0">
        <w:rPr>
          <w:rFonts w:asciiTheme="minorHAnsi" w:hAnsiTheme="minorHAnsi" w:cstheme="minorHAnsi"/>
          <w:b/>
          <w:sz w:val="24"/>
          <w:szCs w:val="24"/>
        </w:rPr>
        <w:t>indefinitely</w:t>
      </w:r>
      <w:r w:rsidRPr="000B0DB0">
        <w:rPr>
          <w:rFonts w:asciiTheme="minorHAnsi" w:hAnsiTheme="minorHAnsi" w:cstheme="minorHAnsi"/>
          <w:sz w:val="24"/>
          <w:szCs w:val="24"/>
        </w:rPr>
        <w:t>. If closure or an amalgamation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educational</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establishment</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occurs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member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retires, leaves or changes post, advice should be sought from the relevant Employing Authority and/or the Information Commissioner’s Office (ICO).</w:t>
      </w:r>
    </w:p>
    <w:p w14:paraId="7D7B31C2" w14:textId="77777777" w:rsidR="000B0DB0" w:rsidRPr="000B0DB0" w:rsidRDefault="000B0DB0">
      <w:pPr>
        <w:pStyle w:val="BodyText"/>
        <w:spacing w:before="185" w:line="259" w:lineRule="auto"/>
        <w:ind w:right="582"/>
        <w:jc w:val="both"/>
        <w:rPr>
          <w:rFonts w:asciiTheme="minorHAnsi" w:hAnsiTheme="minorHAnsi" w:cstheme="minorHAnsi"/>
          <w:sz w:val="24"/>
          <w:szCs w:val="24"/>
        </w:rPr>
      </w:pPr>
    </w:p>
    <w:p w14:paraId="62A52FBC" w14:textId="77777777" w:rsidR="00B40FA2" w:rsidRPr="000B0DB0" w:rsidRDefault="00B40FA2">
      <w:pPr>
        <w:pStyle w:val="BodyText"/>
        <w:ind w:left="0"/>
        <w:rPr>
          <w:rFonts w:asciiTheme="minorHAnsi" w:hAnsiTheme="minorHAnsi" w:cstheme="minorHAnsi"/>
          <w:sz w:val="24"/>
          <w:szCs w:val="24"/>
        </w:rPr>
      </w:pPr>
    </w:p>
    <w:p w14:paraId="7625183C" w14:textId="77777777" w:rsidR="00B40FA2" w:rsidRPr="000B0DB0" w:rsidRDefault="00B40FA2">
      <w:pPr>
        <w:pStyle w:val="BodyText"/>
        <w:spacing w:before="35"/>
        <w:ind w:left="0"/>
        <w:rPr>
          <w:rFonts w:asciiTheme="minorHAnsi" w:hAnsiTheme="minorHAnsi" w:cstheme="minorHAnsi"/>
          <w:sz w:val="24"/>
          <w:szCs w:val="24"/>
        </w:rPr>
      </w:pPr>
    </w:p>
    <w:p w14:paraId="081FA6F1" w14:textId="77777777" w:rsidR="00B40FA2" w:rsidRPr="000B0DB0" w:rsidRDefault="000B0DB0">
      <w:pPr>
        <w:pStyle w:val="Heading1"/>
        <w:jc w:val="left"/>
        <w:rPr>
          <w:rFonts w:asciiTheme="minorHAnsi" w:hAnsiTheme="minorHAnsi" w:cstheme="minorHAnsi"/>
          <w:sz w:val="24"/>
          <w:szCs w:val="24"/>
        </w:rPr>
      </w:pPr>
      <w:r w:rsidRPr="000B0DB0">
        <w:rPr>
          <w:rFonts w:asciiTheme="minorHAnsi" w:hAnsiTheme="minorHAnsi" w:cstheme="minorHAnsi"/>
          <w:sz w:val="24"/>
          <w:szCs w:val="24"/>
        </w:rPr>
        <w:t>Storage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2"/>
          <w:sz w:val="24"/>
          <w:szCs w:val="24"/>
        </w:rPr>
        <w:t>Information</w:t>
      </w:r>
    </w:p>
    <w:p w14:paraId="415429D1" w14:textId="77777777" w:rsidR="00B40FA2" w:rsidRPr="000B0DB0" w:rsidRDefault="000B0DB0">
      <w:pPr>
        <w:pStyle w:val="BodyText"/>
        <w:spacing w:before="186"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Child Protection information is confidential and should not be kept on the child’s Pupil/ Educational</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Each</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have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separate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secure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confidential</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filing</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system for Child Protection concerns, ideally in a fireproof filing cabinet for physical records, or securely in an electronic or online/</w:t>
      </w:r>
      <w:proofErr w:type="gramStart"/>
      <w:r w:rsidRPr="000B0DB0">
        <w:rPr>
          <w:rFonts w:asciiTheme="minorHAnsi" w:hAnsiTheme="minorHAnsi" w:cstheme="minorHAnsi"/>
          <w:sz w:val="24"/>
          <w:szCs w:val="24"/>
        </w:rPr>
        <w:t>cloud based</w:t>
      </w:r>
      <w:proofErr w:type="gramEnd"/>
      <w:r w:rsidRPr="000B0DB0">
        <w:rPr>
          <w:rFonts w:asciiTheme="minorHAnsi" w:hAnsiTheme="minorHAnsi" w:cstheme="minorHAnsi"/>
          <w:sz w:val="24"/>
          <w:szCs w:val="24"/>
        </w:rPr>
        <w:t xml:space="preserve"> system with restricted access and appropriate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password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protections.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including</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school’s confidential Record of Child Abuse Complaints should also be stored here. The filing system, whether physical or electronic, should be accessible to only the DT, DDT or Principal. The secure filing cabinet for physical records or secure ele</w:t>
      </w:r>
      <w:r w:rsidRPr="000B0DB0">
        <w:rPr>
          <w:rFonts w:asciiTheme="minorHAnsi" w:hAnsiTheme="minorHAnsi" w:cstheme="minorHAnsi"/>
          <w:sz w:val="24"/>
          <w:szCs w:val="24"/>
        </w:rPr>
        <w:t>ctronic or online/</w:t>
      </w:r>
      <w:proofErr w:type="gramStart"/>
      <w:r w:rsidRPr="000B0DB0">
        <w:rPr>
          <w:rFonts w:asciiTheme="minorHAnsi" w:hAnsiTheme="minorHAnsi" w:cstheme="minorHAnsi"/>
          <w:sz w:val="24"/>
          <w:szCs w:val="24"/>
        </w:rPr>
        <w:t>cloud based</w:t>
      </w:r>
      <w:proofErr w:type="gramEnd"/>
      <w:r w:rsidRPr="000B0DB0">
        <w:rPr>
          <w:rFonts w:asciiTheme="minorHAnsi" w:hAnsiTheme="minorHAnsi" w:cstheme="minorHAnsi"/>
          <w:sz w:val="24"/>
          <w:szCs w:val="24"/>
        </w:rPr>
        <w:t xml:space="preserve"> system for electronic records is not accessible to anyone else, including administrative staff, the ETI and members of the BOG. The ETI will seek assurance that child protection records are held securely and in a confidential manner.</w:t>
      </w:r>
    </w:p>
    <w:p w14:paraId="54D50E97" w14:textId="77777777" w:rsidR="00B40FA2" w:rsidRPr="000B0DB0" w:rsidRDefault="000B0DB0">
      <w:pPr>
        <w:pStyle w:val="BodyText"/>
        <w:spacing w:before="157"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 xml:space="preserve">Physical or electronic Child Protection Records must not be removed from the school premises, except when taken to a case planning meeting in respect of the child, or on foot of a court order. If information needs to be taken out of the school, </w:t>
      </w:r>
      <w:r w:rsidRPr="000B0DB0">
        <w:rPr>
          <w:rFonts w:asciiTheme="minorHAnsi" w:hAnsiTheme="minorHAnsi" w:cstheme="minorHAnsi"/>
          <w:b/>
          <w:sz w:val="24"/>
          <w:szCs w:val="24"/>
        </w:rPr>
        <w:t>it must be transported</w:t>
      </w:r>
      <w:r w:rsidRPr="000B0DB0">
        <w:rPr>
          <w:rFonts w:asciiTheme="minorHAnsi" w:hAnsiTheme="minorHAnsi" w:cstheme="minorHAnsi"/>
          <w:b/>
          <w:spacing w:val="-18"/>
          <w:sz w:val="24"/>
          <w:szCs w:val="24"/>
        </w:rPr>
        <w:t xml:space="preserve"> </w:t>
      </w:r>
      <w:r w:rsidRPr="000B0DB0">
        <w:rPr>
          <w:rFonts w:asciiTheme="minorHAnsi" w:hAnsiTheme="minorHAnsi" w:cstheme="minorHAnsi"/>
          <w:b/>
          <w:sz w:val="24"/>
          <w:szCs w:val="24"/>
        </w:rPr>
        <w:t>securely</w:t>
      </w:r>
      <w:r w:rsidRPr="000B0DB0">
        <w:rPr>
          <w:rFonts w:asciiTheme="minorHAnsi" w:hAnsiTheme="minorHAnsi" w:cstheme="minorHAnsi"/>
          <w:b/>
          <w:spacing w:val="-2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kept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removed,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whom,</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for what</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purpose,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was</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returned.</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computing</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devices</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storage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(including laptops, tablets, USB</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drives etc.) used to transport electronic Child Protection Records in the circumstances referred to above should be encrypted and password protected.</w:t>
      </w:r>
    </w:p>
    <w:p w14:paraId="40948170" w14:textId="77777777" w:rsidR="00B40FA2" w:rsidRDefault="00B40FA2">
      <w:pPr>
        <w:pStyle w:val="BodyText"/>
        <w:spacing w:line="259" w:lineRule="auto"/>
        <w:jc w:val="both"/>
        <w:rPr>
          <w:rFonts w:asciiTheme="minorHAnsi" w:hAnsiTheme="minorHAnsi" w:cstheme="minorHAnsi"/>
          <w:sz w:val="24"/>
          <w:szCs w:val="24"/>
        </w:rPr>
      </w:pPr>
    </w:p>
    <w:p w14:paraId="710F37FD" w14:textId="77777777" w:rsidR="000B0DB0" w:rsidRDefault="000B0DB0">
      <w:pPr>
        <w:pStyle w:val="BodyText"/>
        <w:spacing w:line="259" w:lineRule="auto"/>
        <w:jc w:val="both"/>
        <w:rPr>
          <w:rFonts w:asciiTheme="minorHAnsi" w:hAnsiTheme="minorHAnsi" w:cstheme="minorHAnsi"/>
          <w:sz w:val="24"/>
          <w:szCs w:val="24"/>
        </w:rPr>
      </w:pPr>
    </w:p>
    <w:p w14:paraId="16C16BF0" w14:textId="77777777" w:rsidR="00B40FA2" w:rsidRPr="000B0DB0" w:rsidRDefault="000B0DB0">
      <w:pPr>
        <w:pStyle w:val="Heading1"/>
        <w:spacing w:before="81"/>
        <w:rPr>
          <w:rFonts w:asciiTheme="minorHAnsi" w:hAnsiTheme="minorHAnsi" w:cstheme="minorHAnsi"/>
          <w:sz w:val="24"/>
          <w:szCs w:val="24"/>
        </w:rPr>
      </w:pPr>
      <w:r w:rsidRPr="000B0DB0">
        <w:rPr>
          <w:rFonts w:asciiTheme="minorHAnsi" w:hAnsiTheme="minorHAnsi" w:cstheme="minorHAnsi"/>
          <w:sz w:val="24"/>
          <w:szCs w:val="24"/>
        </w:rPr>
        <w:t>Access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Sharing</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
          <w:sz w:val="24"/>
          <w:szCs w:val="24"/>
        </w:rPr>
        <w:t xml:space="preserve"> </w:t>
      </w:r>
      <w:r w:rsidRPr="000B0DB0">
        <w:rPr>
          <w:rFonts w:asciiTheme="minorHAnsi" w:hAnsiTheme="minorHAnsi" w:cstheme="minorHAnsi"/>
          <w:spacing w:val="-2"/>
          <w:sz w:val="24"/>
          <w:szCs w:val="24"/>
        </w:rPr>
        <w:t>Information</w:t>
      </w:r>
    </w:p>
    <w:p w14:paraId="1556998D" w14:textId="77777777" w:rsidR="00B40FA2" w:rsidRPr="000B0DB0" w:rsidRDefault="000B0DB0">
      <w:pPr>
        <w:pStyle w:val="BodyText"/>
        <w:spacing w:before="186"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In</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accordance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DPA</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2018</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GDPR,</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Glenwood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Primary</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controller in respect of the personal data it processes and is therefore responsible for its compliance with the legislation.</w:t>
      </w:r>
    </w:p>
    <w:p w14:paraId="548ED62C" w14:textId="77777777" w:rsidR="00B40FA2" w:rsidRPr="000B0DB0" w:rsidRDefault="00B40FA2">
      <w:pPr>
        <w:pStyle w:val="BodyText"/>
        <w:spacing w:before="35"/>
        <w:ind w:left="0"/>
        <w:rPr>
          <w:rFonts w:asciiTheme="minorHAnsi" w:hAnsiTheme="minorHAnsi" w:cstheme="minorHAnsi"/>
          <w:sz w:val="24"/>
          <w:szCs w:val="24"/>
        </w:rPr>
      </w:pPr>
    </w:p>
    <w:p w14:paraId="06BB26E9" w14:textId="77777777" w:rsidR="00B40FA2" w:rsidRPr="000B0DB0" w:rsidRDefault="000B0DB0">
      <w:pPr>
        <w:pStyle w:val="Heading1"/>
        <w:rPr>
          <w:rFonts w:asciiTheme="minorHAnsi" w:hAnsiTheme="minorHAnsi" w:cstheme="minorHAnsi"/>
          <w:sz w:val="24"/>
          <w:szCs w:val="24"/>
        </w:rPr>
      </w:pPr>
      <w:r w:rsidRPr="000B0DB0">
        <w:rPr>
          <w:rFonts w:asciiTheme="minorHAnsi" w:hAnsiTheme="minorHAnsi" w:cstheme="minorHAnsi"/>
          <w:sz w:val="24"/>
          <w:szCs w:val="24"/>
        </w:rPr>
        <w:t>Sharing</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Information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(Within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Others)</w:t>
      </w:r>
    </w:p>
    <w:p w14:paraId="54D072B7" w14:textId="77777777" w:rsidR="00B40FA2" w:rsidRPr="000B0DB0" w:rsidRDefault="000B0DB0">
      <w:pPr>
        <w:pStyle w:val="BodyText"/>
        <w:spacing w:before="186"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Undoubtedly,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schools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will</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face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situations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where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their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judgement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 best interests of a child or young person, and to allow them to carry out their safeguarding role, to share child protection information relating to pupil(s), to both specific colleagues within a school, such as the DT/DDT and Principal and with relevant agencies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outside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such</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EA’s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CPSS,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Services,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Guardian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litem</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or the PSNI.</w:t>
      </w:r>
    </w:p>
    <w:p w14:paraId="5BCDA78D" w14:textId="77777777" w:rsidR="00B40FA2" w:rsidRPr="000B0DB0" w:rsidRDefault="000B0DB0">
      <w:pPr>
        <w:pStyle w:val="BodyText"/>
        <w:spacing w:before="159"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While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preferable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to do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 consent of</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pupil, the circumstances pertaining 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4"/>
          <w:sz w:val="24"/>
          <w:szCs w:val="24"/>
        </w:rPr>
        <w:t xml:space="preserve"> </w:t>
      </w:r>
      <w:proofErr w:type="gramStart"/>
      <w:r w:rsidRPr="000B0DB0">
        <w:rPr>
          <w:rFonts w:asciiTheme="minorHAnsi" w:hAnsiTheme="minorHAnsi" w:cstheme="minorHAnsi"/>
          <w:sz w:val="24"/>
          <w:szCs w:val="24"/>
        </w:rPr>
        <w:t>case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case</w:t>
      </w:r>
      <w:proofErr w:type="gramEnd"/>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basis,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may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not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always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make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possible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appropriate.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school cannot be reasonably expected to gain consent from an individual, or if to do so could place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at</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risk,</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DPA</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includes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‘safeguarding</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children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individuals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at</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risk’</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as a condition that allows schools to share information without consent.</w:t>
      </w:r>
    </w:p>
    <w:p w14:paraId="7BA1BA97" w14:textId="77777777" w:rsidR="00B40FA2" w:rsidRDefault="000B0DB0">
      <w:pPr>
        <w:pStyle w:val="BodyText"/>
        <w:spacing w:before="159"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Child Protection information is confidential and often highly sensitive and decisions to share, or not</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share,</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always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made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 interest of protecting the child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if at risk of significant harm. All staff should understand the importance of maintaining confidentiality and the consequences of any breach.</w:t>
      </w:r>
    </w:p>
    <w:p w14:paraId="14102456" w14:textId="77777777" w:rsidR="000B0DB0" w:rsidRPr="000B0DB0" w:rsidRDefault="000B0DB0">
      <w:pPr>
        <w:pStyle w:val="BodyText"/>
        <w:spacing w:before="159" w:line="259" w:lineRule="auto"/>
        <w:ind w:right="585"/>
        <w:jc w:val="both"/>
        <w:rPr>
          <w:rFonts w:asciiTheme="minorHAnsi" w:hAnsiTheme="minorHAnsi" w:cstheme="minorHAnsi"/>
          <w:sz w:val="24"/>
          <w:szCs w:val="24"/>
        </w:rPr>
      </w:pPr>
    </w:p>
    <w:p w14:paraId="0680220E" w14:textId="77777777" w:rsidR="00B40FA2" w:rsidRPr="000B0DB0" w:rsidRDefault="000B0DB0">
      <w:pPr>
        <w:pStyle w:val="BodyText"/>
        <w:spacing w:before="159"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lastRenderedPageBreak/>
        <w:t>Relevant personal information, including Special Category personal data (sensitive and personal) can be shared lawfully if it is to keep a child or individual at risk safe from neglect</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physical,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emotional</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mental</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harm,</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protecting</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their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physical,</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mental or emotional wellbeing.</w:t>
      </w:r>
    </w:p>
    <w:p w14:paraId="7CA7157A" w14:textId="77777777" w:rsidR="00B40FA2" w:rsidRPr="000B0DB0" w:rsidRDefault="000B0DB0">
      <w:pPr>
        <w:pStyle w:val="BodyText"/>
        <w:spacing w:before="159"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ICO guidance advises that in an urgent or emergency situation personal data that is necessary and proportionate can be shared with relevant school staff and outside agencies as appropriate. This will depend on both individual circumstances in each case, 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agreed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protocols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procedures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place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statutory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duty</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do</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so,</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both</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within schools and with relevant outside agencies.</w:t>
      </w:r>
    </w:p>
    <w:p w14:paraId="30EFD179" w14:textId="77777777" w:rsidR="00B40FA2" w:rsidRPr="000B0DB0" w:rsidRDefault="000B0DB0">
      <w:pPr>
        <w:pStyle w:val="BodyText"/>
        <w:spacing w:before="159" w:line="259" w:lineRule="auto"/>
        <w:ind w:right="580"/>
        <w:jc w:val="both"/>
        <w:rPr>
          <w:rFonts w:asciiTheme="minorHAnsi" w:hAnsiTheme="minorHAnsi" w:cstheme="minorHAnsi"/>
          <w:sz w:val="24"/>
          <w:szCs w:val="24"/>
        </w:rPr>
      </w:pPr>
      <w:r w:rsidRPr="000B0DB0">
        <w:rPr>
          <w:rFonts w:asciiTheme="minorHAnsi" w:hAnsiTheme="minorHAnsi" w:cstheme="minorHAnsi"/>
          <w:sz w:val="24"/>
          <w:szCs w:val="24"/>
        </w:rPr>
        <w:t>However, information sharing is essential for effective safeguarding and promoting the welfare of children and young people and the extent of the sharing will be a judgement for schools to make. Any undue delays to share relevant information must be avoided in the interests of the individual.</w:t>
      </w:r>
    </w:p>
    <w:p w14:paraId="7B43D503" w14:textId="77777777" w:rsidR="00B40FA2" w:rsidRPr="000B0DB0" w:rsidRDefault="000B0DB0">
      <w:pPr>
        <w:pStyle w:val="BodyText"/>
        <w:spacing w:before="159"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Where it is decided to share personal data within and/or with outside agencies, it must be done so for the purpose for which you are sharing it, in line with data protection principles: necessary; proportionate; relevant; adequate; accurate; timely and secure.</w:t>
      </w:r>
    </w:p>
    <w:p w14:paraId="4AF1B8BC" w14:textId="77777777" w:rsidR="00B40FA2" w:rsidRDefault="00B40FA2">
      <w:pPr>
        <w:pStyle w:val="BodyText"/>
        <w:spacing w:line="259" w:lineRule="auto"/>
        <w:jc w:val="both"/>
        <w:rPr>
          <w:rFonts w:asciiTheme="minorHAnsi" w:hAnsiTheme="minorHAnsi" w:cstheme="minorHAnsi"/>
          <w:sz w:val="24"/>
          <w:szCs w:val="24"/>
        </w:rPr>
      </w:pPr>
    </w:p>
    <w:p w14:paraId="349BBE10" w14:textId="77777777" w:rsidR="00B40FA2" w:rsidRPr="000B0DB0" w:rsidRDefault="000B0DB0">
      <w:pPr>
        <w:pStyle w:val="BodyText"/>
        <w:spacing w:before="81"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In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interests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accountability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transparency,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schools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keep</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 decision(s) taken and the reasons for it – whether to share information or not. If you decide to share, then record what you have shared, with whom and for what purpose.</w:t>
      </w:r>
    </w:p>
    <w:p w14:paraId="55D731DF" w14:textId="77777777" w:rsidR="00B40FA2" w:rsidRPr="000B0DB0" w:rsidRDefault="000B0DB0">
      <w:pPr>
        <w:pStyle w:val="BodyText"/>
        <w:spacing w:before="159"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While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DPA</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allows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personal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sharing</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circumstances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described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above,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other arrangements to share personal data may require both a Data Protection Impact Assessment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(DPIA)</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conducted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Sharing</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Agreement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(DSA)</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 xml:space="preserve">place in advance of the sharing taking place. Guidance on when a DPIA and DSA are required can be found on the ICO website: </w:t>
      </w:r>
      <w:hyperlink r:id="rId8">
        <w:r w:rsidRPr="000B0DB0">
          <w:rPr>
            <w:rFonts w:asciiTheme="minorHAnsi" w:hAnsiTheme="minorHAnsi" w:cstheme="minorHAnsi"/>
            <w:color w:val="0462C1"/>
            <w:sz w:val="24"/>
            <w:szCs w:val="24"/>
            <w:u w:val="single" w:color="0462C1"/>
          </w:rPr>
          <w:t>https://ico.org.uk/</w:t>
        </w:r>
      </w:hyperlink>
    </w:p>
    <w:p w14:paraId="3BA10B7C" w14:textId="77777777" w:rsidR="00B40FA2" w:rsidRPr="000B0DB0" w:rsidRDefault="000B0DB0">
      <w:pPr>
        <w:pStyle w:val="BodyText"/>
        <w:spacing w:before="159" w:line="259" w:lineRule="auto"/>
        <w:ind w:right="587"/>
        <w:jc w:val="both"/>
        <w:rPr>
          <w:rFonts w:asciiTheme="minorHAnsi" w:hAnsiTheme="minorHAnsi" w:cstheme="minorHAnsi"/>
          <w:sz w:val="24"/>
          <w:szCs w:val="24"/>
        </w:rPr>
      </w:pPr>
      <w:r w:rsidRPr="000B0DB0">
        <w:rPr>
          <w:rFonts w:asciiTheme="minorHAnsi" w:hAnsiTheme="minorHAnsi" w:cstheme="minorHAnsi"/>
          <w:sz w:val="24"/>
          <w:szCs w:val="24"/>
        </w:rPr>
        <w:t>Child protection records created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held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schools should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done so in</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line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data protection</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principles: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proportionate;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adequate;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accurate;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timely</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 xml:space="preserve">and </w:t>
      </w:r>
      <w:r w:rsidRPr="000B0DB0">
        <w:rPr>
          <w:rFonts w:asciiTheme="minorHAnsi" w:hAnsiTheme="minorHAnsi" w:cstheme="minorHAnsi"/>
          <w:spacing w:val="-2"/>
          <w:sz w:val="24"/>
          <w:szCs w:val="24"/>
        </w:rPr>
        <w:t>secure.</w:t>
      </w:r>
    </w:p>
    <w:p w14:paraId="2C4254DD" w14:textId="77777777" w:rsidR="00B40FA2" w:rsidRPr="000B0DB0" w:rsidRDefault="000B0DB0">
      <w:pPr>
        <w:pStyle w:val="BodyText"/>
        <w:spacing w:before="159"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Access to child protection records should be strictly on a need-to-know basis, and a record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kept</w:t>
      </w:r>
      <w:r w:rsidRPr="000B0DB0">
        <w:rPr>
          <w:rFonts w:asciiTheme="minorHAnsi" w:hAnsiTheme="minorHAnsi" w:cstheme="minorHAnsi"/>
          <w:spacing w:val="-9"/>
          <w:sz w:val="24"/>
          <w:szCs w:val="24"/>
        </w:rPr>
        <w:t xml:space="preserve"> </w:t>
      </w:r>
      <w:proofErr w:type="gramStart"/>
      <w:r w:rsidRPr="000B0DB0">
        <w:rPr>
          <w:rFonts w:asciiTheme="minorHAnsi" w:hAnsiTheme="minorHAnsi" w:cstheme="minorHAnsi"/>
          <w:sz w:val="24"/>
          <w:szCs w:val="24"/>
        </w:rPr>
        <w:t>to</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identify</w:t>
      </w:r>
      <w:proofErr w:type="gramEnd"/>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who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requested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access,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what</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purpose.</w:t>
      </w:r>
    </w:p>
    <w:p w14:paraId="07BE5A56" w14:textId="77777777" w:rsidR="00B40FA2" w:rsidRPr="000B0DB0" w:rsidRDefault="00B40FA2">
      <w:pPr>
        <w:pStyle w:val="BodyText"/>
        <w:ind w:left="0"/>
        <w:rPr>
          <w:rFonts w:asciiTheme="minorHAnsi" w:hAnsiTheme="minorHAnsi" w:cstheme="minorHAnsi"/>
          <w:sz w:val="24"/>
          <w:szCs w:val="24"/>
        </w:rPr>
      </w:pPr>
    </w:p>
    <w:p w14:paraId="2C9C43A0" w14:textId="77777777" w:rsidR="00B40FA2" w:rsidRPr="000B0DB0" w:rsidRDefault="00B40FA2">
      <w:pPr>
        <w:pStyle w:val="BodyText"/>
        <w:spacing w:before="38"/>
        <w:ind w:left="0"/>
        <w:rPr>
          <w:rFonts w:asciiTheme="minorHAnsi" w:hAnsiTheme="minorHAnsi" w:cstheme="minorHAnsi"/>
          <w:sz w:val="24"/>
          <w:szCs w:val="24"/>
        </w:rPr>
      </w:pPr>
    </w:p>
    <w:p w14:paraId="01DB1550" w14:textId="77777777" w:rsidR="00B40FA2" w:rsidRPr="000B0DB0" w:rsidRDefault="000B0DB0">
      <w:pPr>
        <w:pStyle w:val="Heading1"/>
        <w:spacing w:line="384" w:lineRule="auto"/>
        <w:ind w:right="5637"/>
        <w:rPr>
          <w:rFonts w:asciiTheme="minorHAnsi" w:hAnsiTheme="minorHAnsi" w:cstheme="minorHAnsi"/>
          <w:sz w:val="24"/>
          <w:szCs w:val="24"/>
        </w:rPr>
      </w:pPr>
      <w:r w:rsidRPr="000B0DB0">
        <w:rPr>
          <w:rFonts w:asciiTheme="minorHAnsi" w:hAnsiTheme="minorHAnsi" w:cstheme="minorHAnsi"/>
          <w:sz w:val="24"/>
          <w:szCs w:val="24"/>
        </w:rPr>
        <w:t>Transfer</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Records Transfer of Records</w:t>
      </w:r>
    </w:p>
    <w:p w14:paraId="4CCD5CC7" w14:textId="77777777" w:rsidR="00B40FA2" w:rsidRDefault="000B0DB0">
      <w:pPr>
        <w:pStyle w:val="BodyText"/>
        <w:spacing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Under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Education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(Pupil</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Reporting)</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(Transitional)</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Regulations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(NI)</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 xml:space="preserve">2007, the BOG </w:t>
      </w:r>
      <w:proofErr w:type="gramStart"/>
      <w:r w:rsidRPr="000B0DB0">
        <w:rPr>
          <w:rFonts w:asciiTheme="minorHAnsi" w:hAnsiTheme="minorHAnsi" w:cstheme="minorHAnsi"/>
          <w:sz w:val="24"/>
          <w:szCs w:val="24"/>
        </w:rPr>
        <w:t>are</w:t>
      </w:r>
      <w:proofErr w:type="gramEnd"/>
      <w:r w:rsidRPr="000B0DB0">
        <w:rPr>
          <w:rFonts w:asciiTheme="minorHAnsi" w:hAnsiTheme="minorHAnsi" w:cstheme="minorHAnsi"/>
          <w:sz w:val="24"/>
          <w:szCs w:val="24"/>
        </w:rPr>
        <w:t xml:space="preserve"> required to make arrangements to transfer a formal record of a pupil’s academic</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achievements,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other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skills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abilities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progress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within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15</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days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 pupil transferring schools. The requirement does not include the transfer of child protection records. However, where there have been, or are current, concerns about a pupil the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school should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consider what</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information should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shared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with the new</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school.</w:t>
      </w:r>
    </w:p>
    <w:p w14:paraId="244538FA" w14:textId="77777777" w:rsidR="000B0DB0" w:rsidRDefault="000B0DB0">
      <w:pPr>
        <w:pStyle w:val="BodyText"/>
        <w:spacing w:line="259" w:lineRule="auto"/>
        <w:ind w:right="583"/>
        <w:jc w:val="both"/>
        <w:rPr>
          <w:rFonts w:asciiTheme="minorHAnsi" w:hAnsiTheme="minorHAnsi" w:cstheme="minorHAnsi"/>
          <w:sz w:val="24"/>
          <w:szCs w:val="24"/>
        </w:rPr>
      </w:pPr>
    </w:p>
    <w:p w14:paraId="4C07A63A" w14:textId="77777777" w:rsidR="000B0DB0" w:rsidRDefault="000B0DB0">
      <w:pPr>
        <w:pStyle w:val="BodyText"/>
        <w:spacing w:line="259" w:lineRule="auto"/>
        <w:ind w:right="583"/>
        <w:jc w:val="both"/>
        <w:rPr>
          <w:rFonts w:asciiTheme="minorHAnsi" w:hAnsiTheme="minorHAnsi" w:cstheme="minorHAnsi"/>
          <w:sz w:val="24"/>
          <w:szCs w:val="24"/>
        </w:rPr>
      </w:pPr>
    </w:p>
    <w:p w14:paraId="58C01547" w14:textId="77777777" w:rsidR="000B0DB0" w:rsidRPr="000B0DB0" w:rsidRDefault="000B0DB0">
      <w:pPr>
        <w:pStyle w:val="BodyText"/>
        <w:spacing w:line="259" w:lineRule="auto"/>
        <w:ind w:right="583"/>
        <w:jc w:val="both"/>
        <w:rPr>
          <w:rFonts w:asciiTheme="minorHAnsi" w:hAnsiTheme="minorHAnsi" w:cstheme="minorHAnsi"/>
          <w:sz w:val="24"/>
          <w:szCs w:val="24"/>
        </w:rPr>
      </w:pPr>
    </w:p>
    <w:p w14:paraId="7D6D1968" w14:textId="77777777" w:rsidR="00B40FA2" w:rsidRPr="000B0DB0" w:rsidRDefault="000B0DB0">
      <w:pPr>
        <w:pStyle w:val="BodyText"/>
        <w:spacing w:before="160"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lastRenderedPageBreak/>
        <w:t>Past</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safeguarding</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concerns</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response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these</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can</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significant,</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concerns arise for the child at a later time. The third data protection principle is key in relation to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deciding</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whether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transfer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past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concerns.</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If</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information,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current</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historical, is deemed to be relevant then it should be shared.</w:t>
      </w:r>
    </w:p>
    <w:p w14:paraId="5D7496D4" w14:textId="77777777" w:rsidR="00B40FA2" w:rsidRPr="000B0DB0" w:rsidRDefault="000B0DB0">
      <w:pPr>
        <w:pStyle w:val="BodyText"/>
        <w:spacing w:before="159"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The DT is responsible for ensuring that copies of relevant child protection records are transferred</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DT</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receiving</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most</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secure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appropriate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 xml:space="preserve">manner to </w:t>
      </w:r>
      <w:proofErr w:type="spellStart"/>
      <w:r w:rsidRPr="000B0DB0">
        <w:rPr>
          <w:rFonts w:asciiTheme="minorHAnsi" w:hAnsiTheme="minorHAnsi" w:cstheme="minorHAnsi"/>
          <w:sz w:val="24"/>
          <w:szCs w:val="24"/>
        </w:rPr>
        <w:t>minimise</w:t>
      </w:r>
      <w:proofErr w:type="spellEnd"/>
      <w:r w:rsidRPr="000B0DB0">
        <w:rPr>
          <w:rFonts w:asciiTheme="minorHAnsi" w:hAnsiTheme="minorHAnsi" w:cstheme="minorHAnsi"/>
          <w:sz w:val="24"/>
          <w:szCs w:val="24"/>
        </w:rPr>
        <w:t xml:space="preserve"> the risk of any data breach. As per para. 2.4, it should also be noted that when schools are transferring child protection records electronically, for example to a receiving</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it</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done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so</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securely</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using</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C2K</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email</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addresses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access restricted. The data controller, i.e. the school from which the records are being transferred,</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accountable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data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breach</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during</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transfer.</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Once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 xml:space="preserve">receiving school acknowledges receipt of the </w:t>
      </w:r>
      <w:proofErr w:type="gramStart"/>
      <w:r w:rsidRPr="000B0DB0">
        <w:rPr>
          <w:rFonts w:asciiTheme="minorHAnsi" w:hAnsiTheme="minorHAnsi" w:cstheme="minorHAnsi"/>
          <w:sz w:val="24"/>
          <w:szCs w:val="24"/>
        </w:rPr>
        <w:t>record</w:t>
      </w:r>
      <w:proofErr w:type="gramEnd"/>
      <w:r w:rsidRPr="000B0DB0">
        <w:rPr>
          <w:rFonts w:asciiTheme="minorHAnsi" w:hAnsiTheme="minorHAnsi" w:cstheme="minorHAnsi"/>
          <w:sz w:val="24"/>
          <w:szCs w:val="24"/>
        </w:rPr>
        <w:t xml:space="preserve"> they are then responsible f</w:t>
      </w:r>
      <w:r w:rsidRPr="000B0DB0">
        <w:rPr>
          <w:rFonts w:asciiTheme="minorHAnsi" w:hAnsiTheme="minorHAnsi" w:cstheme="minorHAnsi"/>
          <w:sz w:val="24"/>
          <w:szCs w:val="24"/>
        </w:rPr>
        <w:t>or it.</w:t>
      </w:r>
    </w:p>
    <w:p w14:paraId="19BDB0D1" w14:textId="1D350C7B" w:rsidR="00B40FA2" w:rsidRDefault="000B0DB0" w:rsidP="000B0DB0">
      <w:pPr>
        <w:pStyle w:val="BodyText"/>
        <w:spacing w:before="159"/>
        <w:ind w:right="587"/>
        <w:jc w:val="both"/>
        <w:rPr>
          <w:rFonts w:asciiTheme="minorHAnsi" w:hAnsiTheme="minorHAnsi" w:cstheme="minorHAnsi"/>
          <w:sz w:val="24"/>
          <w:szCs w:val="24"/>
        </w:rPr>
      </w:pPr>
      <w:r w:rsidRPr="000B0DB0">
        <w:rPr>
          <w:rFonts w:asciiTheme="minorHAnsi" w:hAnsiTheme="minorHAnsi" w:cstheme="minorHAnsi"/>
          <w:sz w:val="24"/>
          <w:szCs w:val="24"/>
        </w:rPr>
        <w:t>When a child on whom the school holds safeguarding or child protection information leaves the school, and the school is unaware of the new school, they must notify the Education Welfare Service (EWS) at the EA who will then attempt to locate the child.</w:t>
      </w:r>
    </w:p>
    <w:p w14:paraId="2526AC12" w14:textId="77777777" w:rsidR="000B0DB0" w:rsidRDefault="000B0DB0" w:rsidP="000B0DB0">
      <w:pPr>
        <w:pStyle w:val="BodyText"/>
        <w:spacing w:before="159"/>
        <w:ind w:right="587"/>
        <w:jc w:val="both"/>
        <w:rPr>
          <w:rFonts w:asciiTheme="minorHAnsi" w:hAnsiTheme="minorHAnsi" w:cstheme="minorHAnsi"/>
          <w:sz w:val="24"/>
          <w:szCs w:val="24"/>
        </w:rPr>
      </w:pPr>
    </w:p>
    <w:p w14:paraId="7219FFC2" w14:textId="77777777" w:rsidR="00B40FA2" w:rsidRPr="000B0DB0" w:rsidRDefault="000B0DB0" w:rsidP="000B0DB0">
      <w:pPr>
        <w:pStyle w:val="BodyText"/>
        <w:spacing w:before="81"/>
        <w:ind w:right="586"/>
        <w:jc w:val="both"/>
        <w:rPr>
          <w:rFonts w:asciiTheme="minorHAnsi" w:hAnsiTheme="minorHAnsi" w:cstheme="minorHAnsi"/>
          <w:sz w:val="24"/>
          <w:szCs w:val="24"/>
        </w:rPr>
      </w:pPr>
      <w:r w:rsidRPr="000B0DB0">
        <w:rPr>
          <w:rFonts w:asciiTheme="minorHAnsi" w:hAnsiTheme="minorHAnsi" w:cstheme="minorHAnsi"/>
          <w:sz w:val="24"/>
          <w:szCs w:val="24"/>
        </w:rPr>
        <w:t>Social Services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informed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immediately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if 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has a Child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Protection Plan</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or is a Looked After Child. The school must retain the child’s child protection records and forward</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information</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receiving</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when</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been</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traced.</w:t>
      </w:r>
    </w:p>
    <w:p w14:paraId="6A759CA7" w14:textId="77777777" w:rsidR="00B40FA2" w:rsidRPr="000B0DB0" w:rsidRDefault="000B0DB0">
      <w:pPr>
        <w:pStyle w:val="BodyText"/>
        <w:spacing w:before="159"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When a child whose name is on the Child Protection Register changes school, the school which the child is leaving should inform the receiving school immediately that his/her name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Register</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pass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contact</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details</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worker. 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destroy</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supplied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 xml:space="preserve">Social Services, including records of case conferences, and should inform the child’s Case Co- </w:t>
      </w:r>
      <w:proofErr w:type="spellStart"/>
      <w:r w:rsidRPr="000B0DB0">
        <w:rPr>
          <w:rFonts w:asciiTheme="minorHAnsi" w:hAnsiTheme="minorHAnsi" w:cstheme="minorHAnsi"/>
          <w:sz w:val="24"/>
          <w:szCs w:val="24"/>
        </w:rPr>
        <w:t>ordinator</w:t>
      </w:r>
      <w:proofErr w:type="spellEnd"/>
      <w:r w:rsidRPr="000B0DB0">
        <w:rPr>
          <w:rFonts w:asciiTheme="minorHAnsi" w:hAnsiTheme="minorHAnsi" w:cstheme="minorHAnsi"/>
          <w:sz w:val="24"/>
          <w:szCs w:val="24"/>
        </w:rPr>
        <w:t xml:space="preserve"> in Social Services. The remaining child protection record should be copied, as relevant, to the new school. When considering what information is relevant, advice can be sought from the CPSS. The school to which the child is transferri</w:t>
      </w:r>
      <w:r w:rsidRPr="000B0DB0">
        <w:rPr>
          <w:rFonts w:asciiTheme="minorHAnsi" w:hAnsiTheme="minorHAnsi" w:cstheme="minorHAnsi"/>
          <w:sz w:val="24"/>
          <w:szCs w:val="24"/>
        </w:rPr>
        <w:t>ng should contact the child’s social worker for relevant information. The leaving school can retain original copies of their own documents.</w:t>
      </w:r>
    </w:p>
    <w:p w14:paraId="3D079127" w14:textId="77777777" w:rsidR="00B40FA2" w:rsidRPr="000B0DB0" w:rsidRDefault="000B0DB0">
      <w:pPr>
        <w:pStyle w:val="BodyText"/>
        <w:spacing w:before="158"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It is good practice for the DT from the school the child is leaving to discuss concerns directly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DT</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from</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receiving</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advance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sending</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 xml:space="preserve">protection </w:t>
      </w:r>
      <w:r w:rsidRPr="000B0DB0">
        <w:rPr>
          <w:rFonts w:asciiTheme="minorHAnsi" w:hAnsiTheme="minorHAnsi" w:cstheme="minorHAnsi"/>
          <w:spacing w:val="-2"/>
          <w:sz w:val="24"/>
          <w:szCs w:val="24"/>
        </w:rPr>
        <w:t>record.</w:t>
      </w:r>
    </w:p>
    <w:p w14:paraId="665860E1" w14:textId="77777777" w:rsidR="00B40FA2" w:rsidRPr="000B0DB0" w:rsidRDefault="00B40FA2">
      <w:pPr>
        <w:pStyle w:val="BodyText"/>
        <w:ind w:left="0"/>
        <w:rPr>
          <w:rFonts w:asciiTheme="minorHAnsi" w:hAnsiTheme="minorHAnsi" w:cstheme="minorHAnsi"/>
          <w:sz w:val="24"/>
          <w:szCs w:val="24"/>
        </w:rPr>
      </w:pPr>
    </w:p>
    <w:p w14:paraId="67897E2A" w14:textId="77777777" w:rsidR="00B40FA2" w:rsidRPr="000B0DB0" w:rsidRDefault="00B40FA2">
      <w:pPr>
        <w:pStyle w:val="BodyText"/>
        <w:spacing w:before="37"/>
        <w:ind w:left="0"/>
        <w:rPr>
          <w:rFonts w:asciiTheme="minorHAnsi" w:hAnsiTheme="minorHAnsi" w:cstheme="minorHAnsi"/>
          <w:sz w:val="24"/>
          <w:szCs w:val="24"/>
        </w:rPr>
      </w:pPr>
    </w:p>
    <w:p w14:paraId="20B9F6B7" w14:textId="77777777" w:rsidR="00B40FA2" w:rsidRPr="000B0DB0" w:rsidRDefault="000B0DB0">
      <w:pPr>
        <w:pStyle w:val="Heading1"/>
        <w:spacing w:line="384" w:lineRule="auto"/>
        <w:ind w:right="3218"/>
        <w:rPr>
          <w:rFonts w:asciiTheme="minorHAnsi" w:hAnsiTheme="minorHAnsi" w:cstheme="minorHAnsi"/>
          <w:sz w:val="24"/>
          <w:szCs w:val="24"/>
        </w:rPr>
      </w:pPr>
      <w:r w:rsidRPr="000B0DB0">
        <w:rPr>
          <w:rFonts w:asciiTheme="minorHAnsi" w:hAnsiTheme="minorHAnsi" w:cstheme="minorHAnsi"/>
          <w:sz w:val="24"/>
          <w:szCs w:val="24"/>
        </w:rPr>
        <w:t>Closure,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Retention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Disposal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 xml:space="preserve">Records </w:t>
      </w:r>
      <w:r w:rsidRPr="000B0DB0">
        <w:rPr>
          <w:rFonts w:asciiTheme="minorHAnsi" w:hAnsiTheme="minorHAnsi" w:cstheme="minorHAnsi"/>
          <w:spacing w:val="-2"/>
          <w:sz w:val="24"/>
          <w:szCs w:val="24"/>
        </w:rPr>
        <w:t>Closure</w:t>
      </w:r>
    </w:p>
    <w:p w14:paraId="193A7BB6" w14:textId="77777777" w:rsidR="00B40FA2" w:rsidRDefault="000B0DB0">
      <w:pPr>
        <w:pStyle w:val="BodyText"/>
        <w:spacing w:before="1" w:line="259" w:lineRule="auto"/>
        <w:ind w:right="582"/>
        <w:jc w:val="both"/>
        <w:rPr>
          <w:rFonts w:asciiTheme="minorHAnsi" w:hAnsiTheme="minorHAnsi" w:cstheme="minorHAnsi"/>
          <w:spacing w:val="-2"/>
          <w:sz w:val="24"/>
          <w:szCs w:val="24"/>
        </w:rPr>
      </w:pPr>
      <w:r w:rsidRPr="000B0DB0">
        <w:rPr>
          <w:rFonts w:asciiTheme="minorHAnsi" w:hAnsiTheme="minorHAnsi" w:cstheme="minorHAnsi"/>
          <w:sz w:val="24"/>
          <w:szCs w:val="24"/>
        </w:rPr>
        <w:t>When a pupil leaves the school or child protection concerns cease to be current or ongoing, and records cease to be of active use other than for reference purposes, the child’s individual Child Protection File should be closed. The DT should consult the School’s Disposal of Records Schedule, review the file and mark the front cover of the file indicating the date on which the file can be destroyed, for example, 30 years from 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pupil’s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date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birth.</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Closing</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simply</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means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no</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further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papers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can</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 xml:space="preserve">added. If new concerns arise a new file can be opened and cross-referenced with the previous </w:t>
      </w:r>
      <w:r w:rsidRPr="000B0DB0">
        <w:rPr>
          <w:rFonts w:asciiTheme="minorHAnsi" w:hAnsiTheme="minorHAnsi" w:cstheme="minorHAnsi"/>
          <w:spacing w:val="-2"/>
          <w:sz w:val="24"/>
          <w:szCs w:val="24"/>
        </w:rPr>
        <w:t>file.</w:t>
      </w:r>
    </w:p>
    <w:p w14:paraId="75756840" w14:textId="77777777" w:rsidR="000B0DB0" w:rsidRPr="000B0DB0" w:rsidRDefault="000B0DB0">
      <w:pPr>
        <w:pStyle w:val="BodyText"/>
        <w:spacing w:before="1" w:line="259" w:lineRule="auto"/>
        <w:ind w:right="582"/>
        <w:jc w:val="both"/>
        <w:rPr>
          <w:rFonts w:asciiTheme="minorHAnsi" w:hAnsiTheme="minorHAnsi" w:cstheme="minorHAnsi"/>
          <w:sz w:val="24"/>
          <w:szCs w:val="24"/>
        </w:rPr>
      </w:pPr>
    </w:p>
    <w:p w14:paraId="73A8B58D" w14:textId="77777777" w:rsidR="00B40FA2" w:rsidRPr="000B0DB0" w:rsidRDefault="00B40FA2">
      <w:pPr>
        <w:pStyle w:val="BodyText"/>
        <w:ind w:left="0"/>
        <w:rPr>
          <w:rFonts w:asciiTheme="minorHAnsi" w:hAnsiTheme="minorHAnsi" w:cstheme="minorHAnsi"/>
          <w:sz w:val="24"/>
          <w:szCs w:val="24"/>
        </w:rPr>
      </w:pPr>
    </w:p>
    <w:p w14:paraId="2A49EA85" w14:textId="77777777" w:rsidR="00B40FA2" w:rsidRPr="000B0DB0" w:rsidRDefault="00B40FA2">
      <w:pPr>
        <w:pStyle w:val="BodyText"/>
        <w:spacing w:before="36"/>
        <w:ind w:left="0"/>
        <w:rPr>
          <w:rFonts w:asciiTheme="minorHAnsi" w:hAnsiTheme="minorHAnsi" w:cstheme="minorHAnsi"/>
          <w:sz w:val="24"/>
          <w:szCs w:val="24"/>
        </w:rPr>
      </w:pPr>
    </w:p>
    <w:p w14:paraId="70B6B360" w14:textId="77777777" w:rsidR="00B40FA2" w:rsidRPr="000B0DB0" w:rsidRDefault="000B0DB0">
      <w:pPr>
        <w:pStyle w:val="Heading1"/>
        <w:rPr>
          <w:rFonts w:asciiTheme="minorHAnsi" w:hAnsiTheme="minorHAnsi" w:cstheme="minorHAnsi"/>
          <w:sz w:val="24"/>
          <w:szCs w:val="24"/>
        </w:rPr>
      </w:pPr>
      <w:r w:rsidRPr="000B0DB0">
        <w:rPr>
          <w:rFonts w:asciiTheme="minorHAnsi" w:hAnsiTheme="minorHAnsi" w:cstheme="minorHAnsi"/>
          <w:sz w:val="24"/>
          <w:szCs w:val="24"/>
        </w:rPr>
        <w:t>Retention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Records</w:t>
      </w:r>
    </w:p>
    <w:p w14:paraId="2C0C5985" w14:textId="77777777" w:rsidR="00B40FA2" w:rsidRPr="000B0DB0" w:rsidRDefault="000B0DB0">
      <w:pPr>
        <w:pStyle w:val="BodyText"/>
        <w:spacing w:before="185"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In order to determine how long child protection records should be kept, there are a number of guiding principles. The GDPR principles require that personal information should be:</w:t>
      </w:r>
    </w:p>
    <w:p w14:paraId="70D30FAA" w14:textId="77777777" w:rsidR="00B40FA2" w:rsidRPr="000B0DB0" w:rsidRDefault="000B0DB0" w:rsidP="000B0DB0">
      <w:pPr>
        <w:pStyle w:val="ListParagraph"/>
        <w:numPr>
          <w:ilvl w:val="0"/>
          <w:numId w:val="1"/>
        </w:numPr>
        <w:tabs>
          <w:tab w:val="left" w:pos="808"/>
        </w:tabs>
        <w:spacing w:before="160" w:after="120"/>
        <w:rPr>
          <w:rFonts w:asciiTheme="minorHAnsi" w:hAnsiTheme="minorHAnsi" w:cstheme="minorHAnsi"/>
          <w:sz w:val="24"/>
          <w:szCs w:val="24"/>
        </w:rPr>
      </w:pPr>
      <w:r w:rsidRPr="000B0DB0">
        <w:rPr>
          <w:rFonts w:asciiTheme="minorHAnsi" w:hAnsiTheme="minorHAnsi" w:cstheme="minorHAnsi"/>
          <w:sz w:val="24"/>
          <w:szCs w:val="24"/>
        </w:rPr>
        <w:t>collected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specified,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explicit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legitimate</w:t>
      </w:r>
      <w:r w:rsidRPr="000B0DB0">
        <w:rPr>
          <w:rFonts w:asciiTheme="minorHAnsi" w:hAnsiTheme="minorHAnsi" w:cstheme="minorHAnsi"/>
          <w:spacing w:val="-9"/>
          <w:sz w:val="24"/>
          <w:szCs w:val="24"/>
        </w:rPr>
        <w:t xml:space="preserve"> </w:t>
      </w:r>
      <w:proofErr w:type="gramStart"/>
      <w:r w:rsidRPr="000B0DB0">
        <w:rPr>
          <w:rFonts w:asciiTheme="minorHAnsi" w:hAnsiTheme="minorHAnsi" w:cstheme="minorHAnsi"/>
          <w:spacing w:val="-2"/>
          <w:sz w:val="24"/>
          <w:szCs w:val="24"/>
        </w:rPr>
        <w:t>purpose;</w:t>
      </w:r>
      <w:proofErr w:type="gramEnd"/>
    </w:p>
    <w:p w14:paraId="6C0CF07B" w14:textId="77777777" w:rsidR="00B40FA2" w:rsidRPr="000B0DB0" w:rsidRDefault="000B0DB0" w:rsidP="000B0DB0">
      <w:pPr>
        <w:pStyle w:val="ListParagraph"/>
        <w:numPr>
          <w:ilvl w:val="0"/>
          <w:numId w:val="1"/>
        </w:numPr>
        <w:tabs>
          <w:tab w:val="left" w:pos="808"/>
        </w:tabs>
        <w:spacing w:before="24" w:after="120"/>
        <w:rPr>
          <w:rFonts w:asciiTheme="minorHAnsi" w:hAnsiTheme="minorHAnsi" w:cstheme="minorHAnsi"/>
          <w:sz w:val="24"/>
          <w:szCs w:val="24"/>
        </w:rPr>
      </w:pPr>
      <w:r w:rsidRPr="000B0DB0">
        <w:rPr>
          <w:rFonts w:asciiTheme="minorHAnsi" w:hAnsiTheme="minorHAnsi" w:cstheme="minorHAnsi"/>
          <w:sz w:val="24"/>
          <w:szCs w:val="24"/>
        </w:rPr>
        <w:t>adequate,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limited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what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5"/>
          <w:sz w:val="24"/>
          <w:szCs w:val="24"/>
        </w:rPr>
        <w:t>and</w:t>
      </w:r>
    </w:p>
    <w:p w14:paraId="4772851C" w14:textId="77777777" w:rsidR="00B40FA2" w:rsidRPr="000B0DB0" w:rsidRDefault="000B0DB0" w:rsidP="000B0DB0">
      <w:pPr>
        <w:pStyle w:val="ListParagraph"/>
        <w:numPr>
          <w:ilvl w:val="0"/>
          <w:numId w:val="1"/>
        </w:numPr>
        <w:tabs>
          <w:tab w:val="left" w:pos="808"/>
        </w:tabs>
        <w:spacing w:after="120"/>
        <w:rPr>
          <w:rFonts w:asciiTheme="minorHAnsi" w:hAnsiTheme="minorHAnsi" w:cstheme="minorHAnsi"/>
          <w:sz w:val="24"/>
          <w:szCs w:val="24"/>
        </w:rPr>
      </w:pPr>
      <w:r w:rsidRPr="000B0DB0">
        <w:rPr>
          <w:rFonts w:asciiTheme="minorHAnsi" w:hAnsiTheme="minorHAnsi" w:cstheme="minorHAnsi"/>
          <w:sz w:val="24"/>
          <w:szCs w:val="24"/>
        </w:rPr>
        <w:t>accurate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where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necessary,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kept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up</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2"/>
          <w:sz w:val="24"/>
          <w:szCs w:val="24"/>
        </w:rPr>
        <w:t xml:space="preserve"> date.</w:t>
      </w:r>
    </w:p>
    <w:p w14:paraId="490A759D" w14:textId="77777777" w:rsidR="00B40FA2" w:rsidRDefault="00B40FA2">
      <w:pPr>
        <w:pStyle w:val="ListParagraph"/>
        <w:rPr>
          <w:rFonts w:asciiTheme="minorHAnsi" w:hAnsiTheme="minorHAnsi" w:cstheme="minorHAnsi"/>
          <w:sz w:val="24"/>
          <w:szCs w:val="24"/>
        </w:rPr>
      </w:pPr>
    </w:p>
    <w:p w14:paraId="59E27996" w14:textId="77777777" w:rsidR="00B40FA2" w:rsidRPr="000B0DB0" w:rsidRDefault="000B0DB0">
      <w:pPr>
        <w:pStyle w:val="BodyText"/>
        <w:spacing w:before="81"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As a data controller, Glenwood Primary School has responsibility to ensure that data protection legislation is complied with.</w:t>
      </w:r>
    </w:p>
    <w:p w14:paraId="605F522C" w14:textId="77777777" w:rsidR="00B40FA2" w:rsidRPr="000B0DB0" w:rsidRDefault="000B0DB0">
      <w:pPr>
        <w:pStyle w:val="BodyText"/>
        <w:spacing w:before="159" w:line="259" w:lineRule="auto"/>
        <w:ind w:right="587"/>
        <w:jc w:val="both"/>
        <w:rPr>
          <w:rFonts w:asciiTheme="minorHAnsi" w:hAnsiTheme="minorHAnsi" w:cstheme="minorHAnsi"/>
          <w:sz w:val="24"/>
          <w:szCs w:val="24"/>
        </w:rPr>
      </w:pPr>
      <w:r w:rsidRPr="000B0DB0">
        <w:rPr>
          <w:rFonts w:asciiTheme="minorHAnsi" w:hAnsiTheme="minorHAnsi" w:cstheme="minorHAnsi"/>
          <w:sz w:val="24"/>
          <w:szCs w:val="24"/>
        </w:rPr>
        <w:t>Every school must have a Record Retention and Destruction Policy and a Disposal of Records Schedule. Some key questions to be considered in developing a policy for child protection records are set out at Annex F.</w:t>
      </w:r>
    </w:p>
    <w:p w14:paraId="43E0444A" w14:textId="77777777" w:rsidR="00B40FA2" w:rsidRPr="000B0DB0" w:rsidRDefault="000B0DB0">
      <w:pPr>
        <w:pStyle w:val="BodyText"/>
        <w:spacing w:before="161" w:line="256" w:lineRule="auto"/>
        <w:ind w:right="588"/>
        <w:jc w:val="both"/>
        <w:rPr>
          <w:rFonts w:asciiTheme="minorHAnsi" w:hAnsiTheme="minorHAnsi" w:cstheme="minorHAnsi"/>
          <w:sz w:val="24"/>
          <w:szCs w:val="24"/>
        </w:rPr>
      </w:pPr>
      <w:r w:rsidRPr="000B0DB0">
        <w:rPr>
          <w:rFonts w:asciiTheme="minorHAnsi" w:hAnsiTheme="minorHAnsi" w:cstheme="minorHAnsi"/>
          <w:sz w:val="24"/>
          <w:szCs w:val="24"/>
        </w:rPr>
        <w:t>The potential for historical allegations to be made should also be considered in determining retention periods for child protection records.</w:t>
      </w:r>
    </w:p>
    <w:p w14:paraId="0DA8B0B7" w14:textId="77777777" w:rsidR="00B40FA2" w:rsidRPr="000B0DB0" w:rsidRDefault="00B40FA2">
      <w:pPr>
        <w:pStyle w:val="BodyText"/>
        <w:ind w:left="0"/>
        <w:rPr>
          <w:rFonts w:asciiTheme="minorHAnsi" w:hAnsiTheme="minorHAnsi" w:cstheme="minorHAnsi"/>
          <w:sz w:val="24"/>
          <w:szCs w:val="24"/>
        </w:rPr>
      </w:pPr>
    </w:p>
    <w:p w14:paraId="1B900A30" w14:textId="77777777" w:rsidR="00B40FA2" w:rsidRPr="000B0DB0" w:rsidRDefault="00B40FA2">
      <w:pPr>
        <w:pStyle w:val="BodyText"/>
        <w:spacing w:before="44"/>
        <w:ind w:left="0"/>
        <w:rPr>
          <w:rFonts w:asciiTheme="minorHAnsi" w:hAnsiTheme="minorHAnsi" w:cstheme="minorHAnsi"/>
          <w:sz w:val="24"/>
          <w:szCs w:val="24"/>
        </w:rPr>
      </w:pPr>
    </w:p>
    <w:p w14:paraId="7FE3A5A1" w14:textId="77777777" w:rsidR="00B40FA2" w:rsidRPr="000B0DB0" w:rsidRDefault="000B0DB0">
      <w:pPr>
        <w:pStyle w:val="Heading1"/>
        <w:rPr>
          <w:rFonts w:asciiTheme="minorHAnsi" w:hAnsiTheme="minorHAnsi" w:cstheme="minorHAnsi"/>
          <w:sz w:val="24"/>
          <w:szCs w:val="24"/>
        </w:rPr>
      </w:pPr>
      <w:r w:rsidRPr="000B0DB0">
        <w:rPr>
          <w:rFonts w:asciiTheme="minorHAnsi" w:hAnsiTheme="minorHAnsi" w:cstheme="minorHAnsi"/>
          <w:sz w:val="24"/>
          <w:szCs w:val="24"/>
        </w:rPr>
        <w:t>Retention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Periods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Records</w:t>
      </w:r>
    </w:p>
    <w:p w14:paraId="5B561BA8" w14:textId="77777777" w:rsidR="00B40FA2" w:rsidRPr="000B0DB0" w:rsidRDefault="000B0DB0">
      <w:pPr>
        <w:pStyle w:val="BodyText"/>
        <w:spacing w:before="183" w:line="259" w:lineRule="auto"/>
        <w:ind w:right="585"/>
        <w:jc w:val="both"/>
        <w:rPr>
          <w:rFonts w:asciiTheme="minorHAnsi" w:hAnsiTheme="minorHAnsi" w:cstheme="minorHAnsi"/>
          <w:sz w:val="24"/>
          <w:szCs w:val="24"/>
        </w:rPr>
      </w:pPr>
      <w:r w:rsidRPr="000B0DB0">
        <w:rPr>
          <w:rFonts w:asciiTheme="minorHAnsi" w:hAnsiTheme="minorHAnsi" w:cstheme="minorHAnsi"/>
          <w:sz w:val="24"/>
          <w:szCs w:val="24"/>
        </w:rPr>
        <w:t>It is recommended that, in general, child protection records, including paper and electronic records, should be retained by the school for the following periods:</w:t>
      </w:r>
    </w:p>
    <w:p w14:paraId="116FD3C7" w14:textId="77777777" w:rsidR="00B40FA2" w:rsidRPr="000B0DB0" w:rsidRDefault="00B40FA2">
      <w:pPr>
        <w:pStyle w:val="BodyText"/>
        <w:spacing w:before="6"/>
        <w:ind w:left="0"/>
        <w:rPr>
          <w:rFonts w:asciiTheme="minorHAnsi" w:hAnsiTheme="minorHAnsi" w:cstheme="minorHAnsi"/>
          <w:sz w:val="24"/>
          <w:szCs w:val="24"/>
        </w:r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99"/>
        <w:gridCol w:w="5619"/>
      </w:tblGrid>
      <w:tr w:rsidR="00B40FA2" w:rsidRPr="000B0DB0" w14:paraId="6AE6DB47" w14:textId="77777777">
        <w:trPr>
          <w:trHeight w:val="306"/>
        </w:trPr>
        <w:tc>
          <w:tcPr>
            <w:tcW w:w="3399" w:type="dxa"/>
          </w:tcPr>
          <w:p w14:paraId="0A1C214F" w14:textId="77777777" w:rsidR="00B40FA2" w:rsidRPr="000B0DB0" w:rsidRDefault="000B0DB0">
            <w:pPr>
              <w:pStyle w:val="TableParagraph"/>
              <w:spacing w:line="287" w:lineRule="exact"/>
              <w:ind w:left="7"/>
              <w:jc w:val="center"/>
              <w:rPr>
                <w:rFonts w:asciiTheme="minorHAnsi" w:hAnsiTheme="minorHAnsi" w:cstheme="minorHAnsi"/>
                <w:b/>
                <w:sz w:val="24"/>
                <w:szCs w:val="24"/>
              </w:rPr>
            </w:pPr>
            <w:r w:rsidRPr="000B0DB0">
              <w:rPr>
                <w:rFonts w:asciiTheme="minorHAnsi" w:hAnsiTheme="minorHAnsi" w:cstheme="minorHAnsi"/>
                <w:b/>
                <w:spacing w:val="-2"/>
                <w:sz w:val="24"/>
                <w:szCs w:val="24"/>
              </w:rPr>
              <w:t>Record</w:t>
            </w:r>
          </w:p>
        </w:tc>
        <w:tc>
          <w:tcPr>
            <w:tcW w:w="5619" w:type="dxa"/>
          </w:tcPr>
          <w:p w14:paraId="74368706" w14:textId="77777777" w:rsidR="00B40FA2" w:rsidRPr="000B0DB0" w:rsidRDefault="000B0DB0">
            <w:pPr>
              <w:pStyle w:val="TableParagraph"/>
              <w:spacing w:line="287" w:lineRule="exact"/>
              <w:ind w:left="9"/>
              <w:jc w:val="center"/>
              <w:rPr>
                <w:rFonts w:asciiTheme="minorHAnsi" w:hAnsiTheme="minorHAnsi" w:cstheme="minorHAnsi"/>
                <w:b/>
                <w:sz w:val="24"/>
                <w:szCs w:val="24"/>
              </w:rPr>
            </w:pPr>
            <w:r w:rsidRPr="000B0DB0">
              <w:rPr>
                <w:rFonts w:asciiTheme="minorHAnsi" w:hAnsiTheme="minorHAnsi" w:cstheme="minorHAnsi"/>
                <w:b/>
                <w:sz w:val="24"/>
                <w:szCs w:val="24"/>
              </w:rPr>
              <w:t>Retention</w:t>
            </w:r>
            <w:r w:rsidRPr="000B0DB0">
              <w:rPr>
                <w:rFonts w:asciiTheme="minorHAnsi" w:hAnsiTheme="minorHAnsi" w:cstheme="minorHAnsi"/>
                <w:b/>
                <w:spacing w:val="-10"/>
                <w:sz w:val="24"/>
                <w:szCs w:val="24"/>
              </w:rPr>
              <w:t xml:space="preserve"> </w:t>
            </w:r>
            <w:r w:rsidRPr="000B0DB0">
              <w:rPr>
                <w:rFonts w:asciiTheme="minorHAnsi" w:hAnsiTheme="minorHAnsi" w:cstheme="minorHAnsi"/>
                <w:b/>
                <w:spacing w:val="-2"/>
                <w:sz w:val="24"/>
                <w:szCs w:val="24"/>
              </w:rPr>
              <w:t>Period</w:t>
            </w:r>
          </w:p>
        </w:tc>
      </w:tr>
      <w:tr w:rsidR="00B40FA2" w:rsidRPr="000B0DB0" w14:paraId="2A2C09BF" w14:textId="77777777">
        <w:trPr>
          <w:trHeight w:val="613"/>
        </w:trPr>
        <w:tc>
          <w:tcPr>
            <w:tcW w:w="3399" w:type="dxa"/>
          </w:tcPr>
          <w:p w14:paraId="3577146D" w14:textId="77777777" w:rsidR="00B40FA2" w:rsidRPr="000B0DB0" w:rsidRDefault="000B0DB0">
            <w:pPr>
              <w:pStyle w:val="TableParagraph"/>
              <w:tabs>
                <w:tab w:val="left" w:pos="798"/>
                <w:tab w:val="left" w:pos="1527"/>
                <w:tab w:val="left" w:pos="2816"/>
              </w:tabs>
              <w:spacing w:line="306" w:lineRule="exact"/>
              <w:rPr>
                <w:rFonts w:asciiTheme="minorHAnsi" w:hAnsiTheme="minorHAnsi" w:cstheme="minorHAnsi"/>
                <w:sz w:val="24"/>
                <w:szCs w:val="24"/>
              </w:rPr>
            </w:pPr>
            <w:r w:rsidRPr="000B0DB0">
              <w:rPr>
                <w:rFonts w:asciiTheme="minorHAnsi" w:hAnsiTheme="minorHAnsi" w:cstheme="minorHAnsi"/>
                <w:spacing w:val="-2"/>
                <w:sz w:val="24"/>
                <w:szCs w:val="24"/>
              </w:rPr>
              <w:t>Pupil</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Child</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Protection</w:t>
            </w:r>
            <w:r w:rsidRPr="000B0DB0">
              <w:rPr>
                <w:rFonts w:asciiTheme="minorHAnsi" w:hAnsiTheme="minorHAnsi" w:cstheme="minorHAnsi"/>
                <w:sz w:val="24"/>
                <w:szCs w:val="24"/>
              </w:rPr>
              <w:tab/>
            </w:r>
            <w:r w:rsidRPr="000B0DB0">
              <w:rPr>
                <w:rFonts w:asciiTheme="minorHAnsi" w:hAnsiTheme="minorHAnsi" w:cstheme="minorHAnsi"/>
                <w:spacing w:val="-4"/>
                <w:sz w:val="24"/>
                <w:szCs w:val="24"/>
              </w:rPr>
              <w:t>Case</w:t>
            </w:r>
          </w:p>
          <w:p w14:paraId="34576726" w14:textId="77777777" w:rsidR="00B40FA2" w:rsidRPr="000B0DB0" w:rsidRDefault="000B0DB0">
            <w:pPr>
              <w:pStyle w:val="TableParagraph"/>
              <w:spacing w:line="287" w:lineRule="exact"/>
              <w:rPr>
                <w:rFonts w:asciiTheme="minorHAnsi" w:hAnsiTheme="minorHAnsi" w:cstheme="minorHAnsi"/>
                <w:sz w:val="24"/>
                <w:szCs w:val="24"/>
              </w:rPr>
            </w:pPr>
            <w:r w:rsidRPr="000B0DB0">
              <w:rPr>
                <w:rFonts w:asciiTheme="minorHAnsi" w:hAnsiTheme="minorHAnsi" w:cstheme="minorHAnsi"/>
                <w:spacing w:val="-2"/>
                <w:sz w:val="24"/>
                <w:szCs w:val="24"/>
              </w:rPr>
              <w:t>Files</w:t>
            </w:r>
          </w:p>
        </w:tc>
        <w:tc>
          <w:tcPr>
            <w:tcW w:w="5619" w:type="dxa"/>
          </w:tcPr>
          <w:p w14:paraId="181CF692"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D.O.B.</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years</w:t>
            </w:r>
          </w:p>
        </w:tc>
      </w:tr>
      <w:tr w:rsidR="00B40FA2" w:rsidRPr="000B0DB0" w14:paraId="21FAB7F8" w14:textId="77777777">
        <w:trPr>
          <w:trHeight w:val="918"/>
        </w:trPr>
        <w:tc>
          <w:tcPr>
            <w:tcW w:w="3399" w:type="dxa"/>
          </w:tcPr>
          <w:p w14:paraId="767E9B88" w14:textId="77777777" w:rsidR="00B40FA2" w:rsidRPr="000B0DB0" w:rsidRDefault="000B0DB0">
            <w:pPr>
              <w:pStyle w:val="TableParagraph"/>
              <w:tabs>
                <w:tab w:val="left" w:pos="894"/>
                <w:tab w:val="left" w:pos="2070"/>
              </w:tabs>
              <w:spacing w:line="306" w:lineRule="exact"/>
              <w:rPr>
                <w:rFonts w:asciiTheme="minorHAnsi" w:hAnsiTheme="minorHAnsi" w:cstheme="minorHAnsi"/>
                <w:sz w:val="24"/>
                <w:szCs w:val="24"/>
              </w:rPr>
            </w:pPr>
            <w:r w:rsidRPr="000B0DB0">
              <w:rPr>
                <w:rFonts w:asciiTheme="minorHAnsi" w:hAnsiTheme="minorHAnsi" w:cstheme="minorHAnsi"/>
                <w:spacing w:val="-5"/>
                <w:sz w:val="24"/>
                <w:szCs w:val="24"/>
              </w:rPr>
              <w:t>The</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school’s</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confidential</w:t>
            </w:r>
          </w:p>
          <w:p w14:paraId="7221A49E" w14:textId="77777777" w:rsidR="00B40FA2" w:rsidRPr="000B0DB0" w:rsidRDefault="000B0DB0">
            <w:pPr>
              <w:pStyle w:val="TableParagraph"/>
              <w:tabs>
                <w:tab w:val="left" w:pos="1194"/>
                <w:tab w:val="left" w:pos="1785"/>
                <w:tab w:val="left" w:pos="2657"/>
              </w:tabs>
              <w:spacing w:line="306" w:lineRule="exact"/>
              <w:rPr>
                <w:rFonts w:asciiTheme="minorHAnsi" w:hAnsiTheme="minorHAnsi" w:cstheme="minorHAnsi"/>
                <w:sz w:val="24"/>
                <w:szCs w:val="24"/>
              </w:rPr>
            </w:pPr>
            <w:r w:rsidRPr="000B0DB0">
              <w:rPr>
                <w:rFonts w:asciiTheme="minorHAnsi" w:hAnsiTheme="minorHAnsi" w:cstheme="minorHAnsi"/>
                <w:spacing w:val="-2"/>
                <w:sz w:val="24"/>
                <w:szCs w:val="24"/>
              </w:rPr>
              <w:t>Record</w:t>
            </w:r>
            <w:r w:rsidRPr="000B0DB0">
              <w:rPr>
                <w:rFonts w:asciiTheme="minorHAnsi" w:hAnsiTheme="minorHAnsi" w:cstheme="minorHAnsi"/>
                <w:sz w:val="24"/>
                <w:szCs w:val="24"/>
              </w:rPr>
              <w:tab/>
            </w:r>
            <w:r w:rsidRPr="000B0DB0">
              <w:rPr>
                <w:rFonts w:asciiTheme="minorHAnsi" w:hAnsiTheme="minorHAnsi" w:cstheme="minorHAnsi"/>
                <w:spacing w:val="-5"/>
                <w:sz w:val="24"/>
                <w:szCs w:val="24"/>
              </w:rPr>
              <w:t>of</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Child</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Abuse</w:t>
            </w:r>
          </w:p>
          <w:p w14:paraId="0FB5371D" w14:textId="77777777" w:rsidR="00B40FA2" w:rsidRPr="000B0DB0" w:rsidRDefault="000B0DB0">
            <w:pPr>
              <w:pStyle w:val="TableParagraph"/>
              <w:spacing w:line="286" w:lineRule="exact"/>
              <w:rPr>
                <w:rFonts w:asciiTheme="minorHAnsi" w:hAnsiTheme="minorHAnsi" w:cstheme="minorHAnsi"/>
                <w:sz w:val="24"/>
                <w:szCs w:val="24"/>
              </w:rPr>
            </w:pPr>
            <w:r w:rsidRPr="000B0DB0">
              <w:rPr>
                <w:rFonts w:asciiTheme="minorHAnsi" w:hAnsiTheme="minorHAnsi" w:cstheme="minorHAnsi"/>
                <w:spacing w:val="-2"/>
                <w:sz w:val="24"/>
                <w:szCs w:val="24"/>
              </w:rPr>
              <w:t>Complaints</w:t>
            </w:r>
          </w:p>
        </w:tc>
        <w:tc>
          <w:tcPr>
            <w:tcW w:w="5619" w:type="dxa"/>
          </w:tcPr>
          <w:p w14:paraId="361014CC"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Indefinitely</w:t>
            </w:r>
            <w:r w:rsidRPr="000B0DB0">
              <w:rPr>
                <w:rFonts w:asciiTheme="minorHAnsi" w:hAnsiTheme="minorHAnsi" w:cstheme="minorHAnsi"/>
                <w:spacing w:val="-9"/>
                <w:sz w:val="24"/>
                <w:szCs w:val="24"/>
              </w:rPr>
              <w:t xml:space="preserve"> </w:t>
            </w:r>
            <w:r w:rsidRPr="000B0DB0">
              <w:rPr>
                <w:rFonts w:asciiTheme="minorHAnsi" w:hAnsiTheme="minorHAnsi" w:cstheme="minorHAnsi"/>
                <w:spacing w:val="-10"/>
                <w:sz w:val="24"/>
                <w:szCs w:val="24"/>
              </w:rPr>
              <w:t>*</w:t>
            </w:r>
          </w:p>
        </w:tc>
      </w:tr>
      <w:tr w:rsidR="00B40FA2" w:rsidRPr="000B0DB0" w14:paraId="3FE2BD91" w14:textId="77777777">
        <w:trPr>
          <w:trHeight w:val="1840"/>
        </w:trPr>
        <w:tc>
          <w:tcPr>
            <w:tcW w:w="3399" w:type="dxa"/>
          </w:tcPr>
          <w:p w14:paraId="2A70611D" w14:textId="77777777" w:rsidR="00B40FA2" w:rsidRPr="000B0DB0" w:rsidRDefault="000B0DB0">
            <w:pPr>
              <w:pStyle w:val="TableParagraph"/>
              <w:ind w:right="96"/>
              <w:jc w:val="both"/>
              <w:rPr>
                <w:rFonts w:asciiTheme="minorHAnsi" w:hAnsiTheme="minorHAnsi" w:cstheme="minorHAnsi"/>
                <w:sz w:val="24"/>
                <w:szCs w:val="24"/>
              </w:rPr>
            </w:pPr>
            <w:r w:rsidRPr="000B0DB0">
              <w:rPr>
                <w:rFonts w:asciiTheme="minorHAnsi" w:hAnsiTheme="minorHAnsi" w:cstheme="minorHAnsi"/>
                <w:sz w:val="24"/>
                <w:szCs w:val="24"/>
              </w:rPr>
              <w:t>If Social Services inform the school that a child’s name has been placed on the Child Protection Register</w:t>
            </w:r>
          </w:p>
        </w:tc>
        <w:tc>
          <w:tcPr>
            <w:tcW w:w="5619" w:type="dxa"/>
          </w:tcPr>
          <w:p w14:paraId="344A5BF8" w14:textId="77777777" w:rsidR="00B40FA2" w:rsidRPr="000B0DB0" w:rsidRDefault="000B0DB0">
            <w:pPr>
              <w:pStyle w:val="TableParagraph"/>
              <w:ind w:right="94"/>
              <w:jc w:val="both"/>
              <w:rPr>
                <w:rFonts w:asciiTheme="minorHAnsi" w:hAnsiTheme="minorHAnsi" w:cstheme="minorHAnsi"/>
                <w:sz w:val="24"/>
                <w:szCs w:val="24"/>
              </w:rPr>
            </w:pPr>
            <w:r w:rsidRPr="000B0DB0">
              <w:rPr>
                <w:rFonts w:asciiTheme="minorHAnsi" w:hAnsiTheme="minorHAnsi" w:cstheme="minorHAnsi"/>
                <w:sz w:val="24"/>
                <w:szCs w:val="24"/>
              </w:rPr>
              <w:t>Maintain a record of this fact and associated documentation from Social Services on the child’s file while he/she continues to attend. On transfer, 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inform 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new</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destroy all</w:t>
            </w:r>
            <w:r w:rsidRPr="000B0DB0">
              <w:rPr>
                <w:rFonts w:asciiTheme="minorHAnsi" w:hAnsiTheme="minorHAnsi" w:cstheme="minorHAnsi"/>
                <w:spacing w:val="19"/>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22"/>
                <w:sz w:val="24"/>
                <w:szCs w:val="24"/>
              </w:rPr>
              <w:t xml:space="preserve"> </w:t>
            </w:r>
            <w:r w:rsidRPr="000B0DB0">
              <w:rPr>
                <w:rFonts w:asciiTheme="minorHAnsi" w:hAnsiTheme="minorHAnsi" w:cstheme="minorHAnsi"/>
                <w:sz w:val="24"/>
                <w:szCs w:val="24"/>
              </w:rPr>
              <w:t>services</w:t>
            </w:r>
            <w:r w:rsidRPr="000B0DB0">
              <w:rPr>
                <w:rFonts w:asciiTheme="minorHAnsi" w:hAnsiTheme="minorHAnsi" w:cstheme="minorHAnsi"/>
                <w:spacing w:val="23"/>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20"/>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20"/>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22"/>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2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21"/>
                <w:sz w:val="24"/>
                <w:szCs w:val="24"/>
              </w:rPr>
              <w:t xml:space="preserve"> </w:t>
            </w:r>
            <w:r w:rsidRPr="000B0DB0">
              <w:rPr>
                <w:rFonts w:asciiTheme="minorHAnsi" w:hAnsiTheme="minorHAnsi" w:cstheme="minorHAnsi"/>
                <w:spacing w:val="-2"/>
                <w:sz w:val="24"/>
                <w:szCs w:val="24"/>
              </w:rPr>
              <w:t>Child</w:t>
            </w:r>
          </w:p>
          <w:p w14:paraId="23B7090B" w14:textId="77777777" w:rsidR="00B40FA2" w:rsidRPr="000B0DB0" w:rsidRDefault="000B0DB0">
            <w:pPr>
              <w:pStyle w:val="TableParagraph"/>
              <w:spacing w:before="1" w:line="287" w:lineRule="exact"/>
              <w:jc w:val="both"/>
              <w:rPr>
                <w:rFonts w:asciiTheme="minorHAnsi" w:hAnsiTheme="minorHAnsi" w:cstheme="minorHAnsi"/>
                <w:sz w:val="24"/>
                <w:szCs w:val="24"/>
              </w:rPr>
            </w:pPr>
            <w:r w:rsidRPr="000B0DB0">
              <w:rPr>
                <w:rFonts w:asciiTheme="minorHAnsi" w:hAnsiTheme="minorHAnsi" w:cstheme="minorHAnsi"/>
                <w:sz w:val="24"/>
                <w:szCs w:val="24"/>
              </w:rPr>
              <w:t>Protection</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will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remain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until</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D.O.B</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4"/>
                <w:sz w:val="24"/>
                <w:szCs w:val="24"/>
              </w:rPr>
              <w:t>years</w:t>
            </w:r>
          </w:p>
        </w:tc>
      </w:tr>
      <w:tr w:rsidR="00B40FA2" w:rsidRPr="000B0DB0" w14:paraId="1877809E" w14:textId="77777777">
        <w:trPr>
          <w:trHeight w:val="1533"/>
        </w:trPr>
        <w:tc>
          <w:tcPr>
            <w:tcW w:w="3399" w:type="dxa"/>
          </w:tcPr>
          <w:p w14:paraId="788F43F5" w14:textId="77777777" w:rsidR="00B40FA2" w:rsidRPr="000B0DB0" w:rsidRDefault="000B0DB0">
            <w:pPr>
              <w:pStyle w:val="TableParagraph"/>
              <w:ind w:right="96"/>
              <w:jc w:val="both"/>
              <w:rPr>
                <w:rFonts w:asciiTheme="minorHAnsi" w:hAnsiTheme="minorHAnsi" w:cstheme="minorHAnsi"/>
                <w:sz w:val="24"/>
                <w:szCs w:val="24"/>
              </w:rPr>
            </w:pPr>
            <w:r w:rsidRPr="000B0DB0">
              <w:rPr>
                <w:rFonts w:asciiTheme="minorHAnsi" w:hAnsiTheme="minorHAnsi" w:cstheme="minorHAnsi"/>
                <w:sz w:val="24"/>
                <w:szCs w:val="24"/>
              </w:rPr>
              <w:t>If Social Services inform the school that a child’s name is removed from the Child Protection Register</w:t>
            </w:r>
          </w:p>
        </w:tc>
        <w:tc>
          <w:tcPr>
            <w:tcW w:w="5619" w:type="dxa"/>
          </w:tcPr>
          <w:p w14:paraId="2B2EF781" w14:textId="77777777" w:rsidR="00B40FA2" w:rsidRPr="000B0DB0" w:rsidRDefault="000B0DB0">
            <w:pPr>
              <w:pStyle w:val="TableParagraph"/>
              <w:ind w:right="93"/>
              <w:jc w:val="both"/>
              <w:rPr>
                <w:rFonts w:asciiTheme="minorHAnsi" w:hAnsiTheme="minorHAnsi" w:cstheme="minorHAnsi"/>
                <w:sz w:val="24"/>
                <w:szCs w:val="24"/>
              </w:rPr>
            </w:pPr>
            <w:r w:rsidRPr="000B0DB0">
              <w:rPr>
                <w:rFonts w:asciiTheme="minorHAnsi" w:hAnsiTheme="minorHAnsi" w:cstheme="minorHAnsi"/>
                <w:sz w:val="24"/>
                <w:szCs w:val="24"/>
              </w:rPr>
              <w:t>On transfer to a new school, the school should destroy any child protection records on the child supplied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Social</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Services,</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including</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case conferences.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4"/>
                <w:sz w:val="24"/>
                <w:szCs w:val="24"/>
              </w:rPr>
              <w:t xml:space="preserve"> File</w:t>
            </w:r>
          </w:p>
          <w:p w14:paraId="43D9E01D" w14:textId="77777777" w:rsidR="00B40FA2" w:rsidRPr="000B0DB0" w:rsidRDefault="000B0DB0">
            <w:pPr>
              <w:pStyle w:val="TableParagraph"/>
              <w:spacing w:line="287" w:lineRule="exact"/>
              <w:jc w:val="both"/>
              <w:rPr>
                <w:rFonts w:asciiTheme="minorHAnsi" w:hAnsiTheme="minorHAnsi" w:cstheme="minorHAnsi"/>
                <w:sz w:val="24"/>
                <w:szCs w:val="24"/>
              </w:rPr>
            </w:pPr>
            <w:r w:rsidRPr="000B0DB0">
              <w:rPr>
                <w:rFonts w:asciiTheme="minorHAnsi" w:hAnsiTheme="minorHAnsi" w:cstheme="minorHAnsi"/>
                <w:sz w:val="24"/>
                <w:szCs w:val="24"/>
              </w:rPr>
              <w:t>will</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remain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until</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D.O.B</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2"/>
                <w:sz w:val="24"/>
                <w:szCs w:val="24"/>
              </w:rPr>
              <w:t>years</w:t>
            </w:r>
          </w:p>
        </w:tc>
      </w:tr>
      <w:tr w:rsidR="00B40FA2" w:rsidRPr="000B0DB0" w14:paraId="5F0D80E1" w14:textId="77777777">
        <w:trPr>
          <w:trHeight w:val="1838"/>
        </w:trPr>
        <w:tc>
          <w:tcPr>
            <w:tcW w:w="3399" w:type="dxa"/>
          </w:tcPr>
          <w:p w14:paraId="3B8DFD33" w14:textId="77777777" w:rsidR="00B40FA2" w:rsidRPr="000B0DB0" w:rsidRDefault="000B0DB0">
            <w:pPr>
              <w:pStyle w:val="TableParagraph"/>
              <w:rPr>
                <w:rFonts w:asciiTheme="minorHAnsi" w:hAnsiTheme="minorHAnsi" w:cstheme="minorHAnsi"/>
                <w:b/>
                <w:sz w:val="24"/>
                <w:szCs w:val="24"/>
              </w:rPr>
            </w:pPr>
            <w:r w:rsidRPr="000B0DB0">
              <w:rPr>
                <w:rFonts w:asciiTheme="minorHAnsi" w:hAnsiTheme="minorHAnsi" w:cstheme="minorHAnsi"/>
                <w:b/>
                <w:sz w:val="24"/>
                <w:szCs w:val="24"/>
              </w:rPr>
              <w:t>Complaint</w:t>
            </w:r>
            <w:r w:rsidRPr="000B0DB0">
              <w:rPr>
                <w:rFonts w:asciiTheme="minorHAnsi" w:hAnsiTheme="minorHAnsi" w:cstheme="minorHAnsi"/>
                <w:b/>
                <w:spacing w:val="40"/>
                <w:sz w:val="24"/>
                <w:szCs w:val="24"/>
              </w:rPr>
              <w:t xml:space="preserve"> </w:t>
            </w:r>
            <w:r w:rsidRPr="000B0DB0">
              <w:rPr>
                <w:rFonts w:asciiTheme="minorHAnsi" w:hAnsiTheme="minorHAnsi" w:cstheme="minorHAnsi"/>
                <w:b/>
                <w:sz w:val="24"/>
                <w:szCs w:val="24"/>
              </w:rPr>
              <w:t>against</w:t>
            </w:r>
            <w:r w:rsidRPr="000B0DB0">
              <w:rPr>
                <w:rFonts w:asciiTheme="minorHAnsi" w:hAnsiTheme="minorHAnsi" w:cstheme="minorHAnsi"/>
                <w:b/>
                <w:spacing w:val="40"/>
                <w:sz w:val="24"/>
                <w:szCs w:val="24"/>
              </w:rPr>
              <w:t xml:space="preserve"> </w:t>
            </w:r>
            <w:r w:rsidRPr="000B0DB0">
              <w:rPr>
                <w:rFonts w:asciiTheme="minorHAnsi" w:hAnsiTheme="minorHAnsi" w:cstheme="minorHAnsi"/>
                <w:b/>
                <w:sz w:val="24"/>
                <w:szCs w:val="24"/>
              </w:rPr>
              <w:t>a</w:t>
            </w:r>
            <w:r w:rsidRPr="000B0DB0">
              <w:rPr>
                <w:rFonts w:asciiTheme="minorHAnsi" w:hAnsiTheme="minorHAnsi" w:cstheme="minorHAnsi"/>
                <w:b/>
                <w:spacing w:val="40"/>
                <w:sz w:val="24"/>
                <w:szCs w:val="24"/>
              </w:rPr>
              <w:t xml:space="preserve"> </w:t>
            </w:r>
            <w:r w:rsidRPr="000B0DB0">
              <w:rPr>
                <w:rFonts w:asciiTheme="minorHAnsi" w:hAnsiTheme="minorHAnsi" w:cstheme="minorHAnsi"/>
                <w:b/>
                <w:sz w:val="24"/>
                <w:szCs w:val="24"/>
              </w:rPr>
              <w:t>member of staff</w:t>
            </w:r>
          </w:p>
          <w:p w14:paraId="51375229" w14:textId="77777777" w:rsidR="00B40FA2" w:rsidRPr="000B0DB0" w:rsidRDefault="000B0DB0">
            <w:pPr>
              <w:pStyle w:val="TableParagraph"/>
              <w:spacing w:line="305" w:lineRule="exact"/>
              <w:rPr>
                <w:rFonts w:asciiTheme="minorHAnsi" w:hAnsiTheme="minorHAnsi" w:cstheme="minorHAnsi"/>
                <w:sz w:val="24"/>
                <w:szCs w:val="24"/>
              </w:rPr>
            </w:pPr>
            <w:r w:rsidRPr="000B0DB0">
              <w:rPr>
                <w:rFonts w:asciiTheme="minorHAnsi" w:hAnsiTheme="minorHAnsi" w:cstheme="minorHAnsi"/>
                <w:sz w:val="24"/>
                <w:szCs w:val="24"/>
              </w:rPr>
              <w:t>Staff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members</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4"/>
                <w:sz w:val="24"/>
                <w:szCs w:val="24"/>
              </w:rPr>
              <w:t>file</w:t>
            </w:r>
          </w:p>
          <w:p w14:paraId="5257D76B" w14:textId="77777777" w:rsidR="00B40FA2" w:rsidRPr="000B0DB0" w:rsidRDefault="000B0DB0">
            <w:pPr>
              <w:pStyle w:val="TableParagraph"/>
              <w:rPr>
                <w:rFonts w:asciiTheme="minorHAnsi" w:hAnsiTheme="minorHAnsi" w:cstheme="minorHAnsi"/>
                <w:sz w:val="24"/>
                <w:szCs w:val="24"/>
              </w:rPr>
            </w:pPr>
            <w:r w:rsidRPr="000B0DB0">
              <w:rPr>
                <w:rFonts w:asciiTheme="minorHAnsi" w:hAnsiTheme="minorHAnsi" w:cstheme="minorHAnsi"/>
                <w:sz w:val="24"/>
                <w:szCs w:val="24"/>
              </w:rPr>
              <w:t>Child’s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4"/>
                <w:sz w:val="24"/>
                <w:szCs w:val="24"/>
              </w:rPr>
              <w:t>File</w:t>
            </w:r>
          </w:p>
          <w:p w14:paraId="0EF00CA0" w14:textId="77777777" w:rsidR="00B40FA2" w:rsidRPr="000B0DB0" w:rsidRDefault="000B0DB0">
            <w:pPr>
              <w:pStyle w:val="TableParagraph"/>
              <w:tabs>
                <w:tab w:val="left" w:pos="1194"/>
                <w:tab w:val="left" w:pos="1785"/>
                <w:tab w:val="left" w:pos="2655"/>
              </w:tabs>
              <w:spacing w:before="1" w:line="306" w:lineRule="exact"/>
              <w:rPr>
                <w:rFonts w:asciiTheme="minorHAnsi" w:hAnsiTheme="minorHAnsi" w:cstheme="minorHAnsi"/>
                <w:sz w:val="24"/>
                <w:szCs w:val="24"/>
              </w:rPr>
            </w:pPr>
            <w:r w:rsidRPr="000B0DB0">
              <w:rPr>
                <w:rFonts w:asciiTheme="minorHAnsi" w:hAnsiTheme="minorHAnsi" w:cstheme="minorHAnsi"/>
                <w:spacing w:val="-2"/>
                <w:sz w:val="24"/>
                <w:szCs w:val="24"/>
              </w:rPr>
              <w:t>Record</w:t>
            </w:r>
            <w:r w:rsidRPr="000B0DB0">
              <w:rPr>
                <w:rFonts w:asciiTheme="minorHAnsi" w:hAnsiTheme="minorHAnsi" w:cstheme="minorHAnsi"/>
                <w:sz w:val="24"/>
                <w:szCs w:val="24"/>
              </w:rPr>
              <w:tab/>
            </w:r>
            <w:r w:rsidRPr="000B0DB0">
              <w:rPr>
                <w:rFonts w:asciiTheme="minorHAnsi" w:hAnsiTheme="minorHAnsi" w:cstheme="minorHAnsi"/>
                <w:spacing w:val="-5"/>
                <w:sz w:val="24"/>
                <w:szCs w:val="24"/>
              </w:rPr>
              <w:t>of</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Child</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Abuse</w:t>
            </w:r>
          </w:p>
          <w:p w14:paraId="2A21070E" w14:textId="77777777" w:rsidR="00B40FA2" w:rsidRPr="000B0DB0" w:rsidRDefault="000B0DB0">
            <w:pPr>
              <w:pStyle w:val="TableParagraph"/>
              <w:spacing w:line="286" w:lineRule="exact"/>
              <w:rPr>
                <w:rFonts w:asciiTheme="minorHAnsi" w:hAnsiTheme="minorHAnsi" w:cstheme="minorHAnsi"/>
                <w:sz w:val="24"/>
                <w:szCs w:val="24"/>
              </w:rPr>
            </w:pPr>
            <w:r w:rsidRPr="000B0DB0">
              <w:rPr>
                <w:rFonts w:asciiTheme="minorHAnsi" w:hAnsiTheme="minorHAnsi" w:cstheme="minorHAnsi"/>
                <w:spacing w:val="-2"/>
                <w:sz w:val="24"/>
                <w:szCs w:val="24"/>
              </w:rPr>
              <w:t>Complaints</w:t>
            </w:r>
          </w:p>
        </w:tc>
        <w:tc>
          <w:tcPr>
            <w:tcW w:w="5619" w:type="dxa"/>
          </w:tcPr>
          <w:p w14:paraId="50186F03" w14:textId="77777777" w:rsidR="00B40FA2" w:rsidRPr="000B0DB0" w:rsidRDefault="00B40FA2">
            <w:pPr>
              <w:pStyle w:val="TableParagraph"/>
              <w:spacing w:before="305"/>
              <w:ind w:left="0"/>
              <w:rPr>
                <w:rFonts w:asciiTheme="minorHAnsi" w:hAnsiTheme="minorHAnsi" w:cstheme="minorHAnsi"/>
                <w:sz w:val="24"/>
                <w:szCs w:val="24"/>
              </w:rPr>
            </w:pPr>
          </w:p>
          <w:p w14:paraId="5467B881" w14:textId="77777777" w:rsidR="00B40FA2" w:rsidRPr="000B0DB0" w:rsidRDefault="000B0DB0">
            <w:pPr>
              <w:pStyle w:val="TableParagraph"/>
              <w:rPr>
                <w:rFonts w:asciiTheme="minorHAnsi" w:hAnsiTheme="minorHAnsi" w:cstheme="minorHAnsi"/>
                <w:sz w:val="24"/>
                <w:szCs w:val="24"/>
              </w:rPr>
            </w:pPr>
            <w:r w:rsidRPr="000B0DB0">
              <w:rPr>
                <w:rFonts w:asciiTheme="minorHAnsi" w:hAnsiTheme="minorHAnsi" w:cstheme="minorHAnsi"/>
                <w:sz w:val="24"/>
                <w:szCs w:val="24"/>
              </w:rPr>
              <w:t>Indefinitely*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unless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totally</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exonerated</w:t>
            </w:r>
          </w:p>
          <w:p w14:paraId="2A1E14B7" w14:textId="77777777" w:rsidR="00B40FA2" w:rsidRPr="000B0DB0" w:rsidRDefault="000B0DB0">
            <w:pPr>
              <w:pStyle w:val="TableParagraph"/>
              <w:ind w:right="2520"/>
              <w:rPr>
                <w:rFonts w:asciiTheme="minorHAnsi" w:hAnsiTheme="minorHAnsi" w:cstheme="minorHAnsi"/>
                <w:sz w:val="24"/>
                <w:szCs w:val="24"/>
              </w:rPr>
            </w:pPr>
            <w:r w:rsidRPr="000B0DB0">
              <w:rPr>
                <w:rFonts w:asciiTheme="minorHAnsi" w:hAnsiTheme="minorHAnsi" w:cstheme="minorHAnsi"/>
                <w:sz w:val="24"/>
                <w:szCs w:val="24"/>
              </w:rPr>
              <w:t>D.O.B</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14"/>
                <w:sz w:val="24"/>
                <w:szCs w:val="24"/>
              </w:rPr>
              <w:t xml:space="preserve"> </w:t>
            </w:r>
            <w:r w:rsidRPr="000B0DB0">
              <w:rPr>
                <w:rFonts w:asciiTheme="minorHAnsi" w:hAnsiTheme="minorHAnsi" w:cstheme="minorHAnsi"/>
                <w:sz w:val="24"/>
                <w:szCs w:val="24"/>
              </w:rPr>
              <w:t xml:space="preserve">years </w:t>
            </w:r>
            <w:r w:rsidRPr="000B0DB0">
              <w:rPr>
                <w:rFonts w:asciiTheme="minorHAnsi" w:hAnsiTheme="minorHAnsi" w:cstheme="minorHAnsi"/>
                <w:spacing w:val="-2"/>
                <w:sz w:val="24"/>
                <w:szCs w:val="24"/>
              </w:rPr>
              <w:t>Indefinitely*</w:t>
            </w:r>
          </w:p>
        </w:tc>
      </w:tr>
      <w:tr w:rsidR="00B40FA2" w:rsidRPr="000B0DB0" w14:paraId="21E3C21F" w14:textId="77777777">
        <w:trPr>
          <w:trHeight w:val="1840"/>
        </w:trPr>
        <w:tc>
          <w:tcPr>
            <w:tcW w:w="3399" w:type="dxa"/>
          </w:tcPr>
          <w:p w14:paraId="24160DC2" w14:textId="77777777" w:rsidR="00B40FA2" w:rsidRPr="000B0DB0" w:rsidRDefault="000B0DB0">
            <w:pPr>
              <w:pStyle w:val="TableParagraph"/>
              <w:tabs>
                <w:tab w:val="left" w:pos="887"/>
                <w:tab w:val="left" w:pos="1194"/>
                <w:tab w:val="left" w:pos="1785"/>
                <w:tab w:val="left" w:pos="2111"/>
                <w:tab w:val="left" w:pos="2655"/>
              </w:tabs>
              <w:ind w:right="93"/>
              <w:rPr>
                <w:rFonts w:asciiTheme="minorHAnsi" w:hAnsiTheme="minorHAnsi" w:cstheme="minorHAnsi"/>
                <w:sz w:val="24"/>
                <w:szCs w:val="24"/>
              </w:rPr>
            </w:pPr>
            <w:r w:rsidRPr="000B0DB0">
              <w:rPr>
                <w:rFonts w:asciiTheme="minorHAnsi" w:hAnsiTheme="minorHAnsi" w:cstheme="minorHAnsi"/>
                <w:b/>
                <w:sz w:val="24"/>
                <w:szCs w:val="24"/>
              </w:rPr>
              <w:lastRenderedPageBreak/>
              <w:t>Complaint</w:t>
            </w:r>
            <w:r w:rsidRPr="000B0DB0">
              <w:rPr>
                <w:rFonts w:asciiTheme="minorHAnsi" w:hAnsiTheme="minorHAnsi" w:cstheme="minorHAnsi"/>
                <w:b/>
                <w:spacing w:val="-24"/>
                <w:sz w:val="24"/>
                <w:szCs w:val="24"/>
              </w:rPr>
              <w:t xml:space="preserve"> </w:t>
            </w:r>
            <w:r w:rsidRPr="000B0DB0">
              <w:rPr>
                <w:rFonts w:asciiTheme="minorHAnsi" w:hAnsiTheme="minorHAnsi" w:cstheme="minorHAnsi"/>
                <w:b/>
                <w:sz w:val="24"/>
                <w:szCs w:val="24"/>
              </w:rPr>
              <w:t>to</w:t>
            </w:r>
            <w:r w:rsidRPr="000B0DB0">
              <w:rPr>
                <w:rFonts w:asciiTheme="minorHAnsi" w:hAnsiTheme="minorHAnsi" w:cstheme="minorHAnsi"/>
                <w:b/>
                <w:spacing w:val="-24"/>
                <w:sz w:val="24"/>
                <w:szCs w:val="24"/>
              </w:rPr>
              <w:t xml:space="preserve"> </w:t>
            </w:r>
            <w:r w:rsidRPr="000B0DB0">
              <w:rPr>
                <w:rFonts w:asciiTheme="minorHAnsi" w:hAnsiTheme="minorHAnsi" w:cstheme="minorHAnsi"/>
                <w:b/>
                <w:sz w:val="24"/>
                <w:szCs w:val="24"/>
              </w:rPr>
              <w:t>be</w:t>
            </w:r>
            <w:r w:rsidRPr="000B0DB0">
              <w:rPr>
                <w:rFonts w:asciiTheme="minorHAnsi" w:hAnsiTheme="minorHAnsi" w:cstheme="minorHAnsi"/>
                <w:b/>
                <w:spacing w:val="-24"/>
                <w:sz w:val="24"/>
                <w:szCs w:val="24"/>
              </w:rPr>
              <w:t xml:space="preserve"> </w:t>
            </w:r>
            <w:r w:rsidRPr="000B0DB0">
              <w:rPr>
                <w:rFonts w:asciiTheme="minorHAnsi" w:hAnsiTheme="minorHAnsi" w:cstheme="minorHAnsi"/>
                <w:b/>
                <w:sz w:val="24"/>
                <w:szCs w:val="24"/>
              </w:rPr>
              <w:t>pursued</w:t>
            </w:r>
            <w:r w:rsidRPr="000B0DB0">
              <w:rPr>
                <w:rFonts w:asciiTheme="minorHAnsi" w:hAnsiTheme="minorHAnsi" w:cstheme="minorHAnsi"/>
                <w:b/>
                <w:spacing w:val="-24"/>
                <w:sz w:val="24"/>
                <w:szCs w:val="24"/>
              </w:rPr>
              <w:t xml:space="preserve"> </w:t>
            </w:r>
            <w:r w:rsidRPr="000B0DB0">
              <w:rPr>
                <w:rFonts w:asciiTheme="minorHAnsi" w:hAnsiTheme="minorHAnsi" w:cstheme="minorHAnsi"/>
                <w:b/>
                <w:sz w:val="24"/>
                <w:szCs w:val="24"/>
              </w:rPr>
              <w:t xml:space="preserve">under </w:t>
            </w:r>
            <w:r w:rsidRPr="000B0DB0">
              <w:rPr>
                <w:rFonts w:asciiTheme="minorHAnsi" w:hAnsiTheme="minorHAnsi" w:cstheme="minorHAnsi"/>
                <w:b/>
                <w:spacing w:val="-4"/>
                <w:sz w:val="24"/>
                <w:szCs w:val="24"/>
              </w:rPr>
              <w:t>the</w:t>
            </w:r>
            <w:r w:rsidRPr="000B0DB0">
              <w:rPr>
                <w:rFonts w:asciiTheme="minorHAnsi" w:hAnsiTheme="minorHAnsi" w:cstheme="minorHAnsi"/>
                <w:b/>
                <w:sz w:val="24"/>
                <w:szCs w:val="24"/>
              </w:rPr>
              <w:tab/>
            </w:r>
            <w:r w:rsidRPr="000B0DB0">
              <w:rPr>
                <w:rFonts w:asciiTheme="minorHAnsi" w:hAnsiTheme="minorHAnsi" w:cstheme="minorHAnsi"/>
                <w:b/>
                <w:spacing w:val="-2"/>
                <w:sz w:val="24"/>
                <w:szCs w:val="24"/>
              </w:rPr>
              <w:t>school’s</w:t>
            </w:r>
            <w:r w:rsidRPr="000B0DB0">
              <w:rPr>
                <w:rFonts w:asciiTheme="minorHAnsi" w:hAnsiTheme="minorHAnsi" w:cstheme="minorHAnsi"/>
                <w:b/>
                <w:sz w:val="24"/>
                <w:szCs w:val="24"/>
              </w:rPr>
              <w:tab/>
            </w:r>
            <w:r w:rsidRPr="000B0DB0">
              <w:rPr>
                <w:rFonts w:asciiTheme="minorHAnsi" w:hAnsiTheme="minorHAnsi" w:cstheme="minorHAnsi"/>
                <w:b/>
                <w:sz w:val="24"/>
                <w:szCs w:val="24"/>
              </w:rPr>
              <w:tab/>
            </w:r>
            <w:r w:rsidRPr="000B0DB0">
              <w:rPr>
                <w:rFonts w:asciiTheme="minorHAnsi" w:hAnsiTheme="minorHAnsi" w:cstheme="minorHAnsi"/>
                <w:b/>
                <w:spacing w:val="-2"/>
                <w:sz w:val="24"/>
                <w:szCs w:val="24"/>
              </w:rPr>
              <w:t xml:space="preserve">disciplinary </w:t>
            </w:r>
            <w:r w:rsidRPr="000B0DB0">
              <w:rPr>
                <w:rFonts w:asciiTheme="minorHAnsi" w:hAnsiTheme="minorHAnsi" w:cstheme="minorHAnsi"/>
                <w:b/>
                <w:sz w:val="24"/>
                <w:szCs w:val="24"/>
              </w:rPr>
              <w:t>procedures</w:t>
            </w:r>
            <w:r w:rsidRPr="000B0DB0">
              <w:rPr>
                <w:rFonts w:asciiTheme="minorHAnsi" w:hAnsiTheme="minorHAnsi" w:cstheme="minorHAnsi"/>
                <w:b/>
                <w:spacing w:val="-43"/>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members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 xml:space="preserve">file Child’s Child Protection File </w:t>
            </w:r>
            <w:r w:rsidRPr="000B0DB0">
              <w:rPr>
                <w:rFonts w:asciiTheme="minorHAnsi" w:hAnsiTheme="minorHAnsi" w:cstheme="minorHAnsi"/>
                <w:spacing w:val="-2"/>
                <w:sz w:val="24"/>
                <w:szCs w:val="24"/>
              </w:rPr>
              <w:t>Record</w:t>
            </w:r>
            <w:r w:rsidRPr="000B0DB0">
              <w:rPr>
                <w:rFonts w:asciiTheme="minorHAnsi" w:hAnsiTheme="minorHAnsi" w:cstheme="minorHAnsi"/>
                <w:sz w:val="24"/>
                <w:szCs w:val="24"/>
              </w:rPr>
              <w:tab/>
            </w:r>
            <w:r w:rsidRPr="000B0DB0">
              <w:rPr>
                <w:rFonts w:asciiTheme="minorHAnsi" w:hAnsiTheme="minorHAnsi" w:cstheme="minorHAnsi"/>
                <w:sz w:val="24"/>
                <w:szCs w:val="24"/>
              </w:rPr>
              <w:tab/>
            </w:r>
            <w:r w:rsidRPr="000B0DB0">
              <w:rPr>
                <w:rFonts w:asciiTheme="minorHAnsi" w:hAnsiTheme="minorHAnsi" w:cstheme="minorHAnsi"/>
                <w:spacing w:val="-6"/>
                <w:sz w:val="24"/>
                <w:szCs w:val="24"/>
              </w:rPr>
              <w:t>of</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Child</w:t>
            </w:r>
            <w:r w:rsidRPr="000B0DB0">
              <w:rPr>
                <w:rFonts w:asciiTheme="minorHAnsi" w:hAnsiTheme="minorHAnsi" w:cstheme="minorHAnsi"/>
                <w:sz w:val="24"/>
                <w:szCs w:val="24"/>
              </w:rPr>
              <w:tab/>
            </w:r>
            <w:r w:rsidRPr="000B0DB0">
              <w:rPr>
                <w:rFonts w:asciiTheme="minorHAnsi" w:hAnsiTheme="minorHAnsi" w:cstheme="minorHAnsi"/>
                <w:spacing w:val="-2"/>
                <w:sz w:val="24"/>
                <w:szCs w:val="24"/>
              </w:rPr>
              <w:t>Abuse</w:t>
            </w:r>
          </w:p>
          <w:p w14:paraId="7D1A9308" w14:textId="77777777" w:rsidR="00B40FA2" w:rsidRPr="000B0DB0" w:rsidRDefault="000B0DB0">
            <w:pPr>
              <w:pStyle w:val="TableParagraph"/>
              <w:spacing w:line="287" w:lineRule="exact"/>
              <w:rPr>
                <w:rFonts w:asciiTheme="minorHAnsi" w:hAnsiTheme="minorHAnsi" w:cstheme="minorHAnsi"/>
                <w:sz w:val="24"/>
                <w:szCs w:val="24"/>
              </w:rPr>
            </w:pPr>
            <w:r w:rsidRPr="000B0DB0">
              <w:rPr>
                <w:rFonts w:asciiTheme="minorHAnsi" w:hAnsiTheme="minorHAnsi" w:cstheme="minorHAnsi"/>
                <w:spacing w:val="-2"/>
                <w:sz w:val="24"/>
                <w:szCs w:val="24"/>
              </w:rPr>
              <w:t>Complaint</w:t>
            </w:r>
          </w:p>
        </w:tc>
        <w:tc>
          <w:tcPr>
            <w:tcW w:w="5619" w:type="dxa"/>
          </w:tcPr>
          <w:p w14:paraId="7F8785A6" w14:textId="77777777" w:rsidR="00B40FA2" w:rsidRPr="000B0DB0" w:rsidRDefault="00B40FA2">
            <w:pPr>
              <w:pStyle w:val="TableParagraph"/>
              <w:ind w:left="0"/>
              <w:rPr>
                <w:rFonts w:asciiTheme="minorHAnsi" w:hAnsiTheme="minorHAnsi" w:cstheme="minorHAnsi"/>
                <w:sz w:val="24"/>
                <w:szCs w:val="24"/>
              </w:rPr>
            </w:pPr>
          </w:p>
          <w:p w14:paraId="0D1F394E" w14:textId="77777777" w:rsidR="00B40FA2" w:rsidRPr="000B0DB0" w:rsidRDefault="00B40FA2">
            <w:pPr>
              <w:pStyle w:val="TableParagraph"/>
              <w:ind w:left="0"/>
              <w:rPr>
                <w:rFonts w:asciiTheme="minorHAnsi" w:hAnsiTheme="minorHAnsi" w:cstheme="minorHAnsi"/>
                <w:sz w:val="24"/>
                <w:szCs w:val="24"/>
              </w:rPr>
            </w:pPr>
          </w:p>
          <w:p w14:paraId="01E60C87" w14:textId="77777777" w:rsidR="00B40FA2" w:rsidRPr="000B0DB0" w:rsidRDefault="000B0DB0">
            <w:pPr>
              <w:pStyle w:val="TableParagraph"/>
              <w:spacing w:before="1"/>
              <w:rPr>
                <w:rFonts w:asciiTheme="minorHAnsi" w:hAnsiTheme="minorHAnsi" w:cstheme="minorHAnsi"/>
                <w:sz w:val="24"/>
                <w:szCs w:val="24"/>
              </w:rPr>
            </w:pPr>
            <w:r w:rsidRPr="000B0DB0">
              <w:rPr>
                <w:rFonts w:asciiTheme="minorHAnsi" w:hAnsiTheme="minorHAnsi" w:cstheme="minorHAnsi"/>
                <w:sz w:val="24"/>
                <w:szCs w:val="24"/>
              </w:rPr>
              <w:t xml:space="preserve">7 </w:t>
            </w:r>
            <w:r w:rsidRPr="000B0DB0">
              <w:rPr>
                <w:rFonts w:asciiTheme="minorHAnsi" w:hAnsiTheme="minorHAnsi" w:cstheme="minorHAnsi"/>
                <w:spacing w:val="-2"/>
                <w:sz w:val="24"/>
                <w:szCs w:val="24"/>
              </w:rPr>
              <w:t>years</w:t>
            </w:r>
          </w:p>
          <w:p w14:paraId="717B4A71" w14:textId="77777777" w:rsidR="00B40FA2" w:rsidRPr="000B0DB0" w:rsidRDefault="000B0DB0">
            <w:pPr>
              <w:pStyle w:val="TableParagraph"/>
              <w:ind w:right="2520"/>
              <w:rPr>
                <w:rFonts w:asciiTheme="minorHAnsi" w:hAnsiTheme="minorHAnsi" w:cstheme="minorHAnsi"/>
                <w:sz w:val="24"/>
                <w:szCs w:val="24"/>
              </w:rPr>
            </w:pPr>
            <w:r w:rsidRPr="000B0DB0">
              <w:rPr>
                <w:rFonts w:asciiTheme="minorHAnsi" w:hAnsiTheme="minorHAnsi" w:cstheme="minorHAnsi"/>
                <w:sz w:val="24"/>
                <w:szCs w:val="24"/>
              </w:rPr>
              <w:t>D.O.B.</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 xml:space="preserve">years </w:t>
            </w:r>
            <w:r w:rsidRPr="000B0DB0">
              <w:rPr>
                <w:rFonts w:asciiTheme="minorHAnsi" w:hAnsiTheme="minorHAnsi" w:cstheme="minorHAnsi"/>
                <w:spacing w:val="-2"/>
                <w:sz w:val="24"/>
                <w:szCs w:val="24"/>
              </w:rPr>
              <w:t>Indefinitely*</w:t>
            </w:r>
          </w:p>
        </w:tc>
      </w:tr>
    </w:tbl>
    <w:p w14:paraId="399AED6A" w14:textId="77777777" w:rsidR="00B40FA2" w:rsidRPr="000B0DB0" w:rsidRDefault="000B0DB0">
      <w:pPr>
        <w:pStyle w:val="Heading1"/>
        <w:spacing w:before="4"/>
        <w:rPr>
          <w:rFonts w:asciiTheme="minorHAnsi" w:hAnsiTheme="minorHAnsi" w:cstheme="minorHAnsi"/>
          <w:sz w:val="24"/>
          <w:szCs w:val="24"/>
        </w:rPr>
      </w:pPr>
      <w:r w:rsidRPr="000B0DB0">
        <w:rPr>
          <w:rFonts w:asciiTheme="minorHAnsi" w:hAnsiTheme="minorHAnsi" w:cstheme="minorHAnsi"/>
          <w:sz w:val="24"/>
          <w:szCs w:val="24"/>
        </w:rPr>
        <w:t>*As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guide,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indefinitely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minimum</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40</w:t>
      </w:r>
      <w:r w:rsidRPr="000B0DB0">
        <w:rPr>
          <w:rFonts w:asciiTheme="minorHAnsi" w:hAnsiTheme="minorHAnsi" w:cstheme="minorHAnsi"/>
          <w:spacing w:val="-2"/>
          <w:sz w:val="24"/>
          <w:szCs w:val="24"/>
        </w:rPr>
        <w:t xml:space="preserve"> years</w:t>
      </w:r>
    </w:p>
    <w:p w14:paraId="39254C98" w14:textId="77777777" w:rsidR="00B40FA2" w:rsidRDefault="00B40FA2">
      <w:pPr>
        <w:pStyle w:val="Heading1"/>
        <w:rPr>
          <w:rFonts w:asciiTheme="minorHAnsi" w:hAnsiTheme="minorHAnsi" w:cstheme="minorHAnsi"/>
          <w:sz w:val="24"/>
          <w:szCs w:val="24"/>
        </w:rPr>
      </w:pPr>
    </w:p>
    <w:p w14:paraId="58E4414E" w14:textId="77777777" w:rsidR="000B0DB0" w:rsidRDefault="000B0DB0">
      <w:pPr>
        <w:pStyle w:val="Heading1"/>
        <w:rPr>
          <w:rFonts w:asciiTheme="minorHAnsi" w:hAnsiTheme="minorHAnsi" w:cstheme="minorHAnsi"/>
          <w:sz w:val="24"/>
          <w:szCs w:val="24"/>
        </w:rPr>
      </w:pPr>
    </w:p>
    <w:p w14:paraId="23E7CD59" w14:textId="77777777" w:rsidR="00B40FA2" w:rsidRPr="000B0DB0" w:rsidRDefault="000B0DB0">
      <w:pPr>
        <w:spacing w:before="81"/>
        <w:ind w:left="448"/>
        <w:rPr>
          <w:rFonts w:asciiTheme="minorHAnsi" w:hAnsiTheme="minorHAnsi" w:cstheme="minorHAnsi"/>
          <w:b/>
          <w:sz w:val="24"/>
          <w:szCs w:val="24"/>
        </w:rPr>
      </w:pPr>
      <w:r w:rsidRPr="000B0DB0">
        <w:rPr>
          <w:rFonts w:asciiTheme="minorHAnsi" w:hAnsiTheme="minorHAnsi" w:cstheme="minorHAnsi"/>
          <w:b/>
          <w:spacing w:val="-2"/>
          <w:sz w:val="24"/>
          <w:szCs w:val="24"/>
        </w:rPr>
        <w:t>Disposal</w:t>
      </w:r>
    </w:p>
    <w:p w14:paraId="0EBD897B" w14:textId="77777777" w:rsidR="00B40FA2" w:rsidRPr="000B0DB0" w:rsidRDefault="000B0DB0">
      <w:pPr>
        <w:pStyle w:val="BodyText"/>
        <w:spacing w:before="186" w:line="259" w:lineRule="auto"/>
        <w:ind w:right="582"/>
        <w:jc w:val="both"/>
        <w:rPr>
          <w:rFonts w:asciiTheme="minorHAnsi" w:hAnsiTheme="minorHAnsi" w:cstheme="minorHAnsi"/>
          <w:sz w:val="24"/>
          <w:szCs w:val="24"/>
        </w:rPr>
      </w:pPr>
      <w:r w:rsidRPr="000B0DB0">
        <w:rPr>
          <w:rFonts w:asciiTheme="minorHAnsi" w:hAnsiTheme="minorHAnsi" w:cstheme="minorHAnsi"/>
          <w:sz w:val="24"/>
          <w:szCs w:val="24"/>
        </w:rPr>
        <w:t xml:space="preserve">At the end of the agreed retention period, records should be securely disposed of, for example in the case of physical copies, incinerated or shredded in the presence of a member of the school, or entrusted to a firm </w:t>
      </w:r>
      <w:proofErr w:type="spellStart"/>
      <w:r w:rsidRPr="000B0DB0">
        <w:rPr>
          <w:rFonts w:asciiTheme="minorHAnsi" w:hAnsiTheme="minorHAnsi" w:cstheme="minorHAnsi"/>
          <w:sz w:val="24"/>
          <w:szCs w:val="24"/>
        </w:rPr>
        <w:t>specialising</w:t>
      </w:r>
      <w:proofErr w:type="spellEnd"/>
      <w:r w:rsidRPr="000B0DB0">
        <w:rPr>
          <w:rFonts w:asciiTheme="minorHAnsi" w:hAnsiTheme="minorHAnsi" w:cstheme="minorHAnsi"/>
          <w:sz w:val="24"/>
          <w:szCs w:val="24"/>
        </w:rPr>
        <w:t xml:space="preserve"> in the destruction of confidential material. Information held electronically, either within private folders on the C2k system or held on an online/cloud-based system, should also be deleted within the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timescales</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set.</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Following</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deletion,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electronic</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will</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held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securely</w:t>
      </w:r>
      <w:r w:rsidRPr="000B0DB0">
        <w:rPr>
          <w:rFonts w:asciiTheme="minorHAnsi" w:hAnsiTheme="minorHAnsi" w:cstheme="minorHAnsi"/>
          <w:spacing w:val="-11"/>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 C2K</w:t>
      </w:r>
      <w:r w:rsidRPr="000B0DB0">
        <w:rPr>
          <w:rFonts w:asciiTheme="minorHAnsi" w:hAnsiTheme="minorHAnsi" w:cstheme="minorHAnsi"/>
          <w:spacing w:val="-8"/>
          <w:sz w:val="24"/>
          <w:szCs w:val="24"/>
        </w:rPr>
        <w:t xml:space="preserve"> </w:t>
      </w:r>
      <w:proofErr w:type="spellStart"/>
      <w:r w:rsidRPr="000B0DB0">
        <w:rPr>
          <w:rFonts w:asciiTheme="minorHAnsi" w:hAnsiTheme="minorHAnsi" w:cstheme="minorHAnsi"/>
          <w:sz w:val="24"/>
          <w:szCs w:val="24"/>
        </w:rPr>
        <w:t>centralised</w:t>
      </w:r>
      <w:proofErr w:type="spellEnd"/>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backup</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period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time</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but</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in</w:t>
      </w:r>
      <w:r w:rsidRPr="000B0DB0">
        <w:rPr>
          <w:rFonts w:asciiTheme="minorHAnsi" w:hAnsiTheme="minorHAnsi" w:cstheme="minorHAnsi"/>
          <w:spacing w:val="-12"/>
          <w:sz w:val="24"/>
          <w:szCs w:val="24"/>
        </w:rPr>
        <w:t xml:space="preserve"> </w:t>
      </w:r>
      <w:r w:rsidRPr="000B0DB0">
        <w:rPr>
          <w:rFonts w:asciiTheme="minorHAnsi" w:hAnsiTheme="minorHAnsi" w:cstheme="minorHAnsi"/>
          <w:sz w:val="24"/>
          <w:szCs w:val="24"/>
        </w:rPr>
        <w:t>due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course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will</w:t>
      </w:r>
      <w:r w:rsidRPr="000B0DB0">
        <w:rPr>
          <w:rFonts w:asciiTheme="minorHAnsi" w:hAnsiTheme="minorHAnsi" w:cstheme="minorHAnsi"/>
          <w:spacing w:val="-13"/>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overwritten</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10"/>
          <w:sz w:val="24"/>
          <w:szCs w:val="24"/>
        </w:rPr>
        <w:t xml:space="preserve"> </w:t>
      </w:r>
      <w:r w:rsidRPr="000B0DB0">
        <w:rPr>
          <w:rFonts w:asciiTheme="minorHAnsi" w:hAnsiTheme="minorHAnsi" w:cstheme="minorHAnsi"/>
          <w:sz w:val="24"/>
          <w:szCs w:val="24"/>
        </w:rPr>
        <w:t>the documents removed. No evidence will remain on the C2k system.</w:t>
      </w:r>
    </w:p>
    <w:p w14:paraId="184FE55D" w14:textId="77777777" w:rsidR="00B40FA2" w:rsidRPr="000B0DB0" w:rsidRDefault="000B0DB0">
      <w:pPr>
        <w:pStyle w:val="BodyText"/>
        <w:spacing w:before="157" w:line="259" w:lineRule="auto"/>
        <w:ind w:right="586"/>
        <w:jc w:val="both"/>
        <w:rPr>
          <w:rFonts w:asciiTheme="minorHAnsi" w:hAnsiTheme="minorHAnsi" w:cstheme="minorHAnsi"/>
          <w:sz w:val="24"/>
          <w:szCs w:val="24"/>
        </w:rPr>
      </w:pPr>
      <w:r w:rsidRPr="000B0DB0">
        <w:rPr>
          <w:rFonts w:asciiTheme="minorHAnsi" w:hAnsiTheme="minorHAnsi" w:cstheme="minorHAnsi"/>
          <w:sz w:val="24"/>
          <w:szCs w:val="24"/>
        </w:rPr>
        <w:t>The National Archives has issued guidance based on the Independent Inquiry into Child Sexual</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Abuse</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stressing</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that</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information</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which</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may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required</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by</w:t>
      </w:r>
      <w:r w:rsidRPr="000B0DB0">
        <w:rPr>
          <w:rFonts w:asciiTheme="minorHAnsi" w:hAnsiTheme="minorHAnsi" w:cstheme="minorHAnsi"/>
          <w:spacing w:val="-1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Inquiry</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should not be destroyed. This principle should be applied in all cases and careful review should be carried out before destruction of documents.</w:t>
      </w:r>
    </w:p>
    <w:p w14:paraId="4C1EE4AB" w14:textId="77777777" w:rsidR="00B40FA2" w:rsidRPr="000B0DB0" w:rsidRDefault="000B0DB0">
      <w:pPr>
        <w:spacing w:before="159" w:line="259" w:lineRule="auto"/>
        <w:ind w:left="448" w:right="1744"/>
        <w:rPr>
          <w:rFonts w:asciiTheme="minorHAnsi" w:hAnsiTheme="minorHAnsi" w:cstheme="minorHAnsi"/>
          <w:b/>
          <w:sz w:val="24"/>
          <w:szCs w:val="24"/>
        </w:rPr>
      </w:pPr>
      <w:hyperlink r:id="rId9">
        <w:r w:rsidRPr="000B0DB0">
          <w:rPr>
            <w:rFonts w:asciiTheme="minorHAnsi" w:hAnsiTheme="minorHAnsi" w:cstheme="minorHAnsi"/>
            <w:b/>
            <w:color w:val="0462C1"/>
            <w:spacing w:val="-2"/>
            <w:sz w:val="24"/>
            <w:szCs w:val="24"/>
            <w:u w:val="single" w:color="0462C1"/>
          </w:rPr>
          <w:t>https://www.iicsa.org.uk/news/chair-of-the-inquiry-issues-guidance-on-</w:t>
        </w:r>
      </w:hyperlink>
      <w:r w:rsidRPr="000B0DB0">
        <w:rPr>
          <w:rFonts w:asciiTheme="minorHAnsi" w:hAnsiTheme="minorHAnsi" w:cstheme="minorHAnsi"/>
          <w:b/>
          <w:color w:val="0462C1"/>
          <w:spacing w:val="-2"/>
          <w:sz w:val="24"/>
          <w:szCs w:val="24"/>
        </w:rPr>
        <w:t xml:space="preserve"> </w:t>
      </w:r>
      <w:hyperlink r:id="rId10">
        <w:r w:rsidRPr="000B0DB0">
          <w:rPr>
            <w:rFonts w:asciiTheme="minorHAnsi" w:hAnsiTheme="minorHAnsi" w:cstheme="minorHAnsi"/>
            <w:b/>
            <w:color w:val="0462C1"/>
            <w:spacing w:val="-2"/>
            <w:sz w:val="24"/>
            <w:szCs w:val="24"/>
            <w:u w:val="single" w:color="0462C1"/>
          </w:rPr>
          <w:t>destruction-of-documents</w:t>
        </w:r>
      </w:hyperlink>
    </w:p>
    <w:p w14:paraId="583763B0" w14:textId="77777777" w:rsidR="00B40FA2" w:rsidRPr="000B0DB0" w:rsidRDefault="00B40FA2">
      <w:pPr>
        <w:pStyle w:val="BodyText"/>
        <w:ind w:left="0"/>
        <w:rPr>
          <w:rFonts w:asciiTheme="minorHAnsi" w:hAnsiTheme="minorHAnsi" w:cstheme="minorHAnsi"/>
          <w:b/>
          <w:sz w:val="24"/>
          <w:szCs w:val="24"/>
        </w:rPr>
      </w:pPr>
    </w:p>
    <w:p w14:paraId="5FF84288" w14:textId="77777777" w:rsidR="00B40FA2" w:rsidRPr="000B0DB0" w:rsidRDefault="00B40FA2">
      <w:pPr>
        <w:pStyle w:val="BodyText"/>
        <w:spacing w:before="37"/>
        <w:ind w:left="0"/>
        <w:rPr>
          <w:rFonts w:asciiTheme="minorHAnsi" w:hAnsiTheme="minorHAnsi" w:cstheme="minorHAnsi"/>
          <w:b/>
          <w:sz w:val="24"/>
          <w:szCs w:val="24"/>
        </w:rPr>
      </w:pPr>
    </w:p>
    <w:p w14:paraId="521D5550" w14:textId="77777777" w:rsidR="00B40FA2" w:rsidRPr="000B0DB0" w:rsidRDefault="000B0DB0">
      <w:pPr>
        <w:pStyle w:val="Heading1"/>
        <w:spacing w:before="1"/>
        <w:rPr>
          <w:rFonts w:asciiTheme="minorHAnsi" w:hAnsiTheme="minorHAnsi" w:cstheme="minorHAnsi"/>
          <w:sz w:val="24"/>
          <w:szCs w:val="24"/>
        </w:rPr>
      </w:pPr>
      <w:r w:rsidRPr="000B0DB0">
        <w:rPr>
          <w:rFonts w:asciiTheme="minorHAnsi" w:hAnsiTheme="minorHAnsi" w:cstheme="minorHAnsi"/>
          <w:sz w:val="24"/>
          <w:szCs w:val="24"/>
        </w:rPr>
        <w:t>School</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Closures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Amalgamations</w:t>
      </w:r>
    </w:p>
    <w:p w14:paraId="4A5ECC35" w14:textId="77777777" w:rsidR="00B40FA2" w:rsidRPr="000B0DB0" w:rsidRDefault="000B0DB0">
      <w:pPr>
        <w:pStyle w:val="BodyText"/>
        <w:spacing w:before="185" w:line="259" w:lineRule="auto"/>
        <w:ind w:right="583"/>
        <w:jc w:val="both"/>
        <w:rPr>
          <w:rFonts w:asciiTheme="minorHAnsi" w:hAnsiTheme="minorHAnsi" w:cstheme="minorHAnsi"/>
          <w:sz w:val="24"/>
          <w:szCs w:val="24"/>
        </w:rPr>
      </w:pPr>
      <w:r w:rsidRPr="000B0DB0">
        <w:rPr>
          <w:rFonts w:asciiTheme="minorHAnsi" w:hAnsiTheme="minorHAnsi" w:cstheme="minorHAnsi"/>
          <w:sz w:val="24"/>
          <w:szCs w:val="24"/>
        </w:rPr>
        <w:t>Where a school is closing and the site is being sold or reassigned for other use, the Employing Authority should take responsibility for the records from the date of the school closure. In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such</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cases the school should contact the Information Manager in the Employing Authority regarding secure transfer of the records. Hand delivery or collection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documents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preferable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but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where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documents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are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posted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these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must be double-enveloped, marked on the inner envelope as ‘sensitive personal data’ and sent by registered post.</w:t>
      </w:r>
    </w:p>
    <w:p w14:paraId="31CCE78B" w14:textId="77777777" w:rsidR="00B40FA2" w:rsidRPr="000B0DB0" w:rsidRDefault="000B0DB0">
      <w:pPr>
        <w:pStyle w:val="BodyText"/>
        <w:spacing w:before="157" w:line="259" w:lineRule="auto"/>
        <w:ind w:right="581"/>
        <w:jc w:val="both"/>
        <w:rPr>
          <w:rFonts w:asciiTheme="minorHAnsi" w:hAnsiTheme="minorHAnsi" w:cstheme="minorHAnsi"/>
          <w:sz w:val="24"/>
          <w:szCs w:val="24"/>
        </w:rPr>
      </w:pPr>
      <w:r w:rsidRPr="000B0DB0">
        <w:rPr>
          <w:rFonts w:asciiTheme="minorHAnsi" w:hAnsiTheme="minorHAnsi" w:cstheme="minorHAnsi"/>
          <w:sz w:val="24"/>
          <w:szCs w:val="24"/>
        </w:rPr>
        <w:t>When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school</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preparing</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close,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DT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identify</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pupils</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with</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protection record.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Every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effort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must</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made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establish</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pupil’s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new</w:t>
      </w:r>
      <w:r w:rsidRPr="000B0DB0">
        <w:rPr>
          <w:rFonts w:asciiTheme="minorHAnsi" w:hAnsiTheme="minorHAnsi" w:cstheme="minorHAnsi"/>
          <w:spacing w:val="-6"/>
          <w:sz w:val="24"/>
          <w:szCs w:val="24"/>
        </w:rPr>
        <w:t xml:space="preserve"> </w:t>
      </w:r>
      <w:proofErr w:type="gramStart"/>
      <w:r w:rsidRPr="000B0DB0">
        <w:rPr>
          <w:rFonts w:asciiTheme="minorHAnsi" w:hAnsiTheme="minorHAnsi" w:cstheme="minorHAnsi"/>
          <w:sz w:val="24"/>
          <w:szCs w:val="24"/>
        </w:rPr>
        <w:t>school</w:t>
      </w:r>
      <w:proofErr w:type="gramEnd"/>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processes outlined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above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followed.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After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transfer</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relevant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information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taken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place,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 child’s</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file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should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forwarded to</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Employing Authority</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for</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retention</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until the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child reaches</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age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D.O.B</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30</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years.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pupils</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who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have</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already left the school which are still within the retention period should also be transferred, securely as above, to the Employing Authority for retention and destruction at the appropriate time.</w:t>
      </w:r>
    </w:p>
    <w:p w14:paraId="1CDB949E" w14:textId="77777777" w:rsidR="00B40FA2" w:rsidRPr="000B0DB0" w:rsidRDefault="000B0DB0">
      <w:pPr>
        <w:pStyle w:val="BodyText"/>
        <w:spacing w:before="160" w:line="259" w:lineRule="auto"/>
        <w:ind w:right="584"/>
        <w:jc w:val="both"/>
        <w:rPr>
          <w:rFonts w:asciiTheme="minorHAnsi" w:hAnsiTheme="minorHAnsi" w:cstheme="minorHAnsi"/>
          <w:sz w:val="24"/>
          <w:szCs w:val="24"/>
        </w:rPr>
      </w:pPr>
      <w:r w:rsidRPr="000B0DB0">
        <w:rPr>
          <w:rFonts w:asciiTheme="minorHAnsi" w:hAnsiTheme="minorHAnsi" w:cstheme="minorHAnsi"/>
          <w:sz w:val="24"/>
          <w:szCs w:val="24"/>
        </w:rPr>
        <w:t>If a number of schools have merged onto one site and then function as one school, it is sensible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retain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all</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relating</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schools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one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site.</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These</w:t>
      </w:r>
      <w:r w:rsidRPr="000B0DB0">
        <w:rPr>
          <w:rFonts w:asciiTheme="minorHAnsi" w:hAnsiTheme="minorHAnsi" w:cstheme="minorHAnsi"/>
          <w:spacing w:val="-17"/>
          <w:sz w:val="24"/>
          <w:szCs w:val="24"/>
        </w:rPr>
        <w:t xml:space="preserve"> </w:t>
      </w:r>
      <w:r w:rsidRPr="000B0DB0">
        <w:rPr>
          <w:rFonts w:asciiTheme="minorHAnsi" w:hAnsiTheme="minorHAnsi" w:cstheme="minorHAnsi"/>
          <w:sz w:val="24"/>
          <w:szCs w:val="24"/>
        </w:rPr>
        <w:t>records</w:t>
      </w:r>
      <w:r w:rsidRPr="000B0DB0">
        <w:rPr>
          <w:rFonts w:asciiTheme="minorHAnsi" w:hAnsiTheme="minorHAnsi" w:cstheme="minorHAnsi"/>
          <w:spacing w:val="-16"/>
          <w:sz w:val="24"/>
          <w:szCs w:val="24"/>
        </w:rPr>
        <w:t xml:space="preserve"> </w:t>
      </w:r>
      <w:r w:rsidRPr="000B0DB0">
        <w:rPr>
          <w:rFonts w:asciiTheme="minorHAnsi" w:hAnsiTheme="minorHAnsi" w:cstheme="minorHAnsi"/>
          <w:sz w:val="24"/>
          <w:szCs w:val="24"/>
        </w:rPr>
        <w:t xml:space="preserve">should be kept in the confidential locked filing cabinet, accessible only by the DT and the </w:t>
      </w:r>
      <w:r w:rsidRPr="000B0DB0">
        <w:rPr>
          <w:rFonts w:asciiTheme="minorHAnsi" w:hAnsiTheme="minorHAnsi" w:cstheme="minorHAnsi"/>
          <w:spacing w:val="-2"/>
          <w:sz w:val="24"/>
          <w:szCs w:val="24"/>
        </w:rPr>
        <w:t>Principal.</w:t>
      </w:r>
    </w:p>
    <w:p w14:paraId="2EE13210" w14:textId="77777777" w:rsidR="00B40FA2" w:rsidRPr="000B0DB0" w:rsidRDefault="00B40FA2">
      <w:pPr>
        <w:pStyle w:val="BodyText"/>
        <w:spacing w:line="259" w:lineRule="auto"/>
        <w:jc w:val="both"/>
        <w:rPr>
          <w:rFonts w:asciiTheme="minorHAnsi" w:hAnsiTheme="minorHAnsi" w:cstheme="minorHAnsi"/>
          <w:sz w:val="24"/>
          <w:szCs w:val="24"/>
        </w:rPr>
        <w:sectPr w:rsidR="00B40FA2" w:rsidRPr="000B0DB0">
          <w:pgSz w:w="11910" w:h="16840"/>
          <w:pgMar w:top="1340" w:right="850" w:bottom="280" w:left="992" w:header="720" w:footer="720" w:gutter="0"/>
          <w:cols w:space="720"/>
        </w:sectPr>
      </w:pPr>
    </w:p>
    <w:p w14:paraId="104A604A" w14:textId="77777777" w:rsidR="00B40FA2" w:rsidRPr="000B0DB0" w:rsidRDefault="000B0DB0">
      <w:pPr>
        <w:pStyle w:val="BodyText"/>
        <w:spacing w:before="81"/>
        <w:rPr>
          <w:rFonts w:asciiTheme="minorHAnsi" w:hAnsiTheme="minorHAnsi" w:cstheme="minorHAnsi"/>
          <w:b/>
          <w:bCs/>
          <w:i/>
          <w:iCs/>
          <w:sz w:val="24"/>
          <w:szCs w:val="24"/>
        </w:rPr>
      </w:pPr>
      <w:r w:rsidRPr="000B0DB0">
        <w:rPr>
          <w:rFonts w:asciiTheme="minorHAnsi" w:hAnsiTheme="minorHAnsi" w:cstheme="minorHAnsi"/>
          <w:b/>
          <w:bCs/>
          <w:i/>
          <w:iCs/>
          <w:sz w:val="24"/>
          <w:szCs w:val="24"/>
        </w:rPr>
        <w:lastRenderedPageBreak/>
        <w:t>Appendix</w:t>
      </w:r>
      <w:r w:rsidRPr="000B0DB0">
        <w:rPr>
          <w:rFonts w:asciiTheme="minorHAnsi" w:hAnsiTheme="minorHAnsi" w:cstheme="minorHAnsi"/>
          <w:b/>
          <w:bCs/>
          <w:i/>
          <w:iCs/>
          <w:spacing w:val="-8"/>
          <w:sz w:val="24"/>
          <w:szCs w:val="24"/>
        </w:rPr>
        <w:t xml:space="preserve"> </w:t>
      </w:r>
      <w:r w:rsidRPr="000B0DB0">
        <w:rPr>
          <w:rFonts w:asciiTheme="minorHAnsi" w:hAnsiTheme="minorHAnsi" w:cstheme="minorHAnsi"/>
          <w:b/>
          <w:bCs/>
          <w:i/>
          <w:iCs/>
          <w:spacing w:val="-10"/>
          <w:sz w:val="24"/>
          <w:szCs w:val="24"/>
        </w:rPr>
        <w:t>1</w:t>
      </w:r>
    </w:p>
    <w:p w14:paraId="105CAD82" w14:textId="77777777" w:rsidR="00B40FA2" w:rsidRPr="000B0DB0" w:rsidRDefault="000B0DB0">
      <w:pPr>
        <w:spacing w:before="187"/>
        <w:ind w:right="136"/>
        <w:jc w:val="center"/>
        <w:rPr>
          <w:rFonts w:asciiTheme="minorHAnsi" w:hAnsiTheme="minorHAnsi" w:cstheme="minorHAnsi"/>
          <w:b/>
          <w:sz w:val="24"/>
          <w:szCs w:val="24"/>
        </w:rPr>
      </w:pPr>
      <w:r w:rsidRPr="000B0DB0">
        <w:rPr>
          <w:rFonts w:asciiTheme="minorHAnsi" w:hAnsiTheme="minorHAnsi" w:cstheme="minorHAnsi"/>
          <w:b/>
          <w:sz w:val="24"/>
          <w:szCs w:val="24"/>
          <w:u w:val="single"/>
        </w:rPr>
        <w:t>Glenwood</w:t>
      </w:r>
      <w:r w:rsidRPr="000B0DB0">
        <w:rPr>
          <w:rFonts w:asciiTheme="minorHAnsi" w:hAnsiTheme="minorHAnsi" w:cstheme="minorHAnsi"/>
          <w:b/>
          <w:spacing w:val="-6"/>
          <w:sz w:val="24"/>
          <w:szCs w:val="24"/>
          <w:u w:val="single"/>
        </w:rPr>
        <w:t xml:space="preserve"> </w:t>
      </w:r>
      <w:r w:rsidRPr="000B0DB0">
        <w:rPr>
          <w:rFonts w:asciiTheme="minorHAnsi" w:hAnsiTheme="minorHAnsi" w:cstheme="minorHAnsi"/>
          <w:b/>
          <w:sz w:val="24"/>
          <w:szCs w:val="24"/>
          <w:u w:val="single"/>
        </w:rPr>
        <w:t>Primary</w:t>
      </w:r>
      <w:r w:rsidRPr="000B0DB0">
        <w:rPr>
          <w:rFonts w:asciiTheme="minorHAnsi" w:hAnsiTheme="minorHAnsi" w:cstheme="minorHAnsi"/>
          <w:b/>
          <w:spacing w:val="-6"/>
          <w:sz w:val="24"/>
          <w:szCs w:val="24"/>
          <w:u w:val="single"/>
        </w:rPr>
        <w:t xml:space="preserve"> </w:t>
      </w:r>
      <w:r w:rsidRPr="000B0DB0">
        <w:rPr>
          <w:rFonts w:asciiTheme="minorHAnsi" w:hAnsiTheme="minorHAnsi" w:cstheme="minorHAnsi"/>
          <w:b/>
          <w:sz w:val="24"/>
          <w:szCs w:val="24"/>
          <w:u w:val="single"/>
        </w:rPr>
        <w:t>School</w:t>
      </w:r>
      <w:r w:rsidRPr="000B0DB0">
        <w:rPr>
          <w:rFonts w:asciiTheme="minorHAnsi" w:hAnsiTheme="minorHAnsi" w:cstheme="minorHAnsi"/>
          <w:b/>
          <w:spacing w:val="-1"/>
          <w:sz w:val="24"/>
          <w:szCs w:val="24"/>
          <w:u w:val="single"/>
        </w:rPr>
        <w:t xml:space="preserve"> </w:t>
      </w:r>
      <w:r w:rsidRPr="000B0DB0">
        <w:rPr>
          <w:rFonts w:asciiTheme="minorHAnsi" w:hAnsiTheme="minorHAnsi" w:cstheme="minorHAnsi"/>
          <w:b/>
          <w:sz w:val="24"/>
          <w:szCs w:val="24"/>
          <w:u w:val="single"/>
        </w:rPr>
        <w:t>–</w:t>
      </w:r>
      <w:r w:rsidRPr="000B0DB0">
        <w:rPr>
          <w:rFonts w:asciiTheme="minorHAnsi" w:hAnsiTheme="minorHAnsi" w:cstheme="minorHAnsi"/>
          <w:b/>
          <w:spacing w:val="-4"/>
          <w:sz w:val="24"/>
          <w:szCs w:val="24"/>
          <w:u w:val="single"/>
        </w:rPr>
        <w:t xml:space="preserve"> </w:t>
      </w:r>
      <w:r w:rsidRPr="000B0DB0">
        <w:rPr>
          <w:rFonts w:asciiTheme="minorHAnsi" w:hAnsiTheme="minorHAnsi" w:cstheme="minorHAnsi"/>
          <w:b/>
          <w:sz w:val="24"/>
          <w:szCs w:val="24"/>
          <w:u w:val="single"/>
        </w:rPr>
        <w:t>Note</w:t>
      </w:r>
      <w:r w:rsidRPr="000B0DB0">
        <w:rPr>
          <w:rFonts w:asciiTheme="minorHAnsi" w:hAnsiTheme="minorHAnsi" w:cstheme="minorHAnsi"/>
          <w:b/>
          <w:spacing w:val="-5"/>
          <w:sz w:val="24"/>
          <w:szCs w:val="24"/>
          <w:u w:val="single"/>
        </w:rPr>
        <w:t xml:space="preserve"> </w:t>
      </w:r>
      <w:r w:rsidRPr="000B0DB0">
        <w:rPr>
          <w:rFonts w:asciiTheme="minorHAnsi" w:hAnsiTheme="minorHAnsi" w:cstheme="minorHAnsi"/>
          <w:b/>
          <w:sz w:val="24"/>
          <w:szCs w:val="24"/>
          <w:u w:val="single"/>
        </w:rPr>
        <w:t>of</w:t>
      </w:r>
      <w:r w:rsidRPr="000B0DB0">
        <w:rPr>
          <w:rFonts w:asciiTheme="minorHAnsi" w:hAnsiTheme="minorHAnsi" w:cstheme="minorHAnsi"/>
          <w:b/>
          <w:spacing w:val="-5"/>
          <w:sz w:val="24"/>
          <w:szCs w:val="24"/>
          <w:u w:val="single"/>
        </w:rPr>
        <w:t xml:space="preserve"> </w:t>
      </w:r>
      <w:r w:rsidRPr="000B0DB0">
        <w:rPr>
          <w:rFonts w:asciiTheme="minorHAnsi" w:hAnsiTheme="minorHAnsi" w:cstheme="minorHAnsi"/>
          <w:b/>
          <w:spacing w:val="-2"/>
          <w:sz w:val="24"/>
          <w:szCs w:val="24"/>
          <w:u w:val="single"/>
        </w:rPr>
        <w:t>Concern</w:t>
      </w:r>
    </w:p>
    <w:p w14:paraId="4E7917A9" w14:textId="77777777" w:rsidR="00B40FA2" w:rsidRPr="000B0DB0" w:rsidRDefault="000B0DB0">
      <w:pPr>
        <w:pStyle w:val="BodyText"/>
        <w:spacing w:before="190" w:line="256" w:lineRule="auto"/>
        <w:ind w:right="47"/>
        <w:rPr>
          <w:rFonts w:asciiTheme="minorHAnsi" w:hAnsiTheme="minorHAnsi" w:cstheme="minorHAnsi"/>
          <w:sz w:val="24"/>
          <w:szCs w:val="24"/>
        </w:rPr>
      </w:pPr>
      <w:r w:rsidRPr="000B0DB0">
        <w:rPr>
          <w:rFonts w:asciiTheme="minorHAnsi" w:hAnsiTheme="minorHAnsi" w:cstheme="minorHAnsi"/>
          <w:sz w:val="24"/>
          <w:szCs w:val="24"/>
        </w:rPr>
        <w:t>Confidential</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be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given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C</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Bradley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(Designated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Teacher)</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Ritchie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(Deputy- Designated Teacher)</w:t>
      </w:r>
    </w:p>
    <w:p w14:paraId="168D9A85" w14:textId="77777777" w:rsidR="00B40FA2" w:rsidRPr="000B0DB0" w:rsidRDefault="00B40FA2">
      <w:pPr>
        <w:pStyle w:val="BodyText"/>
        <w:spacing w:before="11"/>
        <w:ind w:left="0"/>
        <w:rPr>
          <w:rFonts w:asciiTheme="minorHAnsi" w:hAnsiTheme="minorHAnsi" w:cstheme="minorHAnsi"/>
          <w:sz w:val="24"/>
          <w:szCs w:val="24"/>
        </w:r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B40FA2" w:rsidRPr="000B0DB0" w14:paraId="7469BD4D" w14:textId="77777777">
        <w:trPr>
          <w:trHeight w:val="614"/>
        </w:trPr>
        <w:tc>
          <w:tcPr>
            <w:tcW w:w="9018" w:type="dxa"/>
          </w:tcPr>
          <w:p w14:paraId="516D97EA"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Name</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2"/>
                <w:sz w:val="24"/>
                <w:szCs w:val="24"/>
              </w:rPr>
              <w:t xml:space="preserve"> Pupil:</w:t>
            </w:r>
          </w:p>
        </w:tc>
      </w:tr>
      <w:tr w:rsidR="00B40FA2" w:rsidRPr="000B0DB0" w14:paraId="127DF1B8" w14:textId="77777777">
        <w:trPr>
          <w:trHeight w:val="611"/>
        </w:trPr>
        <w:tc>
          <w:tcPr>
            <w:tcW w:w="9018" w:type="dxa"/>
          </w:tcPr>
          <w:p w14:paraId="17903640"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Year</w:t>
            </w:r>
            <w:r w:rsidRPr="000B0DB0">
              <w:rPr>
                <w:rFonts w:asciiTheme="minorHAnsi" w:hAnsiTheme="minorHAnsi" w:cstheme="minorHAnsi"/>
                <w:spacing w:val="-6"/>
                <w:sz w:val="24"/>
                <w:szCs w:val="24"/>
              </w:rPr>
              <w:t xml:space="preserve"> </w:t>
            </w:r>
            <w:r w:rsidRPr="000B0DB0">
              <w:rPr>
                <w:rFonts w:asciiTheme="minorHAnsi" w:hAnsiTheme="minorHAnsi" w:cstheme="minorHAnsi"/>
                <w:spacing w:val="-2"/>
                <w:sz w:val="24"/>
                <w:szCs w:val="24"/>
              </w:rPr>
              <w:t>Group:</w:t>
            </w:r>
          </w:p>
        </w:tc>
      </w:tr>
      <w:tr w:rsidR="00B40FA2" w:rsidRPr="000B0DB0" w14:paraId="45493BCB" w14:textId="77777777">
        <w:trPr>
          <w:trHeight w:val="921"/>
        </w:trPr>
        <w:tc>
          <w:tcPr>
            <w:tcW w:w="9018" w:type="dxa"/>
          </w:tcPr>
          <w:p w14:paraId="04AEE9BA"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Date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&amp;</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Time</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Incident/Disclosure:</w:t>
            </w:r>
          </w:p>
        </w:tc>
      </w:tr>
      <w:tr w:rsidR="00B40FA2" w:rsidRPr="000B0DB0" w14:paraId="616718D4" w14:textId="77777777">
        <w:trPr>
          <w:trHeight w:val="1533"/>
        </w:trPr>
        <w:tc>
          <w:tcPr>
            <w:tcW w:w="9018" w:type="dxa"/>
          </w:tcPr>
          <w:p w14:paraId="2587AF91" w14:textId="77777777" w:rsidR="00B40FA2" w:rsidRPr="000B0DB0" w:rsidRDefault="000B0DB0">
            <w:pPr>
              <w:pStyle w:val="TableParagraph"/>
              <w:rPr>
                <w:rFonts w:asciiTheme="minorHAnsi" w:hAnsiTheme="minorHAnsi" w:cstheme="minorHAnsi"/>
                <w:sz w:val="24"/>
                <w:szCs w:val="24"/>
              </w:rPr>
            </w:pPr>
            <w:r w:rsidRPr="000B0DB0">
              <w:rPr>
                <w:rFonts w:asciiTheme="minorHAnsi" w:hAnsiTheme="minorHAnsi" w:cstheme="minorHAnsi"/>
                <w:sz w:val="24"/>
                <w:szCs w:val="24"/>
              </w:rPr>
              <w:t>Circumstances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Incident/Disclosure</w:t>
            </w:r>
          </w:p>
        </w:tc>
      </w:tr>
      <w:tr w:rsidR="00B40FA2" w:rsidRPr="000B0DB0" w14:paraId="1991F4F2" w14:textId="77777777">
        <w:trPr>
          <w:trHeight w:val="8278"/>
        </w:trPr>
        <w:tc>
          <w:tcPr>
            <w:tcW w:w="9018" w:type="dxa"/>
          </w:tcPr>
          <w:p w14:paraId="4B305DF9"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Nature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Description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4"/>
                <w:sz w:val="24"/>
                <w:szCs w:val="24"/>
              </w:rPr>
              <w:t xml:space="preserve"> </w:t>
            </w:r>
            <w:r w:rsidRPr="000B0DB0">
              <w:rPr>
                <w:rFonts w:asciiTheme="minorHAnsi" w:hAnsiTheme="minorHAnsi" w:cstheme="minorHAnsi"/>
                <w:spacing w:val="-2"/>
                <w:sz w:val="24"/>
                <w:szCs w:val="24"/>
              </w:rPr>
              <w:t>Concern:</w:t>
            </w:r>
          </w:p>
        </w:tc>
      </w:tr>
    </w:tbl>
    <w:p w14:paraId="0F6EB970" w14:textId="77777777" w:rsidR="00B40FA2" w:rsidRPr="000B0DB0" w:rsidRDefault="00B40FA2">
      <w:pPr>
        <w:pStyle w:val="TableParagraph"/>
        <w:spacing w:line="306" w:lineRule="exact"/>
        <w:rPr>
          <w:rFonts w:asciiTheme="minorHAnsi" w:hAnsiTheme="minorHAnsi" w:cstheme="minorHAnsi"/>
          <w:sz w:val="24"/>
          <w:szCs w:val="24"/>
        </w:rPr>
        <w:sectPr w:rsidR="00B40FA2" w:rsidRPr="000B0DB0">
          <w:pgSz w:w="11910" w:h="16840"/>
          <w:pgMar w:top="1340" w:right="850" w:bottom="280" w:left="992" w:header="720" w:footer="720" w:gutter="0"/>
          <w:cols w:space="720"/>
        </w:sectPr>
      </w:pPr>
    </w:p>
    <w:tbl>
      <w:tblPr>
        <w:tblW w:w="0" w:type="auto"/>
        <w:tblInd w:w="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18"/>
      </w:tblGrid>
      <w:tr w:rsidR="00B40FA2" w:rsidRPr="000B0DB0" w14:paraId="3C4D408C" w14:textId="77777777">
        <w:trPr>
          <w:trHeight w:val="1840"/>
        </w:trPr>
        <w:tc>
          <w:tcPr>
            <w:tcW w:w="9018" w:type="dxa"/>
          </w:tcPr>
          <w:p w14:paraId="25CCC924" w14:textId="77777777" w:rsidR="00B40FA2" w:rsidRPr="000B0DB0" w:rsidRDefault="000B0DB0">
            <w:pPr>
              <w:pStyle w:val="TableParagraph"/>
              <w:rPr>
                <w:rFonts w:asciiTheme="minorHAnsi" w:hAnsiTheme="minorHAnsi" w:cstheme="minorHAnsi"/>
                <w:sz w:val="24"/>
                <w:szCs w:val="24"/>
              </w:rPr>
            </w:pPr>
            <w:r w:rsidRPr="000B0DB0">
              <w:rPr>
                <w:rFonts w:asciiTheme="minorHAnsi" w:hAnsiTheme="minorHAnsi" w:cstheme="minorHAnsi"/>
                <w:sz w:val="24"/>
                <w:szCs w:val="24"/>
              </w:rPr>
              <w:lastRenderedPageBreak/>
              <w:t>Parties</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Involved</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including</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witnesses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event</w:t>
            </w:r>
            <w:r w:rsidRPr="000B0DB0">
              <w:rPr>
                <w:rFonts w:asciiTheme="minorHAnsi" w:hAnsiTheme="minorHAnsi" w:cstheme="minorHAnsi"/>
                <w:spacing w:val="-2"/>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what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was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said</w:t>
            </w:r>
            <w:r w:rsidRPr="000B0DB0">
              <w:rPr>
                <w:rFonts w:asciiTheme="minorHAnsi" w:hAnsiTheme="minorHAnsi" w:cstheme="minorHAnsi"/>
                <w:spacing w:val="-1"/>
                <w:sz w:val="24"/>
                <w:szCs w:val="24"/>
              </w:rPr>
              <w:t xml:space="preserve"> </w:t>
            </w:r>
            <w:r w:rsidRPr="000B0DB0">
              <w:rPr>
                <w:rFonts w:asciiTheme="minorHAnsi" w:hAnsiTheme="minorHAnsi" w:cstheme="minorHAnsi"/>
                <w:sz w:val="24"/>
                <w:szCs w:val="24"/>
              </w:rPr>
              <w:t>or</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done</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 xml:space="preserve">by </w:t>
            </w:r>
            <w:r w:rsidRPr="000B0DB0">
              <w:rPr>
                <w:rFonts w:asciiTheme="minorHAnsi" w:hAnsiTheme="minorHAnsi" w:cstheme="minorHAnsi"/>
                <w:spacing w:val="-2"/>
                <w:sz w:val="24"/>
                <w:szCs w:val="24"/>
              </w:rPr>
              <w:t>whom:</w:t>
            </w:r>
          </w:p>
        </w:tc>
      </w:tr>
      <w:tr w:rsidR="00B40FA2" w:rsidRPr="000B0DB0" w14:paraId="1A97C24F" w14:textId="77777777">
        <w:trPr>
          <w:trHeight w:val="1533"/>
        </w:trPr>
        <w:tc>
          <w:tcPr>
            <w:tcW w:w="9018" w:type="dxa"/>
          </w:tcPr>
          <w:p w14:paraId="7AB205DC"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Action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taken</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at</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the</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time:</w:t>
            </w:r>
          </w:p>
        </w:tc>
      </w:tr>
      <w:tr w:rsidR="00B40FA2" w:rsidRPr="000B0DB0" w14:paraId="425672F3" w14:textId="77777777">
        <w:trPr>
          <w:trHeight w:val="1531"/>
        </w:trPr>
        <w:tc>
          <w:tcPr>
            <w:tcW w:w="9018" w:type="dxa"/>
          </w:tcPr>
          <w:p w14:paraId="4B060E11" w14:textId="77777777" w:rsidR="00B40FA2" w:rsidRPr="000B0DB0" w:rsidRDefault="000B0DB0">
            <w:pPr>
              <w:pStyle w:val="TableParagraph"/>
              <w:spacing w:line="304" w:lineRule="exact"/>
              <w:rPr>
                <w:rFonts w:asciiTheme="minorHAnsi" w:hAnsiTheme="minorHAnsi" w:cstheme="minorHAnsi"/>
                <w:sz w:val="24"/>
                <w:szCs w:val="24"/>
              </w:rPr>
            </w:pPr>
            <w:r w:rsidRPr="000B0DB0">
              <w:rPr>
                <w:rFonts w:asciiTheme="minorHAnsi" w:hAnsiTheme="minorHAnsi" w:cstheme="minorHAnsi"/>
                <w:sz w:val="24"/>
                <w:szCs w:val="24"/>
              </w:rPr>
              <w:t>Details</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any</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advice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sought,</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from</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whom</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5"/>
                <w:sz w:val="24"/>
                <w:szCs w:val="24"/>
              </w:rPr>
              <w:t xml:space="preserve"> </w:t>
            </w:r>
            <w:r w:rsidRPr="000B0DB0">
              <w:rPr>
                <w:rFonts w:asciiTheme="minorHAnsi" w:hAnsiTheme="minorHAnsi" w:cstheme="minorHAnsi"/>
                <w:spacing w:val="-2"/>
                <w:sz w:val="24"/>
                <w:szCs w:val="24"/>
              </w:rPr>
              <w:t>when:</w:t>
            </w:r>
          </w:p>
        </w:tc>
      </w:tr>
      <w:tr w:rsidR="00B40FA2" w:rsidRPr="000B0DB0" w14:paraId="40FED33F" w14:textId="77777777">
        <w:trPr>
          <w:trHeight w:val="1533"/>
        </w:trPr>
        <w:tc>
          <w:tcPr>
            <w:tcW w:w="9018" w:type="dxa"/>
          </w:tcPr>
          <w:p w14:paraId="0984A6C7"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Any</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further</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action</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taken:</w:t>
            </w:r>
          </w:p>
        </w:tc>
      </w:tr>
      <w:tr w:rsidR="00B40FA2" w:rsidRPr="000B0DB0" w14:paraId="60E21507" w14:textId="77777777">
        <w:trPr>
          <w:trHeight w:val="1840"/>
        </w:trPr>
        <w:tc>
          <w:tcPr>
            <w:tcW w:w="9018" w:type="dxa"/>
          </w:tcPr>
          <w:p w14:paraId="0AFADF26" w14:textId="77777777" w:rsidR="00B40FA2" w:rsidRPr="000B0DB0" w:rsidRDefault="000B0DB0">
            <w:pPr>
              <w:pStyle w:val="TableParagraph"/>
              <w:tabs>
                <w:tab w:val="left" w:pos="1328"/>
              </w:tabs>
              <w:ind w:right="1091"/>
              <w:rPr>
                <w:rFonts w:asciiTheme="minorHAnsi" w:hAnsiTheme="minorHAnsi" w:cstheme="minorHAnsi"/>
                <w:sz w:val="24"/>
                <w:szCs w:val="24"/>
              </w:rPr>
            </w:pPr>
            <w:r w:rsidRPr="000B0DB0">
              <w:rPr>
                <w:rFonts w:asciiTheme="minorHAnsi" w:hAnsiTheme="minorHAnsi" w:cstheme="minorHAnsi"/>
                <w:sz w:val="24"/>
                <w:szCs w:val="24"/>
              </w:rPr>
              <w:t>Written</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report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passed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Designated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Teacher/Deputy-Designated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 xml:space="preserve">Teacher: </w:t>
            </w:r>
            <w:r w:rsidRPr="000B0DB0">
              <w:rPr>
                <w:rFonts w:asciiTheme="minorHAnsi" w:hAnsiTheme="minorHAnsi" w:cstheme="minorHAnsi"/>
                <w:spacing w:val="-4"/>
                <w:sz w:val="24"/>
                <w:szCs w:val="24"/>
              </w:rPr>
              <w:t>Yes:</w:t>
            </w:r>
            <w:r w:rsidRPr="000B0DB0">
              <w:rPr>
                <w:rFonts w:asciiTheme="minorHAnsi" w:hAnsiTheme="minorHAnsi" w:cstheme="minorHAnsi"/>
                <w:sz w:val="24"/>
                <w:szCs w:val="24"/>
              </w:rPr>
              <w:tab/>
            </w:r>
            <w:r w:rsidRPr="000B0DB0">
              <w:rPr>
                <w:rFonts w:asciiTheme="minorHAnsi" w:hAnsiTheme="minorHAnsi" w:cstheme="minorHAnsi"/>
                <w:spacing w:val="-4"/>
                <w:sz w:val="24"/>
                <w:szCs w:val="24"/>
              </w:rPr>
              <w:t>No:</w:t>
            </w:r>
          </w:p>
          <w:p w14:paraId="554F5E50" w14:textId="77777777" w:rsidR="00B40FA2" w:rsidRPr="000B0DB0" w:rsidRDefault="000B0DB0">
            <w:pPr>
              <w:pStyle w:val="TableParagraph"/>
              <w:spacing w:before="305"/>
              <w:rPr>
                <w:rFonts w:asciiTheme="minorHAnsi" w:hAnsiTheme="minorHAnsi" w:cstheme="minorHAnsi"/>
                <w:sz w:val="24"/>
                <w:szCs w:val="24"/>
              </w:rPr>
            </w:pPr>
            <w:r w:rsidRPr="000B0DB0">
              <w:rPr>
                <w:rFonts w:asciiTheme="minorHAnsi" w:hAnsiTheme="minorHAnsi" w:cstheme="minorHAnsi"/>
                <w:sz w:val="24"/>
                <w:szCs w:val="24"/>
              </w:rPr>
              <w:t>If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state</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reason:</w:t>
            </w:r>
          </w:p>
        </w:tc>
      </w:tr>
      <w:tr w:rsidR="00B40FA2" w:rsidRPr="000B0DB0" w14:paraId="26E4DA0A" w14:textId="77777777">
        <w:trPr>
          <w:trHeight w:val="918"/>
        </w:trPr>
        <w:tc>
          <w:tcPr>
            <w:tcW w:w="9018" w:type="dxa"/>
          </w:tcPr>
          <w:p w14:paraId="5C4D91F2"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Date</w:t>
            </w:r>
            <w:r w:rsidRPr="000B0DB0">
              <w:rPr>
                <w:rFonts w:asciiTheme="minorHAnsi" w:hAnsiTheme="minorHAnsi" w:cstheme="minorHAnsi"/>
                <w:spacing w:val="-9"/>
                <w:sz w:val="24"/>
                <w:szCs w:val="24"/>
              </w:rPr>
              <w:t xml:space="preserve"> </w:t>
            </w:r>
            <w:r w:rsidRPr="000B0DB0">
              <w:rPr>
                <w:rFonts w:asciiTheme="minorHAnsi" w:hAnsiTheme="minorHAnsi" w:cstheme="minorHAnsi"/>
                <w:sz w:val="24"/>
                <w:szCs w:val="24"/>
              </w:rPr>
              <w:t>and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time</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of</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report</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to</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Designated</w:t>
            </w:r>
            <w:r w:rsidRPr="000B0DB0">
              <w:rPr>
                <w:rFonts w:asciiTheme="minorHAnsi" w:hAnsiTheme="minorHAnsi" w:cstheme="minorHAnsi"/>
                <w:spacing w:val="-8"/>
                <w:sz w:val="24"/>
                <w:szCs w:val="24"/>
              </w:rPr>
              <w:t xml:space="preserve"> </w:t>
            </w:r>
            <w:r w:rsidRPr="000B0DB0">
              <w:rPr>
                <w:rFonts w:asciiTheme="minorHAnsi" w:hAnsiTheme="minorHAnsi" w:cstheme="minorHAnsi"/>
                <w:sz w:val="24"/>
                <w:szCs w:val="24"/>
              </w:rPr>
              <w:t>Teacher/Deputy-Designated</w:t>
            </w:r>
            <w:r w:rsidRPr="000B0DB0">
              <w:rPr>
                <w:rFonts w:asciiTheme="minorHAnsi" w:hAnsiTheme="minorHAnsi" w:cstheme="minorHAnsi"/>
                <w:spacing w:val="-8"/>
                <w:sz w:val="24"/>
                <w:szCs w:val="24"/>
              </w:rPr>
              <w:t xml:space="preserve"> </w:t>
            </w:r>
            <w:r w:rsidRPr="000B0DB0">
              <w:rPr>
                <w:rFonts w:asciiTheme="minorHAnsi" w:hAnsiTheme="minorHAnsi" w:cstheme="minorHAnsi"/>
                <w:spacing w:val="-2"/>
                <w:sz w:val="24"/>
                <w:szCs w:val="24"/>
              </w:rPr>
              <w:t>Teacher</w:t>
            </w:r>
          </w:p>
        </w:tc>
      </w:tr>
      <w:tr w:rsidR="00B40FA2" w:rsidRPr="000B0DB0" w14:paraId="077D1C8B" w14:textId="77777777">
        <w:trPr>
          <w:trHeight w:val="2147"/>
        </w:trPr>
        <w:tc>
          <w:tcPr>
            <w:tcW w:w="9018" w:type="dxa"/>
          </w:tcPr>
          <w:p w14:paraId="348D8567" w14:textId="77777777" w:rsidR="00B40FA2" w:rsidRPr="000B0DB0" w:rsidRDefault="000B0DB0">
            <w:pPr>
              <w:pStyle w:val="TableParagraph"/>
              <w:spacing w:line="306" w:lineRule="exact"/>
              <w:rPr>
                <w:rFonts w:asciiTheme="minorHAnsi" w:hAnsiTheme="minorHAnsi" w:cstheme="minorHAnsi"/>
                <w:sz w:val="24"/>
                <w:szCs w:val="24"/>
              </w:rPr>
            </w:pPr>
            <w:r w:rsidRPr="000B0DB0">
              <w:rPr>
                <w:rFonts w:asciiTheme="minorHAnsi" w:hAnsiTheme="minorHAnsi" w:cstheme="minorHAnsi"/>
                <w:sz w:val="24"/>
                <w:szCs w:val="24"/>
              </w:rPr>
              <w:t>Written</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note</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from</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staff</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member</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placed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on</w:t>
            </w:r>
            <w:r w:rsidRPr="000B0DB0">
              <w:rPr>
                <w:rFonts w:asciiTheme="minorHAnsi" w:hAnsiTheme="minorHAnsi" w:cstheme="minorHAnsi"/>
                <w:spacing w:val="-5"/>
                <w:sz w:val="24"/>
                <w:szCs w:val="24"/>
              </w:rPr>
              <w:t xml:space="preserve"> </w:t>
            </w:r>
            <w:r w:rsidRPr="000B0DB0">
              <w:rPr>
                <w:rFonts w:asciiTheme="minorHAnsi" w:hAnsiTheme="minorHAnsi" w:cstheme="minorHAnsi"/>
                <w:sz w:val="24"/>
                <w:szCs w:val="24"/>
              </w:rPr>
              <w:t>pupil’s</w:t>
            </w:r>
            <w:r w:rsidRPr="000B0DB0">
              <w:rPr>
                <w:rFonts w:asciiTheme="minorHAnsi" w:hAnsiTheme="minorHAnsi" w:cstheme="minorHAnsi"/>
                <w:spacing w:val="-6"/>
                <w:sz w:val="24"/>
                <w:szCs w:val="24"/>
              </w:rPr>
              <w:t xml:space="preserve"> </w:t>
            </w:r>
            <w:r w:rsidRPr="000B0DB0">
              <w:rPr>
                <w:rFonts w:asciiTheme="minorHAnsi" w:hAnsiTheme="minorHAnsi" w:cstheme="minorHAnsi"/>
                <w:sz w:val="24"/>
                <w:szCs w:val="24"/>
              </w:rPr>
              <w:t>Child</w:t>
            </w:r>
            <w:r w:rsidRPr="000B0DB0">
              <w:rPr>
                <w:rFonts w:asciiTheme="minorHAnsi" w:hAnsiTheme="minorHAnsi" w:cstheme="minorHAnsi"/>
                <w:spacing w:val="-7"/>
                <w:sz w:val="24"/>
                <w:szCs w:val="24"/>
              </w:rPr>
              <w:t xml:space="preserve"> </w:t>
            </w:r>
            <w:r w:rsidRPr="000B0DB0">
              <w:rPr>
                <w:rFonts w:asciiTheme="minorHAnsi" w:hAnsiTheme="minorHAnsi" w:cstheme="minorHAnsi"/>
                <w:sz w:val="24"/>
                <w:szCs w:val="24"/>
              </w:rPr>
              <w:t>Protection</w:t>
            </w:r>
            <w:r w:rsidRPr="000B0DB0">
              <w:rPr>
                <w:rFonts w:asciiTheme="minorHAnsi" w:hAnsiTheme="minorHAnsi" w:cstheme="minorHAnsi"/>
                <w:spacing w:val="-4"/>
                <w:sz w:val="24"/>
                <w:szCs w:val="24"/>
              </w:rPr>
              <w:t xml:space="preserve"> file</w:t>
            </w:r>
          </w:p>
          <w:p w14:paraId="34439D1B" w14:textId="77777777" w:rsidR="00B40FA2" w:rsidRPr="000B0DB0" w:rsidRDefault="000B0DB0">
            <w:pPr>
              <w:pStyle w:val="TableParagraph"/>
              <w:tabs>
                <w:tab w:val="left" w:pos="1197"/>
              </w:tabs>
              <w:rPr>
                <w:rFonts w:asciiTheme="minorHAnsi" w:hAnsiTheme="minorHAnsi" w:cstheme="minorHAnsi"/>
                <w:sz w:val="24"/>
                <w:szCs w:val="24"/>
              </w:rPr>
            </w:pPr>
            <w:r w:rsidRPr="000B0DB0">
              <w:rPr>
                <w:rFonts w:asciiTheme="minorHAnsi" w:hAnsiTheme="minorHAnsi" w:cstheme="minorHAnsi"/>
                <w:spacing w:val="-4"/>
                <w:sz w:val="24"/>
                <w:szCs w:val="24"/>
              </w:rPr>
              <w:t>Yes:</w:t>
            </w:r>
            <w:r w:rsidRPr="000B0DB0">
              <w:rPr>
                <w:rFonts w:asciiTheme="minorHAnsi" w:hAnsiTheme="minorHAnsi" w:cstheme="minorHAnsi"/>
                <w:sz w:val="24"/>
                <w:szCs w:val="24"/>
              </w:rPr>
              <w:tab/>
            </w:r>
            <w:r w:rsidRPr="000B0DB0">
              <w:rPr>
                <w:rFonts w:asciiTheme="minorHAnsi" w:hAnsiTheme="minorHAnsi" w:cstheme="minorHAnsi"/>
                <w:spacing w:val="-5"/>
                <w:sz w:val="24"/>
                <w:szCs w:val="24"/>
              </w:rPr>
              <w:t>No:</w:t>
            </w:r>
          </w:p>
          <w:p w14:paraId="20EEE2BC" w14:textId="77777777" w:rsidR="00B40FA2" w:rsidRPr="000B0DB0" w:rsidRDefault="000B0DB0">
            <w:pPr>
              <w:pStyle w:val="TableParagraph"/>
              <w:spacing w:before="306"/>
              <w:rPr>
                <w:rFonts w:asciiTheme="minorHAnsi" w:hAnsiTheme="minorHAnsi" w:cstheme="minorHAnsi"/>
                <w:sz w:val="24"/>
                <w:szCs w:val="24"/>
              </w:rPr>
            </w:pPr>
            <w:r w:rsidRPr="000B0DB0">
              <w:rPr>
                <w:rFonts w:asciiTheme="minorHAnsi" w:hAnsiTheme="minorHAnsi" w:cstheme="minorHAnsi"/>
                <w:sz w:val="24"/>
                <w:szCs w:val="24"/>
              </w:rPr>
              <w:t>If</w:t>
            </w:r>
            <w:r w:rsidRPr="000B0DB0">
              <w:rPr>
                <w:rFonts w:asciiTheme="minorHAnsi" w:hAnsiTheme="minorHAnsi" w:cstheme="minorHAnsi"/>
                <w:spacing w:val="-3"/>
                <w:sz w:val="24"/>
                <w:szCs w:val="24"/>
              </w:rPr>
              <w:t xml:space="preserve"> </w:t>
            </w:r>
            <w:r w:rsidRPr="000B0DB0">
              <w:rPr>
                <w:rFonts w:asciiTheme="minorHAnsi" w:hAnsiTheme="minorHAnsi" w:cstheme="minorHAnsi"/>
                <w:sz w:val="24"/>
                <w:szCs w:val="24"/>
              </w:rPr>
              <w:t>‘No’,</w:t>
            </w:r>
            <w:r w:rsidRPr="000B0DB0">
              <w:rPr>
                <w:rFonts w:asciiTheme="minorHAnsi" w:hAnsiTheme="minorHAnsi" w:cstheme="minorHAnsi"/>
                <w:spacing w:val="-4"/>
                <w:sz w:val="24"/>
                <w:szCs w:val="24"/>
              </w:rPr>
              <w:t xml:space="preserve"> </w:t>
            </w:r>
            <w:r w:rsidRPr="000B0DB0">
              <w:rPr>
                <w:rFonts w:asciiTheme="minorHAnsi" w:hAnsiTheme="minorHAnsi" w:cstheme="minorHAnsi"/>
                <w:sz w:val="24"/>
                <w:szCs w:val="24"/>
              </w:rPr>
              <w:t>state</w:t>
            </w:r>
            <w:r w:rsidRPr="000B0DB0">
              <w:rPr>
                <w:rFonts w:asciiTheme="minorHAnsi" w:hAnsiTheme="minorHAnsi" w:cstheme="minorHAnsi"/>
                <w:spacing w:val="-3"/>
                <w:sz w:val="24"/>
                <w:szCs w:val="24"/>
              </w:rPr>
              <w:t xml:space="preserve"> </w:t>
            </w:r>
            <w:r w:rsidRPr="000B0DB0">
              <w:rPr>
                <w:rFonts w:asciiTheme="minorHAnsi" w:hAnsiTheme="minorHAnsi" w:cstheme="minorHAnsi"/>
                <w:spacing w:val="-2"/>
                <w:sz w:val="24"/>
                <w:szCs w:val="24"/>
              </w:rPr>
              <w:t>reason:</w:t>
            </w:r>
          </w:p>
        </w:tc>
      </w:tr>
    </w:tbl>
    <w:p w14:paraId="65BCB698" w14:textId="77777777" w:rsidR="00B40FA2" w:rsidRPr="000B0DB0" w:rsidRDefault="00B40FA2">
      <w:pPr>
        <w:pStyle w:val="BodyText"/>
        <w:spacing w:before="208"/>
        <w:ind w:left="0"/>
        <w:rPr>
          <w:rFonts w:asciiTheme="minorHAnsi" w:hAnsiTheme="minorHAnsi" w:cstheme="minorHAnsi"/>
          <w:sz w:val="24"/>
          <w:szCs w:val="24"/>
        </w:rPr>
      </w:pPr>
    </w:p>
    <w:p w14:paraId="13B5C49B" w14:textId="77777777" w:rsidR="00B40FA2" w:rsidRDefault="000B0DB0" w:rsidP="000B0DB0">
      <w:pPr>
        <w:pStyle w:val="BodyText"/>
        <w:tabs>
          <w:tab w:val="left" w:pos="6192"/>
          <w:tab w:val="left" w:pos="6818"/>
          <w:tab w:val="left" w:pos="8506"/>
          <w:tab w:val="left" w:pos="8669"/>
          <w:tab w:val="left" w:pos="9021"/>
        </w:tabs>
        <w:spacing w:after="120" w:line="384" w:lineRule="auto"/>
        <w:ind w:right="1041"/>
      </w:pPr>
      <w:r w:rsidRPr="000B0DB0">
        <w:rPr>
          <w:rFonts w:asciiTheme="minorHAnsi" w:hAnsiTheme="minorHAnsi" w:cstheme="minorHAnsi"/>
          <w:sz w:val="24"/>
          <w:szCs w:val="24"/>
        </w:rPr>
        <w:t xml:space="preserve">Name of staff member making the report: </w:t>
      </w:r>
      <w:r w:rsidRPr="000B0DB0">
        <w:rPr>
          <w:rFonts w:asciiTheme="minorHAnsi" w:hAnsiTheme="minorHAnsi" w:cstheme="minorHAnsi"/>
          <w:sz w:val="24"/>
          <w:szCs w:val="24"/>
          <w:u w:val="single"/>
        </w:rPr>
        <w:tab/>
      </w:r>
      <w:r w:rsidRPr="000B0DB0">
        <w:rPr>
          <w:rFonts w:asciiTheme="minorHAnsi" w:hAnsiTheme="minorHAnsi" w:cstheme="minorHAnsi"/>
          <w:sz w:val="24"/>
          <w:szCs w:val="24"/>
          <w:u w:val="single"/>
        </w:rPr>
        <w:tab/>
      </w:r>
      <w:r w:rsidRPr="000B0DB0">
        <w:rPr>
          <w:rFonts w:asciiTheme="minorHAnsi" w:hAnsiTheme="minorHAnsi" w:cstheme="minorHAnsi"/>
          <w:sz w:val="24"/>
          <w:szCs w:val="24"/>
          <w:u w:val="single"/>
        </w:rPr>
        <w:tab/>
      </w:r>
      <w:r w:rsidRPr="000B0DB0">
        <w:rPr>
          <w:rFonts w:asciiTheme="minorHAnsi" w:hAnsiTheme="minorHAnsi" w:cstheme="minorHAnsi"/>
          <w:sz w:val="24"/>
          <w:szCs w:val="24"/>
        </w:rPr>
        <w:t xml:space="preserve"> Signature of staff member: </w:t>
      </w:r>
      <w:r w:rsidRPr="000B0DB0">
        <w:rPr>
          <w:rFonts w:asciiTheme="minorHAnsi" w:hAnsiTheme="minorHAnsi" w:cstheme="minorHAnsi"/>
          <w:sz w:val="24"/>
          <w:szCs w:val="24"/>
          <w:u w:val="single"/>
        </w:rPr>
        <w:tab/>
      </w:r>
      <w:r w:rsidRPr="000B0DB0">
        <w:rPr>
          <w:rFonts w:asciiTheme="minorHAnsi" w:hAnsiTheme="minorHAnsi" w:cstheme="minorHAnsi"/>
          <w:spacing w:val="40"/>
          <w:sz w:val="24"/>
          <w:szCs w:val="24"/>
        </w:rPr>
        <w:t xml:space="preserve"> </w:t>
      </w:r>
      <w:r w:rsidRPr="000B0DB0">
        <w:rPr>
          <w:rFonts w:asciiTheme="minorHAnsi" w:hAnsiTheme="minorHAnsi" w:cstheme="minorHAnsi"/>
          <w:sz w:val="24"/>
          <w:szCs w:val="24"/>
        </w:rPr>
        <w:t xml:space="preserve">Date: </w:t>
      </w:r>
      <w:r w:rsidRPr="000B0DB0">
        <w:rPr>
          <w:rFonts w:asciiTheme="minorHAnsi" w:hAnsiTheme="minorHAnsi" w:cstheme="minorHAnsi"/>
          <w:sz w:val="24"/>
          <w:szCs w:val="24"/>
          <w:u w:val="single"/>
        </w:rPr>
        <w:tab/>
      </w:r>
      <w:r w:rsidRPr="000B0DB0">
        <w:rPr>
          <w:rFonts w:asciiTheme="minorHAnsi" w:hAnsiTheme="minorHAnsi" w:cstheme="minorHAnsi"/>
          <w:sz w:val="24"/>
          <w:szCs w:val="24"/>
          <w:u w:val="single"/>
        </w:rPr>
        <w:tab/>
      </w:r>
      <w:r w:rsidRPr="000B0DB0">
        <w:rPr>
          <w:rFonts w:asciiTheme="minorHAnsi" w:hAnsiTheme="minorHAnsi" w:cstheme="minorHAnsi"/>
          <w:sz w:val="24"/>
          <w:szCs w:val="24"/>
        </w:rPr>
        <w:t xml:space="preserve"> Signature of Designated Teacher: </w:t>
      </w:r>
      <w:r w:rsidRPr="000B0DB0">
        <w:rPr>
          <w:rFonts w:asciiTheme="minorHAnsi" w:hAnsiTheme="minorHAnsi" w:cstheme="minorHAnsi"/>
          <w:sz w:val="24"/>
          <w:szCs w:val="24"/>
          <w:u w:val="single"/>
        </w:rPr>
        <w:tab/>
      </w:r>
      <w:r w:rsidRPr="000B0DB0">
        <w:rPr>
          <w:rFonts w:asciiTheme="minorHAnsi" w:hAnsiTheme="minorHAnsi" w:cstheme="minorHAnsi"/>
          <w:sz w:val="24"/>
          <w:szCs w:val="24"/>
          <w:u w:val="single"/>
        </w:rPr>
        <w:tab/>
      </w:r>
      <w:r w:rsidRPr="000B0DB0">
        <w:rPr>
          <w:rFonts w:asciiTheme="minorHAnsi" w:hAnsiTheme="minorHAnsi" w:cstheme="minorHAnsi"/>
          <w:spacing w:val="40"/>
          <w:sz w:val="24"/>
          <w:szCs w:val="24"/>
        </w:rPr>
        <w:t xml:space="preserve"> </w:t>
      </w:r>
      <w:r w:rsidRPr="000B0DB0">
        <w:rPr>
          <w:rFonts w:asciiTheme="minorHAnsi" w:hAnsiTheme="minorHAnsi" w:cstheme="minorHAnsi"/>
          <w:sz w:val="24"/>
          <w:szCs w:val="24"/>
        </w:rPr>
        <w:t>Date:</w:t>
      </w:r>
      <w:r>
        <w:t xml:space="preserve"> </w:t>
      </w:r>
      <w:r>
        <w:rPr>
          <w:u w:val="single"/>
        </w:rPr>
        <w:tab/>
      </w:r>
      <w:r>
        <w:rPr>
          <w:u w:val="single"/>
        </w:rPr>
        <w:tab/>
      </w:r>
      <w:r>
        <w:rPr>
          <w:u w:val="single"/>
        </w:rPr>
        <w:tab/>
      </w:r>
    </w:p>
    <w:sectPr w:rsidR="00B40FA2" w:rsidSect="000B0DB0">
      <w:type w:val="continuous"/>
      <w:pgSz w:w="11910" w:h="16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16BDA"/>
    <w:multiLevelType w:val="hybridMultilevel"/>
    <w:tmpl w:val="8CCE1E46"/>
    <w:lvl w:ilvl="0" w:tplc="B3FEC590">
      <w:numFmt w:val="bullet"/>
      <w:lvlText w:val=""/>
      <w:lvlJc w:val="left"/>
      <w:pPr>
        <w:ind w:left="808" w:hanging="360"/>
      </w:pPr>
      <w:rPr>
        <w:rFonts w:ascii="Symbol" w:eastAsia="Symbol" w:hAnsi="Symbol" w:cs="Symbol" w:hint="default"/>
        <w:b w:val="0"/>
        <w:bCs w:val="0"/>
        <w:i w:val="0"/>
        <w:iCs w:val="0"/>
        <w:spacing w:val="0"/>
        <w:w w:val="100"/>
        <w:sz w:val="22"/>
        <w:szCs w:val="22"/>
        <w:lang w:val="en-US" w:eastAsia="en-US" w:bidi="ar-SA"/>
      </w:rPr>
    </w:lvl>
    <w:lvl w:ilvl="1" w:tplc="AEE05F2A">
      <w:numFmt w:val="bullet"/>
      <w:lvlText w:val="•"/>
      <w:lvlJc w:val="left"/>
      <w:pPr>
        <w:ind w:left="1726" w:hanging="360"/>
      </w:pPr>
      <w:rPr>
        <w:rFonts w:hint="default"/>
        <w:lang w:val="en-US" w:eastAsia="en-US" w:bidi="ar-SA"/>
      </w:rPr>
    </w:lvl>
    <w:lvl w:ilvl="2" w:tplc="295C2C42">
      <w:numFmt w:val="bullet"/>
      <w:lvlText w:val="•"/>
      <w:lvlJc w:val="left"/>
      <w:pPr>
        <w:ind w:left="2652" w:hanging="360"/>
      </w:pPr>
      <w:rPr>
        <w:rFonts w:hint="default"/>
        <w:lang w:val="en-US" w:eastAsia="en-US" w:bidi="ar-SA"/>
      </w:rPr>
    </w:lvl>
    <w:lvl w:ilvl="3" w:tplc="2DE2A5D6">
      <w:numFmt w:val="bullet"/>
      <w:lvlText w:val="•"/>
      <w:lvlJc w:val="left"/>
      <w:pPr>
        <w:ind w:left="3579" w:hanging="360"/>
      </w:pPr>
      <w:rPr>
        <w:rFonts w:hint="default"/>
        <w:lang w:val="en-US" w:eastAsia="en-US" w:bidi="ar-SA"/>
      </w:rPr>
    </w:lvl>
    <w:lvl w:ilvl="4" w:tplc="B40CE14C">
      <w:numFmt w:val="bullet"/>
      <w:lvlText w:val="•"/>
      <w:lvlJc w:val="left"/>
      <w:pPr>
        <w:ind w:left="4505" w:hanging="360"/>
      </w:pPr>
      <w:rPr>
        <w:rFonts w:hint="default"/>
        <w:lang w:val="en-US" w:eastAsia="en-US" w:bidi="ar-SA"/>
      </w:rPr>
    </w:lvl>
    <w:lvl w:ilvl="5" w:tplc="A59A9BFE">
      <w:numFmt w:val="bullet"/>
      <w:lvlText w:val="•"/>
      <w:lvlJc w:val="left"/>
      <w:pPr>
        <w:ind w:left="5432" w:hanging="360"/>
      </w:pPr>
      <w:rPr>
        <w:rFonts w:hint="default"/>
        <w:lang w:val="en-US" w:eastAsia="en-US" w:bidi="ar-SA"/>
      </w:rPr>
    </w:lvl>
    <w:lvl w:ilvl="6" w:tplc="F1E80660">
      <w:numFmt w:val="bullet"/>
      <w:lvlText w:val="•"/>
      <w:lvlJc w:val="left"/>
      <w:pPr>
        <w:ind w:left="6358" w:hanging="360"/>
      </w:pPr>
      <w:rPr>
        <w:rFonts w:hint="default"/>
        <w:lang w:val="en-US" w:eastAsia="en-US" w:bidi="ar-SA"/>
      </w:rPr>
    </w:lvl>
    <w:lvl w:ilvl="7" w:tplc="FC1AFD04">
      <w:numFmt w:val="bullet"/>
      <w:lvlText w:val="•"/>
      <w:lvlJc w:val="left"/>
      <w:pPr>
        <w:ind w:left="7285" w:hanging="360"/>
      </w:pPr>
      <w:rPr>
        <w:rFonts w:hint="default"/>
        <w:lang w:val="en-US" w:eastAsia="en-US" w:bidi="ar-SA"/>
      </w:rPr>
    </w:lvl>
    <w:lvl w:ilvl="8" w:tplc="1278C878">
      <w:numFmt w:val="bullet"/>
      <w:lvlText w:val="•"/>
      <w:lvlJc w:val="left"/>
      <w:pPr>
        <w:ind w:left="8211" w:hanging="360"/>
      </w:pPr>
      <w:rPr>
        <w:rFonts w:hint="default"/>
        <w:lang w:val="en-US" w:eastAsia="en-US" w:bidi="ar-SA"/>
      </w:rPr>
    </w:lvl>
  </w:abstractNum>
  <w:abstractNum w:abstractNumId="1" w15:restartNumberingAfterBreak="0">
    <w:nsid w:val="47293760"/>
    <w:multiLevelType w:val="hybridMultilevel"/>
    <w:tmpl w:val="30C2D394"/>
    <w:lvl w:ilvl="0" w:tplc="5ABC6CB8">
      <w:numFmt w:val="bullet"/>
      <w:lvlText w:val=""/>
      <w:lvlJc w:val="left"/>
      <w:pPr>
        <w:ind w:left="808" w:hanging="360"/>
      </w:pPr>
      <w:rPr>
        <w:rFonts w:ascii="Symbol" w:eastAsia="Symbol" w:hAnsi="Symbol" w:cs="Symbol" w:hint="default"/>
        <w:b w:val="0"/>
        <w:bCs w:val="0"/>
        <w:i w:val="0"/>
        <w:iCs w:val="0"/>
        <w:spacing w:val="0"/>
        <w:w w:val="100"/>
        <w:sz w:val="22"/>
        <w:szCs w:val="22"/>
        <w:lang w:val="en-US" w:eastAsia="en-US" w:bidi="ar-SA"/>
      </w:rPr>
    </w:lvl>
    <w:lvl w:ilvl="1" w:tplc="66D2154E">
      <w:numFmt w:val="bullet"/>
      <w:lvlText w:val="•"/>
      <w:lvlJc w:val="left"/>
      <w:pPr>
        <w:ind w:left="1726" w:hanging="360"/>
      </w:pPr>
      <w:rPr>
        <w:rFonts w:hint="default"/>
        <w:lang w:val="en-US" w:eastAsia="en-US" w:bidi="ar-SA"/>
      </w:rPr>
    </w:lvl>
    <w:lvl w:ilvl="2" w:tplc="B4F470A4">
      <w:numFmt w:val="bullet"/>
      <w:lvlText w:val="•"/>
      <w:lvlJc w:val="left"/>
      <w:pPr>
        <w:ind w:left="2652" w:hanging="360"/>
      </w:pPr>
      <w:rPr>
        <w:rFonts w:hint="default"/>
        <w:lang w:val="en-US" w:eastAsia="en-US" w:bidi="ar-SA"/>
      </w:rPr>
    </w:lvl>
    <w:lvl w:ilvl="3" w:tplc="E4703AD4">
      <w:numFmt w:val="bullet"/>
      <w:lvlText w:val="•"/>
      <w:lvlJc w:val="left"/>
      <w:pPr>
        <w:ind w:left="3579" w:hanging="360"/>
      </w:pPr>
      <w:rPr>
        <w:rFonts w:hint="default"/>
        <w:lang w:val="en-US" w:eastAsia="en-US" w:bidi="ar-SA"/>
      </w:rPr>
    </w:lvl>
    <w:lvl w:ilvl="4" w:tplc="23DC0374">
      <w:numFmt w:val="bullet"/>
      <w:lvlText w:val="•"/>
      <w:lvlJc w:val="left"/>
      <w:pPr>
        <w:ind w:left="4505" w:hanging="360"/>
      </w:pPr>
      <w:rPr>
        <w:rFonts w:hint="default"/>
        <w:lang w:val="en-US" w:eastAsia="en-US" w:bidi="ar-SA"/>
      </w:rPr>
    </w:lvl>
    <w:lvl w:ilvl="5" w:tplc="B388E2BE">
      <w:numFmt w:val="bullet"/>
      <w:lvlText w:val="•"/>
      <w:lvlJc w:val="left"/>
      <w:pPr>
        <w:ind w:left="5432" w:hanging="360"/>
      </w:pPr>
      <w:rPr>
        <w:rFonts w:hint="default"/>
        <w:lang w:val="en-US" w:eastAsia="en-US" w:bidi="ar-SA"/>
      </w:rPr>
    </w:lvl>
    <w:lvl w:ilvl="6" w:tplc="4FDE63B8">
      <w:numFmt w:val="bullet"/>
      <w:lvlText w:val="•"/>
      <w:lvlJc w:val="left"/>
      <w:pPr>
        <w:ind w:left="6358" w:hanging="360"/>
      </w:pPr>
      <w:rPr>
        <w:rFonts w:hint="default"/>
        <w:lang w:val="en-US" w:eastAsia="en-US" w:bidi="ar-SA"/>
      </w:rPr>
    </w:lvl>
    <w:lvl w:ilvl="7" w:tplc="FC04D534">
      <w:numFmt w:val="bullet"/>
      <w:lvlText w:val="•"/>
      <w:lvlJc w:val="left"/>
      <w:pPr>
        <w:ind w:left="7285" w:hanging="360"/>
      </w:pPr>
      <w:rPr>
        <w:rFonts w:hint="default"/>
        <w:lang w:val="en-US" w:eastAsia="en-US" w:bidi="ar-SA"/>
      </w:rPr>
    </w:lvl>
    <w:lvl w:ilvl="8" w:tplc="EDDCA66E">
      <w:numFmt w:val="bullet"/>
      <w:lvlText w:val="•"/>
      <w:lvlJc w:val="left"/>
      <w:pPr>
        <w:ind w:left="8211" w:hanging="360"/>
      </w:pPr>
      <w:rPr>
        <w:rFonts w:hint="default"/>
        <w:lang w:val="en-US" w:eastAsia="en-US" w:bidi="ar-SA"/>
      </w:rPr>
    </w:lvl>
  </w:abstractNum>
  <w:num w:numId="1" w16cid:durableId="1578857660">
    <w:abstractNumId w:val="1"/>
  </w:num>
  <w:num w:numId="2" w16cid:durableId="5319671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FA2"/>
    <w:rsid w:val="000B0DB0"/>
    <w:rsid w:val="00B40FA2"/>
    <w:rsid w:val="00E97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E30F8"/>
  <w15:docId w15:val="{25BD631B-DA43-47AB-A764-0A23DD732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Comic Sans MS" w:hAnsi="Comic Sans MS" w:cs="Comic Sans MS"/>
    </w:rPr>
  </w:style>
  <w:style w:type="paragraph" w:styleId="Heading1">
    <w:name w:val="heading 1"/>
    <w:basedOn w:val="Normal"/>
    <w:uiPriority w:val="9"/>
    <w:qFormat/>
    <w:pPr>
      <w:ind w:left="448"/>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448"/>
    </w:pPr>
  </w:style>
  <w:style w:type="paragraph" w:styleId="Title">
    <w:name w:val="Title"/>
    <w:basedOn w:val="Normal"/>
    <w:uiPriority w:val="10"/>
    <w:qFormat/>
    <w:pPr>
      <w:ind w:left="2642" w:hanging="797"/>
    </w:pPr>
    <w:rPr>
      <w:b/>
      <w:bCs/>
      <w:sz w:val="40"/>
      <w:szCs w:val="40"/>
      <w:u w:val="single" w:color="000000"/>
    </w:rPr>
  </w:style>
  <w:style w:type="paragraph" w:styleId="ListParagraph">
    <w:name w:val="List Paragraph"/>
    <w:basedOn w:val="Normal"/>
    <w:uiPriority w:val="1"/>
    <w:qFormat/>
    <w:pPr>
      <w:spacing w:before="25"/>
      <w:ind w:left="808"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0B0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3" Type="http://schemas.openxmlformats.org/officeDocument/2006/relationships/settings" Target="settings.xml"/><Relationship Id="rId7" Type="http://schemas.openxmlformats.org/officeDocument/2006/relationships/hyperlink" Target="https://www.proceduresonline.com/sbn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iicsa.org.uk/news/chair-of-the-inquiry-issues-guidance-on-destruction-of-documents" TargetMode="External"/><Relationship Id="rId4" Type="http://schemas.openxmlformats.org/officeDocument/2006/relationships/webSettings" Target="webSettings.xml"/><Relationship Id="rId9" Type="http://schemas.openxmlformats.org/officeDocument/2006/relationships/hyperlink" Target="https://www.iicsa.org.uk/news/chair-of-the-inquiry-issues-guidance-on-destruction-of-docu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4346</Words>
  <Characters>24773</Characters>
  <Application>Microsoft Office Word</Application>
  <DocSecurity>0</DocSecurity>
  <Lines>206</Lines>
  <Paragraphs>58</Paragraphs>
  <ScaleCrop>false</ScaleCrop>
  <Company>C2k</Company>
  <LinksUpToDate>false</LinksUpToDate>
  <CharactersWithSpaces>29061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Bradley</dc:creator>
  <cp:lastModifiedBy>J LEITH</cp:lastModifiedBy>
  <cp:revision>2</cp:revision>
  <dcterms:created xsi:type="dcterms:W3CDTF">2025-05-14T16:04:00Z</dcterms:created>
  <dcterms:modified xsi:type="dcterms:W3CDTF">2025-05-14T16:04:00Z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2022-08-21T00:00:00Z</vt:filetime>
  </property>
  <property fmtid="{D5CDD505-2E9C-101B-9397-08002B2CF9AE}" pid="3" name="Creator">
    <vt:lpwstr>Microsoft® Word for Microsoft 365</vt:lpwstr>
  </property>
  <property fmtid="{D5CDD505-2E9C-101B-9397-08002B2CF9AE}" pid="4" name="LastSaved">
    <vt:filetime>2025-05-14T00:00:00Z</vt:filetime>
  </property>
  <property fmtid="{D5CDD505-2E9C-101B-9397-08002B2CF9AE}" pid="5" name="Producer">
    <vt:lpwstr>Microsoft® Word for Microsoft 365</vt:lpwstr>
  </property>
</Properties>
</file>