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95D86" w14:textId="77777777" w:rsidR="00994E63" w:rsidRDefault="00994E63" w:rsidP="00994E63">
      <w:pPr>
        <w:pStyle w:val="BodyText"/>
        <w:ind w:left="2375"/>
        <w:rPr>
          <w:rFonts w:ascii="Times New Roman"/>
          <w:sz w:val="20"/>
        </w:rPr>
      </w:pPr>
      <w:r>
        <w:rPr>
          <w:noProof/>
          <w:lang w:eastAsia="en-GB"/>
        </w:rPr>
        <w:drawing>
          <wp:anchor distT="0" distB="0" distL="114300" distR="114300" simplePos="0" relativeHeight="251659264" behindDoc="0" locked="0" layoutInCell="1" allowOverlap="1" wp14:anchorId="6142935B" wp14:editId="521BE1B9">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75C29C" w14:textId="77777777" w:rsidR="00994E63" w:rsidRDefault="00994E63" w:rsidP="00994E63">
      <w:pPr>
        <w:pStyle w:val="BodyText"/>
        <w:ind w:left="2375"/>
        <w:rPr>
          <w:rFonts w:ascii="Times New Roman"/>
          <w:sz w:val="20"/>
        </w:rPr>
      </w:pPr>
    </w:p>
    <w:p w14:paraId="77B7A7D8" w14:textId="77777777" w:rsidR="00994E63" w:rsidRDefault="00994E63" w:rsidP="00994E63">
      <w:pPr>
        <w:pStyle w:val="BodyText"/>
        <w:ind w:left="2375"/>
        <w:rPr>
          <w:rFonts w:ascii="Times New Roman"/>
          <w:sz w:val="20"/>
        </w:rPr>
      </w:pPr>
    </w:p>
    <w:p w14:paraId="5BAF0D1E" w14:textId="77777777" w:rsidR="00994E63" w:rsidRDefault="00994E63" w:rsidP="00994E63">
      <w:pPr>
        <w:pStyle w:val="BodyText"/>
        <w:ind w:left="2375"/>
        <w:rPr>
          <w:rFonts w:ascii="Times New Roman"/>
          <w:sz w:val="20"/>
        </w:rPr>
      </w:pPr>
    </w:p>
    <w:p w14:paraId="65971748" w14:textId="77777777" w:rsidR="00994E63" w:rsidRDefault="00994E63" w:rsidP="00994E63">
      <w:pPr>
        <w:spacing w:before="197"/>
        <w:ind w:left="3742" w:right="567" w:firstLine="2"/>
        <w:jc w:val="center"/>
        <w:rPr>
          <w:rFonts w:cstheme="minorHAnsi"/>
          <w:b/>
          <w:sz w:val="36"/>
          <w:szCs w:val="36"/>
          <w:u w:val="single"/>
        </w:rPr>
      </w:pPr>
    </w:p>
    <w:p w14:paraId="706507C2" w14:textId="77777777" w:rsidR="00994E63" w:rsidRDefault="00994E63" w:rsidP="00994E63">
      <w:pPr>
        <w:spacing w:before="197"/>
        <w:ind w:left="3742" w:right="567" w:firstLine="2"/>
        <w:jc w:val="center"/>
        <w:rPr>
          <w:rFonts w:cstheme="minorHAnsi"/>
          <w:b/>
          <w:sz w:val="36"/>
          <w:szCs w:val="36"/>
          <w:u w:val="single"/>
        </w:rPr>
      </w:pPr>
    </w:p>
    <w:p w14:paraId="6EE79F2D" w14:textId="77777777" w:rsidR="00994E63" w:rsidRDefault="00994E63" w:rsidP="00994E63">
      <w:pPr>
        <w:spacing w:before="197"/>
        <w:ind w:left="3742" w:right="567" w:firstLine="2"/>
        <w:jc w:val="center"/>
        <w:rPr>
          <w:rFonts w:cstheme="minorHAnsi"/>
          <w:b/>
          <w:sz w:val="36"/>
          <w:szCs w:val="36"/>
          <w:u w:val="single"/>
        </w:rPr>
      </w:pPr>
    </w:p>
    <w:p w14:paraId="46D26B5F" w14:textId="77777777" w:rsidR="00994E63" w:rsidRDefault="00994E63" w:rsidP="00994E63">
      <w:pPr>
        <w:spacing w:before="197"/>
        <w:ind w:left="3742" w:right="567" w:firstLine="2"/>
        <w:jc w:val="center"/>
        <w:rPr>
          <w:rFonts w:cstheme="minorHAnsi"/>
          <w:b/>
          <w:sz w:val="36"/>
          <w:szCs w:val="36"/>
          <w:u w:val="single"/>
        </w:rPr>
      </w:pPr>
    </w:p>
    <w:p w14:paraId="116DF641" w14:textId="77777777" w:rsidR="00994E63" w:rsidRDefault="00994E63" w:rsidP="00994E63">
      <w:pPr>
        <w:spacing w:before="197"/>
        <w:ind w:left="3742" w:right="567" w:firstLine="2"/>
        <w:jc w:val="center"/>
        <w:rPr>
          <w:rFonts w:cstheme="minorHAnsi"/>
          <w:b/>
          <w:sz w:val="36"/>
          <w:szCs w:val="36"/>
          <w:u w:val="single"/>
        </w:rPr>
      </w:pPr>
    </w:p>
    <w:p w14:paraId="428CCDD1" w14:textId="77777777" w:rsidR="00994E63" w:rsidRDefault="00994E63" w:rsidP="00994E63">
      <w:pPr>
        <w:spacing w:before="197"/>
        <w:ind w:left="680" w:right="567" w:firstLine="2"/>
        <w:jc w:val="center"/>
        <w:rPr>
          <w:rFonts w:cstheme="minorHAnsi"/>
          <w:b/>
          <w:sz w:val="44"/>
          <w:szCs w:val="44"/>
          <w:u w:val="single"/>
        </w:rPr>
      </w:pPr>
    </w:p>
    <w:tbl>
      <w:tblPr>
        <w:tblStyle w:val="TableGrid"/>
        <w:tblW w:w="0" w:type="auto"/>
        <w:tblInd w:w="680" w:type="dxa"/>
        <w:tblLook w:val="04A0" w:firstRow="1" w:lastRow="0" w:firstColumn="1" w:lastColumn="0" w:noHBand="0" w:noVBand="1"/>
      </w:tblPr>
      <w:tblGrid>
        <w:gridCol w:w="8336"/>
      </w:tblGrid>
      <w:tr w:rsidR="00994E63" w14:paraId="424D5434" w14:textId="77777777" w:rsidTr="00994E63">
        <w:tc>
          <w:tcPr>
            <w:tcW w:w="8813" w:type="dxa"/>
            <w:shd w:val="clear" w:color="auto" w:fill="9CC2E5" w:themeFill="accent1" w:themeFillTint="99"/>
          </w:tcPr>
          <w:p w14:paraId="2EC0993A" w14:textId="77777777" w:rsidR="00994E63" w:rsidRPr="004F6B96" w:rsidRDefault="00994E63" w:rsidP="003B0228">
            <w:pPr>
              <w:spacing w:before="197"/>
              <w:ind w:left="680" w:right="567" w:firstLine="2"/>
              <w:jc w:val="center"/>
              <w:rPr>
                <w:rFonts w:cstheme="minorHAnsi"/>
                <w:b/>
                <w:sz w:val="44"/>
                <w:szCs w:val="44"/>
              </w:rPr>
            </w:pPr>
            <w:r w:rsidRPr="004F6B96">
              <w:rPr>
                <w:rFonts w:cstheme="minorHAnsi"/>
                <w:b/>
                <w:sz w:val="44"/>
                <w:szCs w:val="44"/>
              </w:rPr>
              <w:t xml:space="preserve">Glenwood Primary School </w:t>
            </w:r>
          </w:p>
          <w:p w14:paraId="2DC318CB" w14:textId="4E609B19" w:rsidR="00994E63" w:rsidRDefault="00994E63" w:rsidP="003B0228">
            <w:pPr>
              <w:spacing w:before="197"/>
              <w:ind w:left="680" w:right="567" w:firstLine="2"/>
              <w:jc w:val="center"/>
              <w:rPr>
                <w:rFonts w:cstheme="minorHAnsi"/>
                <w:b/>
                <w:sz w:val="44"/>
                <w:szCs w:val="44"/>
              </w:rPr>
            </w:pPr>
            <w:r>
              <w:rPr>
                <w:rFonts w:cstheme="minorHAnsi"/>
                <w:b/>
                <w:sz w:val="44"/>
                <w:szCs w:val="44"/>
              </w:rPr>
              <w:t>Nurture Class Policy &amp; Entry Criteria</w:t>
            </w:r>
          </w:p>
          <w:p w14:paraId="309AEB9B" w14:textId="77777777" w:rsidR="00994E63" w:rsidRPr="004F6B96" w:rsidRDefault="00994E63" w:rsidP="003B0228">
            <w:pPr>
              <w:spacing w:before="197"/>
              <w:ind w:left="680" w:right="567" w:firstLine="2"/>
              <w:jc w:val="center"/>
              <w:rPr>
                <w:rFonts w:cstheme="minorHAnsi"/>
                <w:b/>
                <w:sz w:val="12"/>
                <w:szCs w:val="12"/>
              </w:rPr>
            </w:pPr>
          </w:p>
        </w:tc>
      </w:tr>
    </w:tbl>
    <w:p w14:paraId="2BA41FE4" w14:textId="77777777" w:rsidR="00994E63" w:rsidRDefault="00994E63" w:rsidP="00994E63">
      <w:pPr>
        <w:pStyle w:val="BodyText"/>
        <w:spacing w:before="242"/>
        <w:ind w:left="0"/>
        <w:rPr>
          <w:rFonts w:asciiTheme="minorHAnsi" w:hAnsiTheme="minorHAnsi" w:cstheme="minorHAnsi"/>
          <w:b/>
          <w:sz w:val="24"/>
        </w:rPr>
      </w:pPr>
    </w:p>
    <w:p w14:paraId="52682EDD" w14:textId="77777777" w:rsidR="00994E63" w:rsidRPr="00AD0FDB" w:rsidRDefault="00994E63" w:rsidP="00994E63">
      <w:pPr>
        <w:pStyle w:val="BodyText"/>
        <w:spacing w:before="242"/>
        <w:ind w:left="0"/>
        <w:rPr>
          <w:rFonts w:asciiTheme="minorHAnsi" w:hAnsiTheme="minorHAnsi" w:cstheme="minorHAnsi"/>
          <w:b/>
          <w:sz w:val="24"/>
        </w:rPr>
      </w:pPr>
    </w:p>
    <w:p w14:paraId="01DAC79B" w14:textId="77777777" w:rsidR="00994E63" w:rsidRPr="000555B0" w:rsidRDefault="00994E63" w:rsidP="00994E63">
      <w:pPr>
        <w:ind w:left="794" w:right="850"/>
        <w:jc w:val="center"/>
        <w:rPr>
          <w:rFonts w:cstheme="minorHAnsi"/>
          <w:i/>
          <w:iCs/>
          <w:color w:val="8496B0" w:themeColor="text2" w:themeTint="99"/>
        </w:rPr>
      </w:pPr>
      <w:r w:rsidRPr="000555B0">
        <w:rPr>
          <w:rFonts w:cstheme="minorHAnsi"/>
          <w:i/>
          <w:iCs/>
          <w:color w:val="8496B0" w:themeColor="text2" w:themeTint="99"/>
        </w:rPr>
        <w:t>‘Together we aim to develop confident, compassionate, and resilient learners who are equipped to thrive in an everchanging world’.</w:t>
      </w:r>
    </w:p>
    <w:p w14:paraId="41282754" w14:textId="77777777" w:rsidR="00994E63" w:rsidRDefault="00994E63" w:rsidP="00994E63">
      <w:pPr>
        <w:pStyle w:val="Heading1"/>
        <w:rPr>
          <w:rFonts w:asciiTheme="minorHAnsi" w:hAnsiTheme="minorHAnsi" w:cstheme="minorHAnsi"/>
          <w:spacing w:val="-4"/>
        </w:rPr>
      </w:pPr>
    </w:p>
    <w:p w14:paraId="3C7986D4" w14:textId="77777777" w:rsidR="00994E63" w:rsidRDefault="00994E63" w:rsidP="00994E63">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994E63" w:rsidRPr="00AD0FDB" w14:paraId="0CB08142" w14:textId="77777777" w:rsidTr="00994E63">
        <w:trPr>
          <w:trHeight w:val="680"/>
        </w:trPr>
        <w:tc>
          <w:tcPr>
            <w:tcW w:w="2496" w:type="dxa"/>
            <w:tcBorders>
              <w:bottom w:val="single" w:sz="4" w:space="0" w:color="000000"/>
              <w:right w:val="single" w:sz="4" w:space="0" w:color="000000"/>
            </w:tcBorders>
            <w:shd w:val="clear" w:color="auto" w:fill="BDD6EE" w:themeFill="accent1" w:themeFillTint="66"/>
          </w:tcPr>
          <w:p w14:paraId="1D363E2C" w14:textId="77777777" w:rsidR="00994E63" w:rsidRPr="00AD0FDB" w:rsidRDefault="00994E63"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44FBD894" w14:textId="1F1E6A0A" w:rsidR="00994E63" w:rsidRPr="00AD0FDB" w:rsidRDefault="00994E63"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Sept 202</w:t>
            </w:r>
            <w:r w:rsidR="005F6042">
              <w:rPr>
                <w:rFonts w:asciiTheme="minorHAnsi" w:hAnsiTheme="minorHAnsi" w:cstheme="minorHAnsi"/>
                <w:b/>
              </w:rPr>
              <w:t>5</w:t>
            </w:r>
          </w:p>
        </w:tc>
      </w:tr>
      <w:tr w:rsidR="00994E63" w:rsidRPr="00AD0FDB" w14:paraId="32A0B617" w14:textId="77777777" w:rsidTr="00994E63">
        <w:trPr>
          <w:trHeight w:val="681"/>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6A5B6C22" w14:textId="77777777" w:rsidR="00994E63" w:rsidRPr="00AD0FDB" w:rsidRDefault="00994E63"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5050462B" w14:textId="0766FCE3" w:rsidR="00994E63" w:rsidRPr="00AD0FDB" w:rsidRDefault="00994E63"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Sept 202</w:t>
            </w:r>
            <w:r w:rsidR="005F6042">
              <w:rPr>
                <w:rFonts w:asciiTheme="minorHAnsi" w:hAnsiTheme="minorHAnsi" w:cstheme="minorHAnsi"/>
                <w:b/>
              </w:rPr>
              <w:t>8</w:t>
            </w:r>
          </w:p>
        </w:tc>
      </w:tr>
      <w:tr w:rsidR="00994E63" w:rsidRPr="00AD0FDB" w14:paraId="60F2521A" w14:textId="77777777" w:rsidTr="00994E63">
        <w:trPr>
          <w:trHeight w:val="1019"/>
        </w:trPr>
        <w:tc>
          <w:tcPr>
            <w:tcW w:w="2496" w:type="dxa"/>
            <w:tcBorders>
              <w:top w:val="single" w:sz="4" w:space="0" w:color="000000"/>
              <w:bottom w:val="single" w:sz="4" w:space="0" w:color="000000"/>
              <w:right w:val="single" w:sz="4" w:space="0" w:color="000000"/>
            </w:tcBorders>
            <w:shd w:val="clear" w:color="auto" w:fill="BDD6EE" w:themeFill="accent1" w:themeFillTint="66"/>
          </w:tcPr>
          <w:p w14:paraId="5A765B5B" w14:textId="77777777" w:rsidR="00994E63" w:rsidRPr="00AD0FDB" w:rsidRDefault="00994E63" w:rsidP="003B0228">
            <w:pPr>
              <w:pStyle w:val="TableParagraph"/>
              <w:spacing w:before="130"/>
              <w:ind w:left="0"/>
              <w:rPr>
                <w:rFonts w:asciiTheme="minorHAnsi" w:hAnsiTheme="minorHAnsi" w:cstheme="minorHAnsi"/>
              </w:rPr>
            </w:pPr>
          </w:p>
          <w:p w14:paraId="099BAB72" w14:textId="77777777" w:rsidR="00994E63" w:rsidRPr="00AD0FDB" w:rsidRDefault="00994E63"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340CF1C8" w14:textId="77777777" w:rsidR="00994E63" w:rsidRPr="00AD0FDB" w:rsidRDefault="00994E63" w:rsidP="003B0228">
            <w:pPr>
              <w:pStyle w:val="TableParagraph"/>
              <w:ind w:left="0"/>
              <w:rPr>
                <w:rFonts w:asciiTheme="minorHAnsi" w:hAnsiTheme="minorHAnsi" w:cstheme="minorHAnsi"/>
              </w:rPr>
            </w:pPr>
          </w:p>
          <w:p w14:paraId="6FA4566D" w14:textId="77777777" w:rsidR="00994E63" w:rsidRPr="00AD0FDB" w:rsidRDefault="00994E63" w:rsidP="003B0228">
            <w:pPr>
              <w:pStyle w:val="TableParagraph"/>
              <w:spacing w:before="7"/>
              <w:ind w:left="0"/>
              <w:rPr>
                <w:rFonts w:asciiTheme="minorHAnsi" w:hAnsiTheme="minorHAnsi" w:cstheme="minorHAnsi"/>
              </w:rPr>
            </w:pPr>
          </w:p>
          <w:p w14:paraId="0E948C76" w14:textId="77777777" w:rsidR="00994E63" w:rsidRPr="00AD0FDB" w:rsidRDefault="00994E63"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BDD6EE" w:themeFill="accent1" w:themeFillTint="66"/>
          </w:tcPr>
          <w:p w14:paraId="73DD3DE4" w14:textId="77777777" w:rsidR="00994E63" w:rsidRPr="00AD0FDB" w:rsidRDefault="00994E63" w:rsidP="003B0228">
            <w:pPr>
              <w:pStyle w:val="TableParagraph"/>
              <w:spacing w:before="130"/>
              <w:ind w:left="0"/>
              <w:rPr>
                <w:rFonts w:asciiTheme="minorHAnsi" w:hAnsiTheme="minorHAnsi" w:cstheme="minorHAnsi"/>
              </w:rPr>
            </w:pPr>
          </w:p>
          <w:p w14:paraId="099C486C" w14:textId="77777777" w:rsidR="00994E63" w:rsidRPr="00AD0FDB" w:rsidRDefault="00994E63"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4B92FCA0" w14:textId="77777777" w:rsidR="00994E63" w:rsidRPr="00AD0FDB" w:rsidRDefault="00994E63" w:rsidP="003B0228">
            <w:pPr>
              <w:pStyle w:val="TableParagraph"/>
              <w:ind w:left="0"/>
              <w:rPr>
                <w:rFonts w:asciiTheme="minorHAnsi" w:hAnsiTheme="minorHAnsi" w:cstheme="minorHAnsi"/>
              </w:rPr>
            </w:pPr>
          </w:p>
        </w:tc>
      </w:tr>
      <w:tr w:rsidR="00994E63" w:rsidRPr="00AD0FDB" w14:paraId="1B781455" w14:textId="77777777" w:rsidTr="00994E63">
        <w:trPr>
          <w:trHeight w:val="1021"/>
        </w:trPr>
        <w:tc>
          <w:tcPr>
            <w:tcW w:w="2496" w:type="dxa"/>
            <w:tcBorders>
              <w:top w:val="single" w:sz="4" w:space="0" w:color="000000"/>
              <w:right w:val="single" w:sz="4" w:space="0" w:color="000000"/>
            </w:tcBorders>
            <w:shd w:val="clear" w:color="auto" w:fill="BDD6EE" w:themeFill="accent1" w:themeFillTint="66"/>
          </w:tcPr>
          <w:p w14:paraId="4B449054" w14:textId="77777777" w:rsidR="00994E63" w:rsidRPr="00AD0FDB" w:rsidRDefault="00994E63" w:rsidP="003B0228">
            <w:pPr>
              <w:pStyle w:val="TableParagraph"/>
              <w:spacing w:before="130"/>
              <w:ind w:left="0"/>
              <w:rPr>
                <w:rFonts w:asciiTheme="minorHAnsi" w:hAnsiTheme="minorHAnsi" w:cstheme="minorHAnsi"/>
              </w:rPr>
            </w:pPr>
          </w:p>
          <w:p w14:paraId="2061BB09" w14:textId="77777777" w:rsidR="00994E63" w:rsidRPr="00AD0FDB" w:rsidRDefault="00994E63"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60511DE9" w14:textId="77777777" w:rsidR="00994E63" w:rsidRPr="00AD0FDB" w:rsidRDefault="00994E63" w:rsidP="003B0228">
            <w:pPr>
              <w:pStyle w:val="TableParagraph"/>
              <w:ind w:left="0"/>
              <w:rPr>
                <w:rFonts w:asciiTheme="minorHAnsi" w:hAnsiTheme="minorHAnsi" w:cstheme="minorHAnsi"/>
              </w:rPr>
            </w:pPr>
          </w:p>
          <w:p w14:paraId="22F56517" w14:textId="77777777" w:rsidR="00994E63" w:rsidRPr="00AD0FDB" w:rsidRDefault="00994E63" w:rsidP="003B0228">
            <w:pPr>
              <w:pStyle w:val="TableParagraph"/>
              <w:spacing w:before="7"/>
              <w:ind w:left="0"/>
              <w:rPr>
                <w:rFonts w:asciiTheme="minorHAnsi" w:hAnsiTheme="minorHAnsi" w:cstheme="minorHAnsi"/>
              </w:rPr>
            </w:pPr>
          </w:p>
          <w:p w14:paraId="3B33D6FB" w14:textId="77777777" w:rsidR="00994E63" w:rsidRPr="00AD0FDB" w:rsidRDefault="00994E63"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BDD6EE" w:themeFill="accent1" w:themeFillTint="66"/>
          </w:tcPr>
          <w:p w14:paraId="4ECB3ACB" w14:textId="77777777" w:rsidR="00994E63" w:rsidRPr="00AD0FDB" w:rsidRDefault="00994E63" w:rsidP="003B0228">
            <w:pPr>
              <w:pStyle w:val="TableParagraph"/>
              <w:spacing w:before="130"/>
              <w:ind w:left="0"/>
              <w:rPr>
                <w:rFonts w:asciiTheme="minorHAnsi" w:hAnsiTheme="minorHAnsi" w:cstheme="minorHAnsi"/>
              </w:rPr>
            </w:pPr>
          </w:p>
          <w:p w14:paraId="659B4EE4" w14:textId="77777777" w:rsidR="00994E63" w:rsidRPr="00AD0FDB" w:rsidRDefault="00994E63"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122E762B" w14:textId="77777777" w:rsidR="00994E63" w:rsidRPr="00AD0FDB" w:rsidRDefault="00994E63" w:rsidP="003B0228">
            <w:pPr>
              <w:pStyle w:val="TableParagraph"/>
              <w:ind w:left="0"/>
              <w:rPr>
                <w:rFonts w:asciiTheme="minorHAnsi" w:hAnsiTheme="minorHAnsi" w:cstheme="minorHAnsi"/>
              </w:rPr>
            </w:pPr>
          </w:p>
        </w:tc>
      </w:tr>
    </w:tbl>
    <w:p w14:paraId="68B0CA02" w14:textId="77777777" w:rsidR="00994E63" w:rsidRDefault="00994E63" w:rsidP="00994E63">
      <w:pPr>
        <w:rPr>
          <w:rFonts w:ascii="Calibri" w:hAnsi="Calibri" w:cs="Calibri"/>
          <w:b/>
          <w:bCs/>
          <w:sz w:val="24"/>
          <w:szCs w:val="24"/>
          <w:u w:val="single"/>
        </w:rPr>
      </w:pPr>
    </w:p>
    <w:p w14:paraId="44960382" w14:textId="77777777" w:rsidR="00994E63" w:rsidRDefault="00994E63" w:rsidP="00994E63">
      <w:pPr>
        <w:rPr>
          <w:b/>
          <w:bCs/>
          <w:u w:val="single"/>
        </w:rPr>
      </w:pPr>
      <w:bookmarkStart w:id="0" w:name="_Hlk198121801"/>
      <w:bookmarkStart w:id="1" w:name="_Hlk198122186"/>
      <w:bookmarkStart w:id="2" w:name="_Hlk198123830"/>
    </w:p>
    <w:p w14:paraId="1C28FA4B" w14:textId="77777777" w:rsidR="00994E63" w:rsidRDefault="00994E63" w:rsidP="00994E63">
      <w:pPr>
        <w:rPr>
          <w:b/>
          <w:bCs/>
          <w:u w:val="single"/>
        </w:rPr>
      </w:pPr>
    </w:p>
    <w:p w14:paraId="3D73BAB5" w14:textId="4A117E59" w:rsidR="00994E63" w:rsidRPr="002125AD" w:rsidRDefault="00994E63" w:rsidP="00994E63">
      <w:pPr>
        <w:rPr>
          <w:b/>
          <w:bCs/>
          <w:u w:val="single"/>
        </w:rPr>
      </w:pPr>
      <w:r w:rsidRPr="002125AD">
        <w:rPr>
          <w:b/>
          <w:bCs/>
          <w:u w:val="single"/>
        </w:rPr>
        <w:t>Ethos statement</w:t>
      </w:r>
    </w:p>
    <w:p w14:paraId="1BCE7484" w14:textId="77777777" w:rsidR="00994E63" w:rsidRDefault="00994E63" w:rsidP="00994E63">
      <w:r>
        <w:t>Glenwood Primary School is a nurturing and enriching environment where we foster a culture of kindness, empathy and mutual respect.  Together we build a safe and caring school where everyone belongs and thrives.</w:t>
      </w:r>
    </w:p>
    <w:p w14:paraId="5A58BFB9" w14:textId="77777777" w:rsidR="00994E63" w:rsidRPr="002125AD" w:rsidRDefault="00994E63" w:rsidP="00994E63">
      <w:pPr>
        <w:rPr>
          <w:b/>
          <w:bCs/>
          <w:u w:val="single"/>
        </w:rPr>
      </w:pPr>
      <w:r w:rsidRPr="002125AD">
        <w:rPr>
          <w:b/>
          <w:bCs/>
          <w:u w:val="single"/>
        </w:rPr>
        <w:t xml:space="preserve">Vision </w:t>
      </w:r>
    </w:p>
    <w:p w14:paraId="19BFF8E5" w14:textId="77777777" w:rsidR="00994E63" w:rsidRDefault="00994E63" w:rsidP="00994E63">
      <w:r>
        <w:t>At Glenwood Primary School we are dedicated to fostering an empathetic and inclusive atmosphere where every student is valued, inspired, and challenged to achieve their fullest potential.</w:t>
      </w:r>
      <w:bookmarkEnd w:id="0"/>
    </w:p>
    <w:bookmarkEnd w:id="1"/>
    <w:p w14:paraId="74BC371D" w14:textId="77777777" w:rsidR="00994E63" w:rsidRDefault="00994E63" w:rsidP="00994E63">
      <w:r>
        <w:rPr>
          <w:noProof/>
        </w:rPr>
        <w:drawing>
          <wp:anchor distT="0" distB="0" distL="114300" distR="114300" simplePos="0" relativeHeight="251661312" behindDoc="0" locked="0" layoutInCell="1" allowOverlap="1" wp14:anchorId="18DEB025" wp14:editId="32183EE1">
            <wp:simplePos x="0" y="0"/>
            <wp:positionH relativeFrom="margin">
              <wp:posOffset>1001749</wp:posOffset>
            </wp:positionH>
            <wp:positionV relativeFrom="paragraph">
              <wp:posOffset>215531</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8">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9B5023" w14:textId="77777777" w:rsidR="00994E63" w:rsidRDefault="00994E63" w:rsidP="00994E63"/>
    <w:p w14:paraId="285E519E" w14:textId="77777777" w:rsidR="00994E63" w:rsidRDefault="00994E63" w:rsidP="00994E63"/>
    <w:p w14:paraId="456DDA76" w14:textId="77777777" w:rsidR="00994E63" w:rsidRDefault="00994E63" w:rsidP="00994E63"/>
    <w:p w14:paraId="2262C652" w14:textId="77777777" w:rsidR="00994E63" w:rsidRDefault="00994E63" w:rsidP="00994E63"/>
    <w:p w14:paraId="425F0F61" w14:textId="77777777" w:rsidR="00994E63" w:rsidRDefault="00994E63" w:rsidP="00994E63"/>
    <w:p w14:paraId="53DDE30A" w14:textId="77777777" w:rsidR="00994E63" w:rsidRDefault="00994E63" w:rsidP="00994E63"/>
    <w:p w14:paraId="025BD891" w14:textId="77777777" w:rsidR="00994E63" w:rsidRDefault="00994E63" w:rsidP="00994E63"/>
    <w:p w14:paraId="188FF5AA" w14:textId="77777777" w:rsidR="00994E63" w:rsidRDefault="00994E63" w:rsidP="00994E63"/>
    <w:p w14:paraId="65D03D12" w14:textId="77777777" w:rsidR="00994E63" w:rsidRDefault="00994E63" w:rsidP="00994E63"/>
    <w:p w14:paraId="00C3C2DF" w14:textId="77777777" w:rsidR="00994E63" w:rsidRDefault="00994E63" w:rsidP="00994E63"/>
    <w:p w14:paraId="711784A1" w14:textId="77777777" w:rsidR="00994E63" w:rsidRDefault="00994E63" w:rsidP="00994E63"/>
    <w:p w14:paraId="2E48075B" w14:textId="77777777" w:rsidR="00994E63" w:rsidRDefault="00994E63" w:rsidP="00994E63"/>
    <w:p w14:paraId="1C4EFE9C" w14:textId="77777777" w:rsidR="00994E63" w:rsidRDefault="00994E63" w:rsidP="00994E63"/>
    <w:p w14:paraId="1D8A6444" w14:textId="77777777" w:rsidR="00994E63" w:rsidRDefault="00994E63" w:rsidP="00994E63"/>
    <w:p w14:paraId="61354404" w14:textId="77777777" w:rsidR="00994E63" w:rsidRDefault="00994E63" w:rsidP="00994E63">
      <w:pPr>
        <w:jc w:val="center"/>
      </w:pPr>
      <w:bookmarkStart w:id="3" w:name="_Hlk198121443"/>
      <w:r>
        <w:t>We help live our ethos and vision through the Glenwood Way</w:t>
      </w:r>
    </w:p>
    <w:p w14:paraId="537F39F3" w14:textId="77777777" w:rsidR="00994E63" w:rsidRPr="002125AD" w:rsidRDefault="00994E63" w:rsidP="00994E63">
      <w:pPr>
        <w:spacing w:after="120"/>
        <w:jc w:val="center"/>
        <w:rPr>
          <w:b/>
          <w:bCs/>
        </w:rPr>
      </w:pPr>
      <w:r w:rsidRPr="002125AD">
        <w:rPr>
          <w:b/>
          <w:bCs/>
        </w:rPr>
        <w:t>Move Calmly - Speak Nicely - Listen Carefully - Act Kindly - Do Your Best</w:t>
      </w:r>
    </w:p>
    <w:p w14:paraId="52DEF9B7" w14:textId="77777777" w:rsidR="00994E63" w:rsidRPr="002125AD" w:rsidRDefault="00994E63" w:rsidP="00994E63">
      <w:pPr>
        <w:spacing w:after="120"/>
        <w:jc w:val="center"/>
        <w:rPr>
          <w:b/>
          <w:bCs/>
        </w:rPr>
      </w:pPr>
      <w:r w:rsidRPr="002125AD">
        <w:rPr>
          <w:b/>
          <w:bCs/>
        </w:rPr>
        <w:t xml:space="preserve">Glenwood </w:t>
      </w:r>
      <w:r w:rsidRPr="002125AD">
        <w:rPr>
          <w:b/>
          <w:bCs/>
          <w:color w:val="FF0000"/>
        </w:rPr>
        <w:t>WISDOM</w:t>
      </w:r>
      <w:r w:rsidRPr="002125AD">
        <w:rPr>
          <w:b/>
          <w:bCs/>
        </w:rPr>
        <w:t xml:space="preserve"> qualities</w:t>
      </w:r>
    </w:p>
    <w:p w14:paraId="4F1EC489" w14:textId="77777777" w:rsidR="00994E63" w:rsidRPr="002125AD" w:rsidRDefault="00994E63" w:rsidP="00994E63">
      <w:pPr>
        <w:spacing w:after="120"/>
        <w:jc w:val="center"/>
        <w:rPr>
          <w:b/>
          <w:bCs/>
        </w:rPr>
      </w:pPr>
      <w:bookmarkStart w:id="4" w:name="_Hlk198121502"/>
      <w:r w:rsidRPr="002125AD">
        <w:rPr>
          <w:b/>
          <w:bCs/>
        </w:rPr>
        <w:t>TEAM</w:t>
      </w:r>
      <w:r w:rsidRPr="002125AD">
        <w:rPr>
          <w:b/>
          <w:bCs/>
          <w:color w:val="FF0000"/>
        </w:rPr>
        <w:t>W</w:t>
      </w:r>
      <w:r w:rsidRPr="002125AD">
        <w:rPr>
          <w:b/>
          <w:bCs/>
        </w:rPr>
        <w:t>ORK</w:t>
      </w:r>
    </w:p>
    <w:p w14:paraId="6A669A8D" w14:textId="77777777" w:rsidR="00994E63" w:rsidRPr="002125AD" w:rsidRDefault="00994E63" w:rsidP="00994E63">
      <w:pPr>
        <w:spacing w:after="120"/>
        <w:jc w:val="center"/>
        <w:rPr>
          <w:b/>
          <w:bCs/>
        </w:rPr>
      </w:pPr>
      <w:r w:rsidRPr="002125AD">
        <w:rPr>
          <w:b/>
          <w:bCs/>
        </w:rPr>
        <w:t xml:space="preserve">         RES</w:t>
      </w:r>
      <w:r w:rsidRPr="002125AD">
        <w:rPr>
          <w:b/>
          <w:bCs/>
          <w:color w:val="FF0000"/>
        </w:rPr>
        <w:t>I</w:t>
      </w:r>
      <w:r w:rsidRPr="002125AD">
        <w:rPr>
          <w:b/>
          <w:bCs/>
        </w:rPr>
        <w:t>LIENCE</w:t>
      </w:r>
    </w:p>
    <w:p w14:paraId="7D440ACE" w14:textId="77777777" w:rsidR="00994E63" w:rsidRPr="002125AD" w:rsidRDefault="00994E63" w:rsidP="00994E63">
      <w:pPr>
        <w:spacing w:after="120"/>
        <w:jc w:val="center"/>
        <w:rPr>
          <w:b/>
          <w:bCs/>
        </w:rPr>
      </w:pPr>
      <w:r w:rsidRPr="002125AD">
        <w:rPr>
          <w:b/>
          <w:bCs/>
        </w:rPr>
        <w:t xml:space="preserve">       RE</w:t>
      </w:r>
      <w:r w:rsidRPr="002125AD">
        <w:rPr>
          <w:b/>
          <w:bCs/>
          <w:color w:val="FF0000"/>
        </w:rPr>
        <w:t>S</w:t>
      </w:r>
      <w:r w:rsidRPr="002125AD">
        <w:rPr>
          <w:b/>
          <w:bCs/>
        </w:rPr>
        <w:t>PECT</w:t>
      </w:r>
    </w:p>
    <w:p w14:paraId="365F7D25" w14:textId="77777777" w:rsidR="00994E63" w:rsidRPr="002125AD" w:rsidRDefault="00994E63" w:rsidP="00994E63">
      <w:pPr>
        <w:spacing w:after="120"/>
        <w:jc w:val="center"/>
        <w:rPr>
          <w:b/>
          <w:bCs/>
        </w:rPr>
      </w:pPr>
      <w:r w:rsidRPr="002125AD">
        <w:rPr>
          <w:b/>
          <w:bCs/>
        </w:rPr>
        <w:t xml:space="preserve">      KIN</w:t>
      </w:r>
      <w:r w:rsidRPr="002125AD">
        <w:rPr>
          <w:b/>
          <w:bCs/>
          <w:color w:val="FF0000"/>
        </w:rPr>
        <w:t>D</w:t>
      </w:r>
      <w:r w:rsidRPr="002125AD">
        <w:rPr>
          <w:b/>
          <w:bCs/>
        </w:rPr>
        <w:t>NESS</w:t>
      </w:r>
    </w:p>
    <w:p w14:paraId="0850B51C" w14:textId="77777777" w:rsidR="00994E63" w:rsidRPr="002125AD" w:rsidRDefault="00994E63" w:rsidP="00994E63">
      <w:pPr>
        <w:spacing w:after="120"/>
        <w:jc w:val="center"/>
        <w:rPr>
          <w:b/>
          <w:bCs/>
        </w:rPr>
      </w:pPr>
      <w:r w:rsidRPr="002125AD">
        <w:rPr>
          <w:b/>
          <w:bCs/>
        </w:rPr>
        <w:t xml:space="preserve"> CURI</w:t>
      </w:r>
      <w:r w:rsidRPr="002125AD">
        <w:rPr>
          <w:b/>
          <w:bCs/>
          <w:color w:val="FF0000"/>
        </w:rPr>
        <w:t>O</w:t>
      </w:r>
      <w:r w:rsidRPr="002125AD">
        <w:rPr>
          <w:b/>
          <w:bCs/>
        </w:rPr>
        <w:t>SITY</w:t>
      </w:r>
    </w:p>
    <w:p w14:paraId="1B409D49" w14:textId="77777777" w:rsidR="00994E63" w:rsidRPr="002125AD" w:rsidRDefault="00994E63" w:rsidP="00994E63">
      <w:pPr>
        <w:spacing w:after="120"/>
        <w:jc w:val="center"/>
        <w:rPr>
          <w:b/>
          <w:bCs/>
        </w:rPr>
      </w:pPr>
      <w:r w:rsidRPr="002125AD">
        <w:rPr>
          <w:b/>
          <w:bCs/>
        </w:rPr>
        <w:t xml:space="preserve">                CO</w:t>
      </w:r>
      <w:r w:rsidRPr="002125AD">
        <w:rPr>
          <w:b/>
          <w:bCs/>
          <w:color w:val="FF0000"/>
        </w:rPr>
        <w:t>M</w:t>
      </w:r>
      <w:r w:rsidRPr="002125AD">
        <w:rPr>
          <w:b/>
          <w:bCs/>
        </w:rPr>
        <w:t>MITMENT</w:t>
      </w:r>
      <w:bookmarkEnd w:id="2"/>
      <w:bookmarkEnd w:id="3"/>
      <w:bookmarkEnd w:id="4"/>
    </w:p>
    <w:p w14:paraId="03E275CA" w14:textId="77777777" w:rsidR="00AA6A30" w:rsidRPr="00B95BB7" w:rsidRDefault="00AA6A30">
      <w:pPr>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0A4210" w14:paraId="5716C844" w14:textId="77777777" w:rsidTr="00994E63">
        <w:tc>
          <w:tcPr>
            <w:tcW w:w="9016" w:type="dxa"/>
            <w:shd w:val="clear" w:color="auto" w:fill="BDD6EE" w:themeFill="accent1" w:themeFillTint="66"/>
          </w:tcPr>
          <w:p w14:paraId="0A3CBC77" w14:textId="3E2048AD" w:rsidR="000A4210" w:rsidRPr="005E58E5" w:rsidRDefault="005E58E5">
            <w:pPr>
              <w:rPr>
                <w:b/>
                <w:bCs/>
                <w:sz w:val="32"/>
                <w:szCs w:val="32"/>
              </w:rPr>
            </w:pPr>
            <w:r w:rsidRPr="005E58E5">
              <w:rPr>
                <w:b/>
                <w:bCs/>
                <w:sz w:val="32"/>
                <w:szCs w:val="32"/>
              </w:rPr>
              <w:lastRenderedPageBreak/>
              <w:t>INTRODUCTION</w:t>
            </w:r>
            <w:r w:rsidR="000A4210" w:rsidRPr="005E58E5">
              <w:rPr>
                <w:b/>
                <w:bCs/>
                <w:sz w:val="32"/>
                <w:szCs w:val="32"/>
              </w:rPr>
              <w:t xml:space="preserve"> </w:t>
            </w:r>
          </w:p>
        </w:tc>
      </w:tr>
    </w:tbl>
    <w:p w14:paraId="267375EC" w14:textId="77777777" w:rsidR="000A4210" w:rsidRPr="009109D2" w:rsidRDefault="000A4210" w:rsidP="000A4210">
      <w:pPr>
        <w:spacing w:after="0"/>
        <w:rPr>
          <w:sz w:val="10"/>
          <w:szCs w:val="10"/>
        </w:rPr>
      </w:pPr>
    </w:p>
    <w:p w14:paraId="0F41CE74" w14:textId="3B4F0CE1" w:rsidR="00E91643" w:rsidRDefault="00E91643" w:rsidP="00FD6998">
      <w:pPr>
        <w:spacing w:after="0" w:line="240" w:lineRule="auto"/>
      </w:pPr>
      <w:r>
        <w:t xml:space="preserve">Nurture provision </w:t>
      </w:r>
      <w:r w:rsidR="008703C5">
        <w:t xml:space="preserve">is </w:t>
      </w:r>
      <w:r>
        <w:t>a short term, focu</w:t>
      </w:r>
      <w:r w:rsidR="005E58E5">
        <w:t>s</w:t>
      </w:r>
      <w:r>
        <w:t>se</w:t>
      </w:r>
      <w:r w:rsidR="008703C5">
        <w:t xml:space="preserve">d, early intervention strategy </w:t>
      </w:r>
      <w:r w:rsidR="00485C21">
        <w:t>which</w:t>
      </w:r>
      <w:r w:rsidR="008703C5">
        <w:t xml:space="preserve"> ad</w:t>
      </w:r>
      <w:r>
        <w:t>dresses</w:t>
      </w:r>
      <w:r w:rsidR="00485C21">
        <w:t xml:space="preserve"> </w:t>
      </w:r>
      <w:r>
        <w:t>barriers to learning</w:t>
      </w:r>
      <w:r w:rsidR="00485C21">
        <w:t xml:space="preserve"> that</w:t>
      </w:r>
      <w:r w:rsidR="008703C5">
        <w:t xml:space="preserve"> arise</w:t>
      </w:r>
      <w:r>
        <w:t xml:space="preserve"> from social, behavioural, emotional or well-being difficulties</w:t>
      </w:r>
      <w:r w:rsidR="00485C21">
        <w:t>,</w:t>
      </w:r>
      <w:r>
        <w:t xml:space="preserve"> in an inclusive and supportive manner. </w:t>
      </w:r>
      <w:r w:rsidR="008703C5">
        <w:t>The Theory of Attachment is central to the</w:t>
      </w:r>
      <w:r>
        <w:t xml:space="preserve"> philosophy of nurture</w:t>
      </w:r>
      <w:r w:rsidR="008703C5">
        <w:t xml:space="preserve"> identifying the</w:t>
      </w:r>
      <w:r>
        <w:t xml:space="preserve"> need for a child to be able to form secure and happy relationships with</w:t>
      </w:r>
      <w:r w:rsidR="00485C21">
        <w:t>in their forma</w:t>
      </w:r>
      <w:r>
        <w:t>tive years</w:t>
      </w:r>
      <w:r w:rsidR="00485C21">
        <w:t xml:space="preserve"> thus promoting appropriate emotional development.</w:t>
      </w:r>
      <w:r>
        <w:t xml:space="preserve"> </w:t>
      </w:r>
      <w:r w:rsidR="004545C8">
        <w:t>Understanding and supporting SBEW starts from an ongoing and intentional whole school ethos built on healthy relationships</w:t>
      </w:r>
      <w:r w:rsidR="009109D2">
        <w:t>, growing resilience and a reflective approach with a commitment to inspire, support and challenge.</w:t>
      </w:r>
    </w:p>
    <w:p w14:paraId="0B4ADE03" w14:textId="77777777" w:rsidR="000A4210" w:rsidRDefault="000A4210" w:rsidP="00FD6998">
      <w:pPr>
        <w:spacing w:after="0" w:line="240" w:lineRule="auto"/>
        <w:rPr>
          <w:b/>
          <w:sz w:val="28"/>
          <w:szCs w:val="28"/>
        </w:rPr>
      </w:pPr>
    </w:p>
    <w:p w14:paraId="6A99E386" w14:textId="2EBFB336" w:rsidR="00E91643" w:rsidRPr="00783B1D" w:rsidRDefault="00E91643" w:rsidP="00FD6998">
      <w:pPr>
        <w:spacing w:after="0" w:line="60" w:lineRule="atLeast"/>
        <w:rPr>
          <w:b/>
          <w:sz w:val="28"/>
          <w:szCs w:val="28"/>
        </w:rPr>
      </w:pPr>
      <w:r w:rsidRPr="00783B1D">
        <w:rPr>
          <w:b/>
          <w:sz w:val="28"/>
          <w:szCs w:val="28"/>
        </w:rPr>
        <w:t xml:space="preserve">The main purpose of nurture provision is: </w:t>
      </w:r>
    </w:p>
    <w:p w14:paraId="2CBA6C0A" w14:textId="77777777" w:rsidR="00E91643" w:rsidRDefault="00E91643" w:rsidP="008D1EEB">
      <w:pPr>
        <w:pStyle w:val="ListParagraph"/>
        <w:numPr>
          <w:ilvl w:val="0"/>
          <w:numId w:val="1"/>
        </w:numPr>
        <w:spacing w:after="0" w:line="60" w:lineRule="atLeast"/>
        <w:ind w:left="0"/>
      </w:pPr>
      <w:r>
        <w:t xml:space="preserve">To provide a flexible and preventative resource that is responsive to </w:t>
      </w:r>
      <w:r w:rsidR="00783B1D">
        <w:t xml:space="preserve">each </w:t>
      </w:r>
      <w:r w:rsidR="008703C5">
        <w:t>child’s</w:t>
      </w:r>
      <w:r w:rsidR="00783B1D">
        <w:t xml:space="preserve"> </w:t>
      </w:r>
      <w:r>
        <w:t>particular needs</w:t>
      </w:r>
      <w:r w:rsidR="00783B1D">
        <w:t>.</w:t>
      </w:r>
      <w:r>
        <w:t xml:space="preserve"> </w:t>
      </w:r>
    </w:p>
    <w:p w14:paraId="06CF85BE" w14:textId="77777777" w:rsidR="00E91643" w:rsidRDefault="00E91643" w:rsidP="008D1EEB">
      <w:pPr>
        <w:pStyle w:val="ListParagraph"/>
        <w:numPr>
          <w:ilvl w:val="0"/>
          <w:numId w:val="1"/>
        </w:numPr>
        <w:spacing w:after="0" w:line="60" w:lineRule="atLeast"/>
        <w:ind w:left="0"/>
      </w:pPr>
      <w:r>
        <w:t xml:space="preserve">To provide ongoing assessment and support for children </w:t>
      </w:r>
      <w:r w:rsidR="00783B1D">
        <w:t>with emotional dysregulation/ stress/ anxiety and behavioural difficulties. The aim of which is to enable the child</w:t>
      </w:r>
      <w:r>
        <w:t xml:space="preserve"> to access the curriculum and return to full participation in their mainstream class. </w:t>
      </w:r>
    </w:p>
    <w:p w14:paraId="624A6FC9" w14:textId="740B75EE" w:rsidR="00E91643" w:rsidRDefault="00E91643" w:rsidP="008D1EEB">
      <w:pPr>
        <w:pStyle w:val="ListParagraph"/>
        <w:numPr>
          <w:ilvl w:val="0"/>
          <w:numId w:val="1"/>
        </w:numPr>
        <w:spacing w:after="0" w:line="60" w:lineRule="atLeast"/>
        <w:ind w:left="0"/>
      </w:pPr>
      <w:r>
        <w:t xml:space="preserve">To provide a secure and predictable small class ‘setting’ </w:t>
      </w:r>
      <w:r w:rsidR="00783B1D">
        <w:t xml:space="preserve">with 2 ‘caring </w:t>
      </w:r>
      <w:r w:rsidR="003B5D76">
        <w:t>adults’</w:t>
      </w:r>
      <w:r w:rsidR="008703C5">
        <w:t>. Pre-school learning experiences are revisited to</w:t>
      </w:r>
      <w:r w:rsidR="00783B1D">
        <w:t xml:space="preserve"> ensur</w:t>
      </w:r>
      <w:r w:rsidR="008703C5">
        <w:t>e the child is prepared to</w:t>
      </w:r>
      <w:r w:rsidR="00783B1D">
        <w:t xml:space="preserve"> re-integrate in their mainstream class</w:t>
      </w:r>
      <w:r w:rsidR="008703C5">
        <w:t>.</w:t>
      </w:r>
      <w:r>
        <w:t xml:space="preserve"> </w:t>
      </w:r>
    </w:p>
    <w:p w14:paraId="5CAF60D6" w14:textId="77777777" w:rsidR="00E91643" w:rsidRDefault="00E91643" w:rsidP="008D1EEB">
      <w:pPr>
        <w:pStyle w:val="ListParagraph"/>
        <w:numPr>
          <w:ilvl w:val="0"/>
          <w:numId w:val="1"/>
        </w:numPr>
        <w:spacing w:after="0" w:line="60" w:lineRule="atLeast"/>
        <w:ind w:left="0"/>
      </w:pPr>
      <w:r>
        <w:t>To help the children</w:t>
      </w:r>
      <w:r w:rsidR="008703C5">
        <w:t xml:space="preserve"> develop their confidence</w:t>
      </w:r>
      <w:r>
        <w:t>, improve their self-esteem and learn</w:t>
      </w:r>
      <w:r w:rsidR="008703C5">
        <w:t xml:space="preserve"> to self-regulate and respond appropriately</w:t>
      </w:r>
      <w:r>
        <w:t xml:space="preserve"> forming close and trusting relationships with adults</w:t>
      </w:r>
      <w:r w:rsidR="008703C5">
        <w:t xml:space="preserve"> and peers.</w:t>
      </w:r>
      <w:r>
        <w:t xml:space="preserve"> </w:t>
      </w:r>
    </w:p>
    <w:p w14:paraId="4F22E462" w14:textId="77777777" w:rsidR="00027515" w:rsidRDefault="00E91643" w:rsidP="008D1EEB">
      <w:pPr>
        <w:pStyle w:val="ListParagraph"/>
        <w:numPr>
          <w:ilvl w:val="0"/>
          <w:numId w:val="1"/>
        </w:numPr>
        <w:spacing w:after="0" w:line="60" w:lineRule="atLeast"/>
        <w:ind w:left="0"/>
      </w:pPr>
      <w:r>
        <w:t xml:space="preserve">To </w:t>
      </w:r>
      <w:r w:rsidR="008703C5">
        <w:t xml:space="preserve">increase inclusive practice and </w:t>
      </w:r>
      <w:r>
        <w:t xml:space="preserve">work in partnership with class teacher(s), parents, school staff and </w:t>
      </w:r>
      <w:r w:rsidR="008703C5">
        <w:t>outside agencies</w:t>
      </w:r>
      <w:r>
        <w:t xml:space="preserve"> to enable consistency of approach both at home and at school.</w:t>
      </w:r>
    </w:p>
    <w:p w14:paraId="08A059FF" w14:textId="6DAF30B6" w:rsidR="008703C5" w:rsidRDefault="000A4210" w:rsidP="008D1EEB">
      <w:pPr>
        <w:spacing w:after="0" w:line="60" w:lineRule="atLeast"/>
        <w:rPr>
          <w:b/>
          <w:sz w:val="28"/>
          <w:szCs w:val="28"/>
        </w:rPr>
      </w:pPr>
      <w:r>
        <w:t xml:space="preserve">The school </w:t>
      </w:r>
      <w:r w:rsidRPr="00737561">
        <w:rPr>
          <w:b/>
          <w:bCs/>
        </w:rPr>
        <w:t>may exercise its discretion</w:t>
      </w:r>
      <w:r w:rsidR="00737561">
        <w:t xml:space="preserve"> (within NASS Tolerances)</w:t>
      </w:r>
      <w:r>
        <w:t xml:space="preserve"> to move to part-time nurture group provision, where two groups of children attend the nurture group for two separate sessions each day. Such an approach would be appropriate once the nurture teacher and classroom assistant have developed sound experience and skills of nurture delivery.</w:t>
      </w:r>
    </w:p>
    <w:p w14:paraId="003EC7E9" w14:textId="77777777" w:rsidR="00FD6998" w:rsidRDefault="00FD6998" w:rsidP="00FD6998">
      <w:pPr>
        <w:spacing w:after="0" w:line="240" w:lineRule="auto"/>
        <w:rPr>
          <w:b/>
          <w:sz w:val="28"/>
          <w:szCs w:val="28"/>
        </w:rPr>
      </w:pPr>
    </w:p>
    <w:p w14:paraId="31EC48F8" w14:textId="4141469D" w:rsidR="00FD6998" w:rsidRPr="00FD6998" w:rsidRDefault="00783B1D" w:rsidP="00FD6998">
      <w:pPr>
        <w:spacing w:after="0" w:line="240" w:lineRule="auto"/>
        <w:rPr>
          <w:b/>
          <w:sz w:val="28"/>
          <w:szCs w:val="28"/>
        </w:rPr>
      </w:pPr>
      <w:r>
        <w:rPr>
          <w:b/>
          <w:sz w:val="28"/>
          <w:szCs w:val="28"/>
        </w:rPr>
        <w:t>The six principles of Nurture:</w:t>
      </w:r>
    </w:p>
    <w:p w14:paraId="1C6250A1" w14:textId="77777777" w:rsidR="00783B1D" w:rsidRDefault="00783B1D" w:rsidP="008D1EEB">
      <w:pPr>
        <w:spacing w:after="0" w:line="60" w:lineRule="atLeast"/>
      </w:pPr>
      <w:r>
        <w:sym w:font="Symbol" w:char="F0B7"/>
      </w:r>
      <w:r>
        <w:t xml:space="preserve"> Children’s learning is understood developmentally </w:t>
      </w:r>
    </w:p>
    <w:p w14:paraId="02BBED7C" w14:textId="77777777" w:rsidR="00783B1D" w:rsidRDefault="00783B1D" w:rsidP="008D1EEB">
      <w:pPr>
        <w:spacing w:after="0" w:line="60" w:lineRule="atLeast"/>
      </w:pPr>
      <w:r>
        <w:sym w:font="Symbol" w:char="F0B7"/>
      </w:r>
      <w:r>
        <w:t xml:space="preserve"> The classroom offers a safe base </w:t>
      </w:r>
    </w:p>
    <w:p w14:paraId="7E925BF9" w14:textId="77777777" w:rsidR="00783B1D" w:rsidRDefault="00783B1D" w:rsidP="008D1EEB">
      <w:pPr>
        <w:spacing w:after="0" w:line="60" w:lineRule="atLeast"/>
      </w:pPr>
      <w:r>
        <w:sym w:font="Symbol" w:char="F0B7"/>
      </w:r>
      <w:r>
        <w:t xml:space="preserve"> </w:t>
      </w:r>
      <w:r w:rsidR="008703C5">
        <w:t xml:space="preserve">Nurture is important for the </w:t>
      </w:r>
      <w:r>
        <w:t xml:space="preserve">development of self-esteem </w:t>
      </w:r>
    </w:p>
    <w:p w14:paraId="4FDF6CEC" w14:textId="77777777" w:rsidR="00783B1D" w:rsidRDefault="00783B1D" w:rsidP="008D1EEB">
      <w:pPr>
        <w:spacing w:after="0" w:line="60" w:lineRule="atLeast"/>
      </w:pPr>
      <w:r>
        <w:sym w:font="Symbol" w:char="F0B7"/>
      </w:r>
      <w:r w:rsidR="00485C21">
        <w:t xml:space="preserve"> Language is understood as a </w:t>
      </w:r>
      <w:r>
        <w:t xml:space="preserve">vital means of communication </w:t>
      </w:r>
    </w:p>
    <w:p w14:paraId="49628841" w14:textId="77777777" w:rsidR="00783B1D" w:rsidRDefault="00783B1D" w:rsidP="008D1EEB">
      <w:pPr>
        <w:spacing w:after="0" w:line="60" w:lineRule="atLeast"/>
      </w:pPr>
      <w:r>
        <w:sym w:font="Symbol" w:char="F0B7"/>
      </w:r>
      <w:r>
        <w:t xml:space="preserve"> All behaviour is communication </w:t>
      </w:r>
    </w:p>
    <w:p w14:paraId="6411FC61" w14:textId="5F961F3A" w:rsidR="00AA6A30" w:rsidRDefault="00783B1D" w:rsidP="008D1EEB">
      <w:pPr>
        <w:spacing w:after="0" w:line="60" w:lineRule="atLeast"/>
      </w:pPr>
      <w:r>
        <w:sym w:font="Symbol" w:char="F0B7"/>
      </w:r>
      <w:r>
        <w:t xml:space="preserve"> </w:t>
      </w:r>
      <w:r w:rsidR="00485C21">
        <w:t>Transitions are significant</w:t>
      </w:r>
      <w:r>
        <w:t xml:space="preserve"> in children’s lives.</w:t>
      </w:r>
    </w:p>
    <w:p w14:paraId="1D38ED15" w14:textId="2410908D" w:rsidR="00391C9F" w:rsidRDefault="00391C9F" w:rsidP="008D1EEB">
      <w:pPr>
        <w:spacing w:after="120" w:line="60" w:lineRule="atLeast"/>
      </w:pPr>
    </w:p>
    <w:p w14:paraId="2A8641EC" w14:textId="3B9C3050" w:rsidR="00391C9F" w:rsidRPr="00391C9F" w:rsidRDefault="00391C9F" w:rsidP="00FD6998">
      <w:pPr>
        <w:spacing w:after="0" w:line="60" w:lineRule="atLeast"/>
        <w:rPr>
          <w:b/>
          <w:bCs/>
          <w:i/>
          <w:iCs/>
          <w:sz w:val="28"/>
          <w:szCs w:val="28"/>
        </w:rPr>
      </w:pPr>
      <w:r w:rsidRPr="00391C9F">
        <w:rPr>
          <w:b/>
          <w:bCs/>
          <w:i/>
          <w:iCs/>
          <w:sz w:val="28"/>
          <w:szCs w:val="28"/>
        </w:rPr>
        <w:t>Creating a Nurturing School:</w:t>
      </w:r>
    </w:p>
    <w:p w14:paraId="17B65055" w14:textId="036F67DB" w:rsidR="00391C9F" w:rsidRDefault="008D1EEB" w:rsidP="00FD6998">
      <w:pPr>
        <w:spacing w:after="0" w:line="60" w:lineRule="atLeast"/>
      </w:pPr>
      <w:r>
        <w:t>A nurturing ethos is embraced throughout the whole school through promoting the benefits of a nurturing school, including the nurture group, for the whole school community</w:t>
      </w:r>
      <w:r w:rsidR="00943517">
        <w:t xml:space="preserve">. The nurture group staff are fully supported in their role and Continued Professional Development, focusing on nurturing principles and approaches, is provided for all staff. </w:t>
      </w:r>
    </w:p>
    <w:p w14:paraId="1D5F6AF4" w14:textId="77777777" w:rsidR="008D1EEB" w:rsidRDefault="008D1EEB" w:rsidP="00FD6998">
      <w:pPr>
        <w:spacing w:after="0" w:line="60" w:lineRule="atLeast"/>
      </w:pPr>
    </w:p>
    <w:p w14:paraId="5195E5FF" w14:textId="00391D56" w:rsidR="008D1EEB" w:rsidRDefault="008D1EEB" w:rsidP="00FD6998">
      <w:pPr>
        <w:spacing w:after="0" w:line="60" w:lineRule="atLeast"/>
      </w:pPr>
      <w:r>
        <w:t>A Steering Group is in place to oversee the delivery arrangements, planning and staffing as well as share Nurture updates with the whole school community including the Board of Governors - A link Governor has been assigned. The Nurture Steering group includes:</w:t>
      </w:r>
    </w:p>
    <w:p w14:paraId="0F262F98" w14:textId="77777777" w:rsidR="008D1EEB" w:rsidRDefault="008D1EEB" w:rsidP="008D1EEB">
      <w:pPr>
        <w:pStyle w:val="ListParagraph"/>
        <w:numPr>
          <w:ilvl w:val="0"/>
          <w:numId w:val="1"/>
        </w:numPr>
        <w:spacing w:after="0" w:line="60" w:lineRule="atLeast"/>
      </w:pPr>
      <w:r>
        <w:t>Principal</w:t>
      </w:r>
    </w:p>
    <w:p w14:paraId="2B1BCB23" w14:textId="77777777" w:rsidR="008D1EEB" w:rsidRDefault="008D1EEB" w:rsidP="008D1EEB">
      <w:pPr>
        <w:pStyle w:val="ListParagraph"/>
        <w:numPr>
          <w:ilvl w:val="0"/>
          <w:numId w:val="1"/>
        </w:numPr>
        <w:spacing w:after="0" w:line="60" w:lineRule="atLeast"/>
      </w:pPr>
      <w:r>
        <w:t>Learning Support Co-ordinator (SENCO)</w:t>
      </w:r>
    </w:p>
    <w:p w14:paraId="2D0F4A05" w14:textId="26B505BF" w:rsidR="008D1EEB" w:rsidRPr="008D1EEB" w:rsidRDefault="008D1EEB" w:rsidP="008D1EEB">
      <w:pPr>
        <w:pStyle w:val="ListParagraph"/>
        <w:numPr>
          <w:ilvl w:val="0"/>
          <w:numId w:val="1"/>
        </w:numPr>
        <w:spacing w:after="0" w:line="60" w:lineRule="atLeast"/>
      </w:pPr>
      <w:r>
        <w:t xml:space="preserve">Nurture Group Teacher </w:t>
      </w:r>
      <w:r w:rsidR="00737561">
        <w:t>&amp; Nurture assistant</w:t>
      </w:r>
    </w:p>
    <w:p w14:paraId="32DE5106" w14:textId="77777777" w:rsidR="008D1EEB" w:rsidRDefault="008D1EEB" w:rsidP="008D1EEB">
      <w:pPr>
        <w:pStyle w:val="ListParagraph"/>
        <w:numPr>
          <w:ilvl w:val="0"/>
          <w:numId w:val="1"/>
        </w:numPr>
        <w:spacing w:after="0" w:line="60" w:lineRule="atLeast"/>
      </w:pPr>
      <w:r>
        <w:t>EA NASS Officer</w:t>
      </w:r>
    </w:p>
    <w:p w14:paraId="23297CA1" w14:textId="647434B3" w:rsidR="008D1EEB" w:rsidRDefault="008D1EEB" w:rsidP="008D1EEB">
      <w:pPr>
        <w:pStyle w:val="ListParagraph"/>
        <w:numPr>
          <w:ilvl w:val="0"/>
          <w:numId w:val="1"/>
        </w:numPr>
        <w:spacing w:after="0" w:line="60" w:lineRule="atLeast"/>
      </w:pPr>
      <w:r>
        <w:t xml:space="preserve">Board of Governor (Link governor) - </w:t>
      </w:r>
    </w:p>
    <w:p w14:paraId="2A272617" w14:textId="33E28791" w:rsidR="008D1EEB" w:rsidRDefault="008D1EEB" w:rsidP="008D1EEB">
      <w:pPr>
        <w:pStyle w:val="ListParagraph"/>
        <w:numPr>
          <w:ilvl w:val="0"/>
          <w:numId w:val="1"/>
        </w:numPr>
        <w:spacing w:after="0" w:line="60" w:lineRule="atLeast"/>
      </w:pPr>
      <w:r>
        <w:t>Educational Psychologist/ Representative from Social Services – if required</w:t>
      </w:r>
    </w:p>
    <w:p w14:paraId="5571B441" w14:textId="77777777" w:rsidR="00391C9F" w:rsidRDefault="00391C9F" w:rsidP="00FD6998">
      <w:pPr>
        <w:spacing w:after="0" w:line="60" w:lineRule="atLeast"/>
      </w:pPr>
    </w:p>
    <w:p w14:paraId="659123AB" w14:textId="50838569" w:rsidR="008D1EEB" w:rsidRDefault="00943517" w:rsidP="008D1EEB">
      <w:pPr>
        <w:spacing w:after="0" w:line="60" w:lineRule="atLeast"/>
      </w:pPr>
      <w:r>
        <w:t>There is an increased emphasis on shared responsibility and working together to foster the social and emotional development of all children in the school, acknowledging and facilitating contributions made by all relevant professionals, including the nurture staff. In this capacity the</w:t>
      </w:r>
      <w:r w:rsidR="008D1EEB">
        <w:t xml:space="preserve"> Nurture unit </w:t>
      </w:r>
      <w:r>
        <w:t>will be</w:t>
      </w:r>
      <w:r w:rsidR="008D1EEB">
        <w:t xml:space="preserve"> utilised to support </w:t>
      </w:r>
      <w:r>
        <w:t xml:space="preserve">pupils across all key stages - </w:t>
      </w:r>
      <w:r w:rsidR="008D1EEB">
        <w:t xml:space="preserve">the placement pupils, KS2 social groups and early intervention sessions for identified children. </w:t>
      </w:r>
      <w:r w:rsidR="00737561">
        <w:t>Where the need arises for a child in Crisis supports will be made available.</w:t>
      </w:r>
    </w:p>
    <w:p w14:paraId="210BFC1E" w14:textId="3D63EC7B" w:rsidR="00783B1D" w:rsidRDefault="00783B1D" w:rsidP="00FD6998">
      <w:pPr>
        <w:spacing w:after="0" w:line="60" w:lineRule="atLeast"/>
      </w:pPr>
    </w:p>
    <w:tbl>
      <w:tblPr>
        <w:tblStyle w:val="TableGrid"/>
        <w:tblW w:w="0" w:type="auto"/>
        <w:tblLook w:val="04A0" w:firstRow="1" w:lastRow="0" w:firstColumn="1" w:lastColumn="0" w:noHBand="0" w:noVBand="1"/>
      </w:tblPr>
      <w:tblGrid>
        <w:gridCol w:w="9016"/>
      </w:tblGrid>
      <w:tr w:rsidR="000A4210" w14:paraId="015888B3" w14:textId="77777777" w:rsidTr="00994E63">
        <w:tc>
          <w:tcPr>
            <w:tcW w:w="9016" w:type="dxa"/>
            <w:shd w:val="clear" w:color="auto" w:fill="BDD6EE" w:themeFill="accent1" w:themeFillTint="66"/>
          </w:tcPr>
          <w:p w14:paraId="30A692BF" w14:textId="34A7741B" w:rsidR="000A4210" w:rsidRPr="005E58E5" w:rsidRDefault="008D1EEB" w:rsidP="00FD6998">
            <w:pPr>
              <w:rPr>
                <w:b/>
                <w:sz w:val="32"/>
                <w:szCs w:val="32"/>
              </w:rPr>
            </w:pPr>
            <w:r>
              <w:rPr>
                <w:b/>
                <w:sz w:val="32"/>
                <w:szCs w:val="32"/>
              </w:rPr>
              <w:t>P</w:t>
            </w:r>
            <w:r w:rsidR="000A4210" w:rsidRPr="005E58E5">
              <w:rPr>
                <w:b/>
                <w:sz w:val="32"/>
                <w:szCs w:val="32"/>
              </w:rPr>
              <w:t xml:space="preserve">lacement Criteria: </w:t>
            </w:r>
            <w:r w:rsidR="000A4210" w:rsidRPr="005E58E5">
              <w:rPr>
                <w:bCs/>
                <w:i/>
                <w:iCs/>
                <w:sz w:val="32"/>
                <w:szCs w:val="32"/>
              </w:rPr>
              <w:t>Selection of Children</w:t>
            </w:r>
          </w:p>
        </w:tc>
      </w:tr>
    </w:tbl>
    <w:p w14:paraId="15566725" w14:textId="77777777" w:rsidR="000A4210" w:rsidRDefault="000A4210" w:rsidP="00FD6998">
      <w:pPr>
        <w:spacing w:after="0" w:line="240" w:lineRule="auto"/>
      </w:pPr>
    </w:p>
    <w:p w14:paraId="56634114" w14:textId="076EAFFA" w:rsidR="009109D2" w:rsidRDefault="009109D2" w:rsidP="00FD6998">
      <w:pPr>
        <w:spacing w:after="0" w:line="240" w:lineRule="auto"/>
        <w:rPr>
          <w:b/>
          <w:bCs/>
          <w:i/>
          <w:iCs/>
        </w:rPr>
      </w:pPr>
      <w:r>
        <w:rPr>
          <w:b/>
          <w:bCs/>
          <w:i/>
          <w:iCs/>
        </w:rPr>
        <w:t>Pupil Identification:</w:t>
      </w:r>
    </w:p>
    <w:p w14:paraId="4F7D008D" w14:textId="06A9B548" w:rsidR="00485C21" w:rsidRDefault="00FD6998" w:rsidP="00FD6998">
      <w:pPr>
        <w:spacing w:after="0" w:line="240" w:lineRule="auto"/>
      </w:pPr>
      <w:r>
        <w:t>Children who are</w:t>
      </w:r>
      <w:r w:rsidR="00AA6A30">
        <w:t xml:space="preserve"> experiencing significant social, behaviour, emotional and well-being (SBEW) needs in school arising from attachment difficulties in early childhood</w:t>
      </w:r>
      <w:r w:rsidR="00485C21">
        <w:t xml:space="preserve"> that is impacting on their learning and ability to engage in their mainstream class</w:t>
      </w:r>
      <w:r w:rsidR="00AA6A30">
        <w:t>.</w:t>
      </w:r>
      <w:r w:rsidR="000A4210">
        <w:t xml:space="preserve"> Indicators may include:</w:t>
      </w:r>
    </w:p>
    <w:p w14:paraId="379C4F1E" w14:textId="77777777" w:rsidR="00FD6998" w:rsidRPr="00FD6998" w:rsidRDefault="00FD6998" w:rsidP="00FD6998">
      <w:pPr>
        <w:spacing w:after="0" w:line="240" w:lineRule="auto"/>
        <w:rPr>
          <w:sz w:val="10"/>
          <w:szCs w:val="10"/>
        </w:rPr>
      </w:pPr>
    </w:p>
    <w:p w14:paraId="003E0AC5" w14:textId="3DBF6AF1" w:rsidR="009109D2" w:rsidRDefault="000A4210" w:rsidP="000A4210">
      <w:pPr>
        <w:pStyle w:val="ListParagraph"/>
        <w:numPr>
          <w:ilvl w:val="0"/>
          <w:numId w:val="2"/>
        </w:numPr>
        <w:spacing w:after="0"/>
      </w:pPr>
      <w:r>
        <w:t xml:space="preserve">Children who </w:t>
      </w:r>
      <w:r w:rsidR="009109D2">
        <w:t>present with developmental delays, learning difficulties and/ or skills deficits</w:t>
      </w:r>
    </w:p>
    <w:p w14:paraId="7BC172FA" w14:textId="77777777" w:rsidR="009109D2" w:rsidRDefault="009109D2" w:rsidP="000A4210">
      <w:pPr>
        <w:pStyle w:val="ListParagraph"/>
        <w:numPr>
          <w:ilvl w:val="0"/>
          <w:numId w:val="2"/>
        </w:numPr>
        <w:spacing w:after="0"/>
      </w:pPr>
      <w:r>
        <w:t xml:space="preserve">Children who are withdrawn, unresponsive and who have difficulty forming/ maintaining reciprocal relationships or relating meaningfully to others. </w:t>
      </w:r>
    </w:p>
    <w:p w14:paraId="62513787" w14:textId="6C4DB263" w:rsidR="000A4210" w:rsidRDefault="009109D2" w:rsidP="000A4210">
      <w:pPr>
        <w:pStyle w:val="ListParagraph"/>
        <w:numPr>
          <w:ilvl w:val="0"/>
          <w:numId w:val="2"/>
        </w:numPr>
        <w:spacing w:after="0"/>
      </w:pPr>
      <w:r>
        <w:t xml:space="preserve">Children who </w:t>
      </w:r>
      <w:r w:rsidR="000A4210">
        <w:t>have concentration &amp; attention difficulties and/ or present as highly restless. Impulsive and/ or aggressive</w:t>
      </w:r>
      <w:r>
        <w:t>.</w:t>
      </w:r>
    </w:p>
    <w:p w14:paraId="6823309F" w14:textId="4764DA21" w:rsidR="00B110E9" w:rsidRDefault="00592CB4" w:rsidP="00B110E9">
      <w:pPr>
        <w:pStyle w:val="ListParagraph"/>
        <w:numPr>
          <w:ilvl w:val="0"/>
          <w:numId w:val="2"/>
        </w:numPr>
        <w:spacing w:after="0"/>
      </w:pPr>
      <w:r>
        <w:t>Children who may be at risk (as suggested by early/ recent history)</w:t>
      </w:r>
    </w:p>
    <w:p w14:paraId="11278746" w14:textId="77777777" w:rsidR="00B110E9" w:rsidRDefault="00B110E9" w:rsidP="00B110E9">
      <w:pPr>
        <w:pStyle w:val="ListParagraph"/>
        <w:spacing w:after="0"/>
      </w:pPr>
    </w:p>
    <w:p w14:paraId="253DEA6E" w14:textId="08E282D9" w:rsidR="009109D2" w:rsidRDefault="009109D2" w:rsidP="000A4210">
      <w:pPr>
        <w:spacing w:after="0"/>
        <w:rPr>
          <w:b/>
          <w:bCs/>
          <w:i/>
          <w:iCs/>
        </w:rPr>
      </w:pPr>
      <w:r>
        <w:rPr>
          <w:b/>
          <w:bCs/>
          <w:i/>
          <w:iCs/>
        </w:rPr>
        <w:t>*Initial referral is made by class teacher and forwarded to Nurture staff, referrals may also be made by Senior management, in consultation with the class teacher.</w:t>
      </w:r>
    </w:p>
    <w:p w14:paraId="54E375DA" w14:textId="77777777" w:rsidR="00A44E08" w:rsidRDefault="00A44E08" w:rsidP="00A44E08">
      <w:pPr>
        <w:spacing w:after="0"/>
      </w:pPr>
    </w:p>
    <w:p w14:paraId="60608C9F" w14:textId="67D8E673" w:rsidR="00A44E08" w:rsidRDefault="00A44E08" w:rsidP="00A44E08">
      <w:pPr>
        <w:spacing w:after="0"/>
      </w:pPr>
      <w:r>
        <w:t xml:space="preserve">Nurture group support is recommended for 8-10 children from Years 1 to 3 and is normally appropriate for children who are recorded at Stage 1 or 2 (New Code of Practice) of the Special Educational Needs register. </w:t>
      </w:r>
      <w:r>
        <w:rPr>
          <w:rFonts w:ascii="Calibri" w:hAnsi="Calibri" w:cs="Calibri"/>
        </w:rPr>
        <w:t xml:space="preserve">It is recommended consultation </w:t>
      </w:r>
      <w:r>
        <w:t xml:space="preserve">with the school’s named Educational Psychologist should take place; however, Educational Psychology assessment is not a pre-requisite for admission. </w:t>
      </w:r>
    </w:p>
    <w:p w14:paraId="74C26318" w14:textId="77777777" w:rsidR="00A44E08" w:rsidRDefault="00A44E08" w:rsidP="000A4210">
      <w:pPr>
        <w:spacing w:after="0"/>
        <w:rPr>
          <w:b/>
          <w:bCs/>
          <w:i/>
          <w:iCs/>
        </w:rPr>
      </w:pPr>
    </w:p>
    <w:p w14:paraId="0570FD52" w14:textId="5E4B9D47" w:rsidR="00FD6998" w:rsidRDefault="00FD6998" w:rsidP="000A4210">
      <w:pPr>
        <w:spacing w:after="0"/>
      </w:pPr>
      <w:r>
        <w:t xml:space="preserve">Children </w:t>
      </w:r>
      <w:r w:rsidR="009109D2">
        <w:t xml:space="preserve">for consideration </w:t>
      </w:r>
      <w:r>
        <w:t>are then selected based on:</w:t>
      </w:r>
    </w:p>
    <w:p w14:paraId="22EA3769" w14:textId="1A288B3D" w:rsidR="00FD6998" w:rsidRDefault="00B110E9" w:rsidP="00FD6998">
      <w:pPr>
        <w:pStyle w:val="ListParagraph"/>
        <w:numPr>
          <w:ilvl w:val="0"/>
          <w:numId w:val="4"/>
        </w:numPr>
        <w:spacing w:after="0"/>
      </w:pPr>
      <w:r>
        <w:t xml:space="preserve">Scores from the ‘Boxall Profile’ </w:t>
      </w:r>
      <w:r w:rsidR="00FC4C31">
        <w:t xml:space="preserve">online </w:t>
      </w:r>
      <w:r>
        <w:t xml:space="preserve">assessment tool </w:t>
      </w:r>
    </w:p>
    <w:p w14:paraId="4F05D79D" w14:textId="7EF3A14A" w:rsidR="00FC4C31" w:rsidRDefault="00FC4C31" w:rsidP="00FD6998">
      <w:pPr>
        <w:pStyle w:val="ListParagraph"/>
        <w:numPr>
          <w:ilvl w:val="0"/>
          <w:numId w:val="4"/>
        </w:numPr>
        <w:spacing w:after="0"/>
      </w:pPr>
      <w:r>
        <w:t>Goodman’s Strength and Difficulties Questionnaires</w:t>
      </w:r>
    </w:p>
    <w:p w14:paraId="30DF5C0D" w14:textId="77777777" w:rsidR="00A44E08" w:rsidRDefault="00A44E08" w:rsidP="00A44E08">
      <w:pPr>
        <w:pStyle w:val="ListParagraph"/>
        <w:numPr>
          <w:ilvl w:val="0"/>
          <w:numId w:val="4"/>
        </w:numPr>
        <w:spacing w:after="0"/>
      </w:pPr>
      <w:r>
        <w:t>Teacher, Nurture Teacher and/ or Learning support Coordinator (SENco) observations, assessments</w:t>
      </w:r>
    </w:p>
    <w:p w14:paraId="637F9761" w14:textId="77777777" w:rsidR="00A44E08" w:rsidRDefault="00A44E08" w:rsidP="00A44E08">
      <w:pPr>
        <w:pStyle w:val="ListParagraph"/>
        <w:spacing w:after="0"/>
      </w:pPr>
    </w:p>
    <w:p w14:paraId="17EFC845" w14:textId="61B36A1B" w:rsidR="009109D2" w:rsidRPr="00FD6998" w:rsidRDefault="009109D2" w:rsidP="009109D2">
      <w:pPr>
        <w:spacing w:after="0"/>
        <w:rPr>
          <w:b/>
          <w:bCs/>
          <w:i/>
          <w:iCs/>
        </w:rPr>
      </w:pPr>
      <w:r>
        <w:rPr>
          <w:b/>
          <w:bCs/>
          <w:i/>
          <w:iCs/>
        </w:rPr>
        <w:t>Admission</w:t>
      </w:r>
    </w:p>
    <w:p w14:paraId="385EB0F8" w14:textId="5E79404B" w:rsidR="009109D2" w:rsidRDefault="009109D2" w:rsidP="008D1EEB">
      <w:pPr>
        <w:pStyle w:val="ListParagraph"/>
        <w:numPr>
          <w:ilvl w:val="0"/>
          <w:numId w:val="4"/>
        </w:numPr>
        <w:spacing w:after="0" w:line="360" w:lineRule="auto"/>
        <w:ind w:hanging="357"/>
      </w:pPr>
      <w:r>
        <w:t>Nurture Staff Collate referrals/SDQ/ assessment data (</w:t>
      </w:r>
      <w:r w:rsidR="00A44E08">
        <w:t xml:space="preserve">Boxall/ </w:t>
      </w:r>
      <w:r>
        <w:t>COMET)</w:t>
      </w:r>
    </w:p>
    <w:p w14:paraId="62EACB6F" w14:textId="4E62E778" w:rsidR="009109D2" w:rsidRDefault="009109D2" w:rsidP="008D1EEB">
      <w:pPr>
        <w:pStyle w:val="ListParagraph"/>
        <w:numPr>
          <w:ilvl w:val="0"/>
          <w:numId w:val="4"/>
        </w:numPr>
        <w:spacing w:after="0" w:line="360" w:lineRule="auto"/>
        <w:ind w:hanging="357"/>
      </w:pPr>
      <w:r>
        <w:t xml:space="preserve">Steering </w:t>
      </w:r>
      <w:r w:rsidR="00A44E08">
        <w:t>Group Committee meeting to finalise pupil list with consideration to:</w:t>
      </w:r>
    </w:p>
    <w:p w14:paraId="7B738D35" w14:textId="77777777" w:rsidR="00A44E08" w:rsidRDefault="00A44E08" w:rsidP="008D1EEB">
      <w:pPr>
        <w:pStyle w:val="ListParagraph"/>
        <w:numPr>
          <w:ilvl w:val="0"/>
          <w:numId w:val="5"/>
        </w:numPr>
        <w:spacing w:after="0" w:line="360" w:lineRule="auto"/>
        <w:ind w:left="1777" w:hanging="357"/>
      </w:pPr>
      <w:r>
        <w:t>Observations &amp; results of assessment</w:t>
      </w:r>
    </w:p>
    <w:p w14:paraId="3EEEFA71" w14:textId="6CA47042" w:rsidR="00FC4C31" w:rsidRDefault="00FC4C31" w:rsidP="008D1EEB">
      <w:pPr>
        <w:pStyle w:val="ListParagraph"/>
        <w:numPr>
          <w:ilvl w:val="0"/>
          <w:numId w:val="5"/>
        </w:numPr>
        <w:spacing w:after="0" w:line="360" w:lineRule="auto"/>
        <w:ind w:left="1777" w:hanging="357"/>
      </w:pPr>
      <w:r>
        <w:t>The balance of the needs within the group, the ‘mix’ of personalities</w:t>
      </w:r>
    </w:p>
    <w:p w14:paraId="4FC58688" w14:textId="0873C2C3" w:rsidR="00FC4C31" w:rsidRDefault="00FC4C31" w:rsidP="008D1EEB">
      <w:pPr>
        <w:pStyle w:val="ListParagraph"/>
        <w:numPr>
          <w:ilvl w:val="0"/>
          <w:numId w:val="5"/>
        </w:numPr>
        <w:spacing w:after="0" w:line="360" w:lineRule="auto"/>
        <w:ind w:left="1777" w:hanging="357"/>
      </w:pPr>
      <w:r>
        <w:t>The age range of the children</w:t>
      </w:r>
    </w:p>
    <w:p w14:paraId="5C037048" w14:textId="38F79B92" w:rsidR="00FC4C31" w:rsidRDefault="00FC4C31" w:rsidP="008D1EEB">
      <w:pPr>
        <w:pStyle w:val="ListParagraph"/>
        <w:numPr>
          <w:ilvl w:val="0"/>
          <w:numId w:val="5"/>
        </w:numPr>
        <w:spacing w:after="0" w:line="360" w:lineRule="auto"/>
        <w:ind w:left="1777" w:hanging="357"/>
      </w:pPr>
      <w:r>
        <w:t>The number of boys &amp; girls</w:t>
      </w:r>
    </w:p>
    <w:p w14:paraId="0E1803E3" w14:textId="286D54E0" w:rsidR="00FC4C31" w:rsidRDefault="00FC4C31" w:rsidP="008D1EEB">
      <w:pPr>
        <w:pStyle w:val="ListParagraph"/>
        <w:numPr>
          <w:ilvl w:val="0"/>
          <w:numId w:val="5"/>
        </w:numPr>
        <w:spacing w:after="0" w:line="360" w:lineRule="auto"/>
        <w:ind w:left="1777" w:hanging="357"/>
      </w:pPr>
      <w:r>
        <w:t>The number of children Looked after (CLA)</w:t>
      </w:r>
    </w:p>
    <w:p w14:paraId="7DAC0AB1" w14:textId="77777777" w:rsidR="00A44E08" w:rsidRDefault="00A44E08" w:rsidP="00A44E08">
      <w:pPr>
        <w:spacing w:after="0"/>
      </w:pPr>
    </w:p>
    <w:p w14:paraId="33CBB93B" w14:textId="5421B5F7" w:rsidR="005007AC" w:rsidRDefault="00A44E08" w:rsidP="005007AC">
      <w:pPr>
        <w:spacing w:after="0"/>
      </w:pPr>
      <w:r>
        <w:lastRenderedPageBreak/>
        <w:t>Parental agreement is sought, parent</w:t>
      </w:r>
      <w:r w:rsidR="00D770A1">
        <w:t>s</w:t>
      </w:r>
      <w:r>
        <w:t xml:space="preserve"> are invited to view the Nurture</w:t>
      </w:r>
      <w:r w:rsidR="00D770A1">
        <w:t xml:space="preserve"> Group and meet staff for a brief induction.</w:t>
      </w:r>
      <w:r>
        <w:t xml:space="preserve"> Children will begin a </w:t>
      </w:r>
      <w:r w:rsidR="005007AC">
        <w:t>‘</w:t>
      </w:r>
      <w:r>
        <w:t>phasing in</w:t>
      </w:r>
      <w:r w:rsidR="005007AC">
        <w:t>’</w:t>
      </w:r>
      <w:r>
        <w:t xml:space="preserve"> process</w:t>
      </w:r>
      <w:r w:rsidR="005007AC">
        <w:t xml:space="preserve"> and once in the Nurture Group a Learning Plan will be drafted, from identifiers on the Boxall Profile, with an additional academic target added if required. Close links are maintained with Parents and the base class teacher and progress meetings are arranged through the school year. Children will normally remain in the Nurture Group 2-4 terms depending on level of need.</w:t>
      </w:r>
    </w:p>
    <w:p w14:paraId="055DDD89" w14:textId="298DE78C" w:rsidR="00A44E08" w:rsidRDefault="00A44E08" w:rsidP="00A44E08">
      <w:pPr>
        <w:spacing w:after="0"/>
      </w:pPr>
    </w:p>
    <w:tbl>
      <w:tblPr>
        <w:tblStyle w:val="TableGrid"/>
        <w:tblW w:w="0" w:type="auto"/>
        <w:tblLook w:val="04A0" w:firstRow="1" w:lastRow="0" w:firstColumn="1" w:lastColumn="0" w:noHBand="0" w:noVBand="1"/>
      </w:tblPr>
      <w:tblGrid>
        <w:gridCol w:w="9016"/>
      </w:tblGrid>
      <w:tr w:rsidR="005007AC" w14:paraId="11F43CE3" w14:textId="77777777" w:rsidTr="00994E63">
        <w:tc>
          <w:tcPr>
            <w:tcW w:w="9016" w:type="dxa"/>
            <w:shd w:val="clear" w:color="auto" w:fill="BDD6EE" w:themeFill="accent1" w:themeFillTint="66"/>
          </w:tcPr>
          <w:p w14:paraId="4430748E" w14:textId="392FEF9F" w:rsidR="005007AC" w:rsidRPr="00737561" w:rsidRDefault="005007AC" w:rsidP="00FC4C31">
            <w:pPr>
              <w:rPr>
                <w:b/>
                <w:bCs/>
                <w:sz w:val="32"/>
                <w:szCs w:val="32"/>
              </w:rPr>
            </w:pPr>
            <w:r w:rsidRPr="00737561">
              <w:rPr>
                <w:b/>
                <w:bCs/>
                <w:sz w:val="32"/>
                <w:szCs w:val="32"/>
              </w:rPr>
              <w:t>Planning, Monitoring and Reviewing</w:t>
            </w:r>
          </w:p>
        </w:tc>
      </w:tr>
    </w:tbl>
    <w:p w14:paraId="1ACA9AE2" w14:textId="77777777" w:rsidR="005007AC" w:rsidRPr="00E9286E" w:rsidRDefault="005007AC" w:rsidP="00FC4C31">
      <w:pPr>
        <w:spacing w:after="0"/>
        <w:rPr>
          <w:sz w:val="10"/>
          <w:szCs w:val="10"/>
        </w:rPr>
      </w:pPr>
    </w:p>
    <w:p w14:paraId="436D9780" w14:textId="4215E0D4" w:rsidR="008732EF" w:rsidRDefault="00776F0F" w:rsidP="000A4210">
      <w:pPr>
        <w:spacing w:after="0"/>
      </w:pPr>
      <w:r>
        <w:t xml:space="preserve">Arrangements are in place for the systematic monitoring of each pupil’s progress. This can be done via the Boxall Profile, </w:t>
      </w:r>
      <w:r w:rsidR="00E9286E">
        <w:t>daily and weekly group records, observations, summaries and reports</w:t>
      </w:r>
      <w:r>
        <w:t xml:space="preserve">. This will be used </w:t>
      </w:r>
      <w:r w:rsidR="00E9286E">
        <w:t>to inform planning, Learning plans and evaluations. The Nurture teacher liaises with the base class teacher and responds to concerns identified modifying planning etc.</w:t>
      </w:r>
      <w:r>
        <w:t xml:space="preserve"> as necessary</w:t>
      </w:r>
      <w:r w:rsidR="00E9286E">
        <w:t xml:space="preserve"> to address new needs. The base class teacher will support the nurture teacher through regular meetings to discuss new strategies and ways to support the pupil in their base class. The base class teacher will be responsible for delivering regular reports on the pupil and setting homework each week.</w:t>
      </w:r>
      <w:r w:rsidR="008732EF">
        <w:t xml:space="preserve"> </w:t>
      </w:r>
      <w:r w:rsidR="00E9286E">
        <w:t xml:space="preserve">Steering Group </w:t>
      </w:r>
      <w:r w:rsidR="008732EF">
        <w:t>Committee meetings will be held regularly to provide feedback and ensure robust Governance arrangements.</w:t>
      </w:r>
      <w:r>
        <w:t xml:space="preserve"> Following reintegration each child should be monitored on an annual basis as the child moves through the school for longer term analysis of the child’s progress. </w:t>
      </w:r>
    </w:p>
    <w:p w14:paraId="3BE4B639" w14:textId="77777777" w:rsidR="008732EF" w:rsidRDefault="008732EF" w:rsidP="008732EF">
      <w:pPr>
        <w:spacing w:after="0"/>
      </w:pPr>
    </w:p>
    <w:tbl>
      <w:tblPr>
        <w:tblStyle w:val="TableGrid"/>
        <w:tblW w:w="0" w:type="auto"/>
        <w:tblLook w:val="04A0" w:firstRow="1" w:lastRow="0" w:firstColumn="1" w:lastColumn="0" w:noHBand="0" w:noVBand="1"/>
      </w:tblPr>
      <w:tblGrid>
        <w:gridCol w:w="9016"/>
      </w:tblGrid>
      <w:tr w:rsidR="008732EF" w14:paraId="49D57BDA" w14:textId="77777777" w:rsidTr="00994E63">
        <w:tc>
          <w:tcPr>
            <w:tcW w:w="9016" w:type="dxa"/>
            <w:shd w:val="clear" w:color="auto" w:fill="BDD6EE" w:themeFill="accent1" w:themeFillTint="66"/>
          </w:tcPr>
          <w:p w14:paraId="502F8386" w14:textId="4DD7A139" w:rsidR="008732EF" w:rsidRPr="00737561" w:rsidRDefault="00776F0F" w:rsidP="00692874">
            <w:pPr>
              <w:rPr>
                <w:b/>
                <w:bCs/>
                <w:sz w:val="32"/>
                <w:szCs w:val="32"/>
              </w:rPr>
            </w:pPr>
            <w:r w:rsidRPr="00737561">
              <w:rPr>
                <w:b/>
                <w:bCs/>
                <w:sz w:val="32"/>
                <w:szCs w:val="32"/>
              </w:rPr>
              <w:t>Inclusion &amp; Reintegration</w:t>
            </w:r>
          </w:p>
        </w:tc>
      </w:tr>
    </w:tbl>
    <w:p w14:paraId="1DFD41AC" w14:textId="77777777" w:rsidR="008732EF" w:rsidRPr="00E9286E" w:rsidRDefault="008732EF" w:rsidP="008732EF">
      <w:pPr>
        <w:spacing w:after="0"/>
        <w:rPr>
          <w:sz w:val="10"/>
          <w:szCs w:val="10"/>
        </w:rPr>
      </w:pPr>
    </w:p>
    <w:p w14:paraId="7EEB28AD" w14:textId="77777777" w:rsidR="00776F0F" w:rsidRDefault="00776F0F" w:rsidP="000A4210">
      <w:pPr>
        <w:spacing w:after="0"/>
      </w:pPr>
      <w:r>
        <w:t>The main aim of nurture group support is for the child to move towards full reintegration and independent learning within the mainstream classroom, therefore from the outset all children in the nurture group are expected to experience a level of regular inclusion with their base class. This will include:</w:t>
      </w:r>
    </w:p>
    <w:p w14:paraId="3905625D" w14:textId="77777777" w:rsidR="00776F0F" w:rsidRDefault="00776F0F" w:rsidP="00776F0F">
      <w:pPr>
        <w:pStyle w:val="ListParagraph"/>
        <w:numPr>
          <w:ilvl w:val="0"/>
          <w:numId w:val="8"/>
        </w:numPr>
        <w:spacing w:after="0"/>
      </w:pPr>
      <w:r>
        <w:t>Morning registration</w:t>
      </w:r>
    </w:p>
    <w:p w14:paraId="245B82BD" w14:textId="77777777" w:rsidR="007A6E3D" w:rsidRDefault="007A6E3D" w:rsidP="00776F0F">
      <w:pPr>
        <w:pStyle w:val="ListParagraph"/>
        <w:numPr>
          <w:ilvl w:val="0"/>
          <w:numId w:val="8"/>
        </w:numPr>
        <w:spacing w:after="0"/>
      </w:pPr>
      <w:r>
        <w:t>Break time &amp; Lunch Time</w:t>
      </w:r>
    </w:p>
    <w:p w14:paraId="27AD5ED9" w14:textId="1D0625C6" w:rsidR="007A6E3D" w:rsidRDefault="007A6E3D" w:rsidP="00776F0F">
      <w:pPr>
        <w:pStyle w:val="ListParagraph"/>
        <w:numPr>
          <w:ilvl w:val="0"/>
          <w:numId w:val="8"/>
        </w:numPr>
        <w:spacing w:after="0"/>
      </w:pPr>
      <w:r>
        <w:t>Afternoon sessions and home</w:t>
      </w:r>
      <w:r w:rsidR="0088168C">
        <w:t xml:space="preserve"> </w:t>
      </w:r>
      <w:r>
        <w:t>time</w:t>
      </w:r>
    </w:p>
    <w:p w14:paraId="05388539" w14:textId="77777777" w:rsidR="007A6E3D" w:rsidRDefault="007A6E3D" w:rsidP="007A6E3D">
      <w:pPr>
        <w:pStyle w:val="ListParagraph"/>
        <w:spacing w:after="0"/>
        <w:ind w:left="0"/>
      </w:pPr>
    </w:p>
    <w:p w14:paraId="073527A8" w14:textId="77777777" w:rsidR="007A6E3D" w:rsidRDefault="007A6E3D" w:rsidP="007A6E3D">
      <w:pPr>
        <w:pStyle w:val="ListParagraph"/>
        <w:spacing w:after="0"/>
        <w:ind w:left="0"/>
      </w:pPr>
      <w:r>
        <w:t>The</w:t>
      </w:r>
      <w:r w:rsidR="00776F0F">
        <w:t xml:space="preserve"> nurture group focus will be on maximising engagement with the nurturing process and building relationships within the nurturing environment. While children will normally complete a minimum of one or two terms in the nurture group, planning for reintegration </w:t>
      </w:r>
      <w:r>
        <w:t>will play a part of that process, the</w:t>
      </w:r>
      <w:r w:rsidR="00776F0F">
        <w:t xml:space="preserve"> pace of inclusion and reintegration will be influenced by each child’s progress in the nurture group as assessed by The Boxall Profile and their engagement with learning in the</w:t>
      </w:r>
      <w:r>
        <w:t xml:space="preserve">ir base </w:t>
      </w:r>
      <w:r w:rsidR="00776F0F">
        <w:t xml:space="preserve">class. </w:t>
      </w:r>
    </w:p>
    <w:p w14:paraId="150822AB" w14:textId="77777777" w:rsidR="007A6E3D" w:rsidRDefault="007A6E3D" w:rsidP="007A6E3D">
      <w:pPr>
        <w:pStyle w:val="ListParagraph"/>
        <w:spacing w:after="0"/>
        <w:ind w:left="0"/>
      </w:pPr>
    </w:p>
    <w:p w14:paraId="7D5BFF99" w14:textId="63F0A068" w:rsidR="007A6E3D" w:rsidRPr="009C29C3" w:rsidRDefault="00776F0F" w:rsidP="007A6E3D">
      <w:pPr>
        <w:pStyle w:val="ListParagraph"/>
        <w:spacing w:after="0"/>
        <w:ind w:left="0"/>
        <w:rPr>
          <w:b/>
          <w:bCs/>
          <w:i/>
          <w:iCs/>
        </w:rPr>
      </w:pPr>
      <w:r w:rsidRPr="009C29C3">
        <w:rPr>
          <w:b/>
          <w:bCs/>
          <w:i/>
          <w:iCs/>
        </w:rPr>
        <w:t>Readiness Indicators for Inclusion and Reintegration</w:t>
      </w:r>
      <w:r w:rsidR="007A6E3D" w:rsidRPr="009C29C3">
        <w:rPr>
          <w:b/>
          <w:bCs/>
          <w:i/>
          <w:iCs/>
        </w:rPr>
        <w:t>:</w:t>
      </w:r>
    </w:p>
    <w:p w14:paraId="48EAA84E" w14:textId="2DF4EE26" w:rsidR="009C29C3" w:rsidRDefault="009C29C3" w:rsidP="007A6E3D">
      <w:pPr>
        <w:pStyle w:val="ListParagraph"/>
        <w:numPr>
          <w:ilvl w:val="0"/>
          <w:numId w:val="9"/>
        </w:numPr>
        <w:spacing w:after="0"/>
      </w:pPr>
      <w:r>
        <w:t>T</w:t>
      </w:r>
      <w:r w:rsidR="00776F0F">
        <w:t>he Boxall Profile</w:t>
      </w:r>
      <w:r>
        <w:t xml:space="preserve"> – follow up assessment</w:t>
      </w:r>
    </w:p>
    <w:p w14:paraId="5CDAC9B9" w14:textId="77777777" w:rsidR="009C29C3" w:rsidRDefault="009C29C3" w:rsidP="007A6E3D">
      <w:pPr>
        <w:pStyle w:val="ListParagraph"/>
        <w:numPr>
          <w:ilvl w:val="0"/>
          <w:numId w:val="9"/>
        </w:numPr>
        <w:spacing w:after="0"/>
      </w:pPr>
      <w:r>
        <w:t>Reintegration Readiness Scale – completed by the</w:t>
      </w:r>
      <w:r w:rsidR="00776F0F">
        <w:t xml:space="preserve"> nurture staff </w:t>
      </w:r>
    </w:p>
    <w:p w14:paraId="55231F57" w14:textId="1690193D" w:rsidR="000A4210" w:rsidRDefault="009C29C3" w:rsidP="007A6E3D">
      <w:pPr>
        <w:pStyle w:val="ListParagraph"/>
        <w:numPr>
          <w:ilvl w:val="0"/>
          <w:numId w:val="9"/>
        </w:numPr>
        <w:spacing w:after="0"/>
      </w:pPr>
      <w:r>
        <w:t xml:space="preserve">Observations, reviews of PLP/ Learning Plans, discussion with base teacher etc. </w:t>
      </w:r>
    </w:p>
    <w:p w14:paraId="3124F57B" w14:textId="0C3E7699" w:rsidR="009C29C3" w:rsidRDefault="009C29C3" w:rsidP="009C29C3">
      <w:pPr>
        <w:spacing w:after="0"/>
      </w:pPr>
    </w:p>
    <w:p w14:paraId="64543341" w14:textId="77777777" w:rsidR="009C29C3" w:rsidRDefault="009C29C3" w:rsidP="009C29C3">
      <w:pPr>
        <w:spacing w:after="0"/>
        <w:rPr>
          <w:b/>
          <w:bCs/>
          <w:i/>
          <w:iCs/>
        </w:rPr>
      </w:pPr>
      <w:r w:rsidRPr="009C29C3">
        <w:rPr>
          <w:b/>
          <w:bCs/>
          <w:i/>
          <w:iCs/>
        </w:rPr>
        <w:t>Inclusion and Reintegration Suggested Strategies</w:t>
      </w:r>
    </w:p>
    <w:p w14:paraId="58CDFD5D" w14:textId="77777777" w:rsidR="009C29C3" w:rsidRDefault="009C29C3" w:rsidP="009C29C3">
      <w:pPr>
        <w:pStyle w:val="ListParagraph"/>
        <w:numPr>
          <w:ilvl w:val="0"/>
          <w:numId w:val="10"/>
        </w:numPr>
        <w:spacing w:after="0"/>
      </w:pPr>
      <w:r>
        <w:t>Move at the pace of the child - small steps.</w:t>
      </w:r>
    </w:p>
    <w:p w14:paraId="7D6B7F1B" w14:textId="77777777" w:rsidR="009C29C3" w:rsidRDefault="009C29C3" w:rsidP="009C29C3">
      <w:pPr>
        <w:pStyle w:val="ListParagraph"/>
        <w:numPr>
          <w:ilvl w:val="0"/>
          <w:numId w:val="10"/>
        </w:numPr>
        <w:spacing w:after="0"/>
      </w:pPr>
      <w:r>
        <w:t xml:space="preserve">Allow the child to occasionally invite friends into the nurture group for specified activities. This assists with popularity and building relationships as the others will want to be chosen. The others will also provide positive role models for the children in the nurture group. </w:t>
      </w:r>
    </w:p>
    <w:p w14:paraId="5D27675C" w14:textId="77777777" w:rsidR="009C29C3" w:rsidRDefault="009C29C3" w:rsidP="009C29C3">
      <w:pPr>
        <w:pStyle w:val="ListParagraph"/>
        <w:numPr>
          <w:ilvl w:val="0"/>
          <w:numId w:val="10"/>
        </w:numPr>
        <w:spacing w:after="0"/>
      </w:pPr>
      <w:r>
        <w:t xml:space="preserve">Aim to align periods of inclusion with natural breaks. </w:t>
      </w:r>
    </w:p>
    <w:p w14:paraId="1F763F17" w14:textId="77777777" w:rsidR="009C29C3" w:rsidRDefault="009C29C3" w:rsidP="009C29C3">
      <w:pPr>
        <w:pStyle w:val="ListParagraph"/>
        <w:numPr>
          <w:ilvl w:val="0"/>
          <w:numId w:val="10"/>
        </w:numPr>
        <w:spacing w:after="0"/>
      </w:pPr>
      <w:r>
        <w:t>High success activities.</w:t>
      </w:r>
    </w:p>
    <w:p w14:paraId="7B9DC804" w14:textId="26C1D519" w:rsidR="00483C92" w:rsidRDefault="009C29C3" w:rsidP="009C29C3">
      <w:pPr>
        <w:pStyle w:val="ListParagraph"/>
        <w:numPr>
          <w:ilvl w:val="0"/>
          <w:numId w:val="10"/>
        </w:numPr>
        <w:spacing w:after="0"/>
      </w:pPr>
      <w:r>
        <w:lastRenderedPageBreak/>
        <w:t xml:space="preserve">Nurture staff </w:t>
      </w:r>
      <w:r w:rsidR="00483C92">
        <w:t xml:space="preserve">will </w:t>
      </w:r>
      <w:r>
        <w:t>prepare the child in the nurture group for activities to be carried out in the mainstream class</w:t>
      </w:r>
      <w:r w:rsidR="00483C92">
        <w:t xml:space="preserve">, clear goals set i.e. </w:t>
      </w:r>
      <w:r>
        <w:t xml:space="preserve">following instructions, finishing task, kind to others etc. </w:t>
      </w:r>
    </w:p>
    <w:p w14:paraId="14A3E533" w14:textId="72955CAC" w:rsidR="00483C92" w:rsidRPr="00483C92" w:rsidRDefault="009C29C3" w:rsidP="009C29C3">
      <w:pPr>
        <w:pStyle w:val="ListParagraph"/>
        <w:numPr>
          <w:ilvl w:val="0"/>
          <w:numId w:val="10"/>
        </w:numPr>
        <w:spacing w:after="0"/>
      </w:pPr>
      <w:r>
        <w:t xml:space="preserve">Class teachers </w:t>
      </w:r>
      <w:r w:rsidR="00483C92">
        <w:t>will</w:t>
      </w:r>
      <w:r>
        <w:t xml:space="preserve"> provide feedback on targets </w:t>
      </w:r>
      <w:r w:rsidR="00483C92">
        <w:t>met; goals achieved.</w:t>
      </w:r>
    </w:p>
    <w:p w14:paraId="75F12394" w14:textId="1D2EE1AE" w:rsidR="00483C92" w:rsidRDefault="009C29C3" w:rsidP="009C29C3">
      <w:pPr>
        <w:pStyle w:val="ListParagraph"/>
        <w:numPr>
          <w:ilvl w:val="0"/>
          <w:numId w:val="10"/>
        </w:numPr>
        <w:spacing w:after="0"/>
      </w:pPr>
      <w:r>
        <w:t>Child to be taken and collected from the classroom at agreed times</w:t>
      </w:r>
      <w:r w:rsidR="00483C92">
        <w:t>, no discussion of child’s behaviour</w:t>
      </w:r>
      <w:r>
        <w:t xml:space="preserve">. Take the emotion out of the situation thus lessening pressure on the child. </w:t>
      </w:r>
    </w:p>
    <w:p w14:paraId="167FFCD8" w14:textId="2A9494EC" w:rsidR="00483C92" w:rsidRPr="00483C92" w:rsidRDefault="009C29C3" w:rsidP="009C29C3">
      <w:pPr>
        <w:pStyle w:val="ListParagraph"/>
        <w:numPr>
          <w:ilvl w:val="0"/>
          <w:numId w:val="10"/>
        </w:numPr>
        <w:spacing w:after="0"/>
      </w:pPr>
      <w:r>
        <w:t xml:space="preserve">Class teacher to focus on collective care as a class and to acknowledge and welcome the child on return to class. </w:t>
      </w:r>
    </w:p>
    <w:p w14:paraId="647F96D2" w14:textId="68F73CDA" w:rsidR="00483C92" w:rsidRPr="00483C92" w:rsidRDefault="009C29C3" w:rsidP="009C29C3">
      <w:pPr>
        <w:pStyle w:val="ListParagraph"/>
        <w:numPr>
          <w:ilvl w:val="0"/>
          <w:numId w:val="10"/>
        </w:numPr>
        <w:spacing w:after="0"/>
      </w:pPr>
      <w:r>
        <w:t xml:space="preserve">Nurture staff to follow up on return to the classroom and talk through progress with the child or what they need to remember to meet their target the next day. </w:t>
      </w:r>
      <w:r w:rsidR="00483C92">
        <w:t>K</w:t>
      </w:r>
      <w:r>
        <w:t xml:space="preserve">eep it factual and matter of fact. </w:t>
      </w:r>
    </w:p>
    <w:p w14:paraId="31888247" w14:textId="155594C5" w:rsidR="000A4210" w:rsidRDefault="009C29C3" w:rsidP="000A4210">
      <w:pPr>
        <w:pStyle w:val="ListParagraph"/>
        <w:numPr>
          <w:ilvl w:val="0"/>
          <w:numId w:val="10"/>
        </w:numPr>
        <w:spacing w:after="0"/>
      </w:pPr>
      <w:r>
        <w:t xml:space="preserve">Where appropriate share successes with parents </w:t>
      </w:r>
      <w:r w:rsidR="00520750">
        <w:t>-</w:t>
      </w:r>
      <w:r>
        <w:t xml:space="preserve"> a positive note home (a sparkle!). </w:t>
      </w:r>
    </w:p>
    <w:p w14:paraId="0F38FF98" w14:textId="77777777" w:rsidR="00520750" w:rsidRDefault="00520750" w:rsidP="00520750">
      <w:pPr>
        <w:spacing w:after="0"/>
      </w:pPr>
    </w:p>
    <w:tbl>
      <w:tblPr>
        <w:tblStyle w:val="TableGrid"/>
        <w:tblW w:w="0" w:type="auto"/>
        <w:tblLook w:val="04A0" w:firstRow="1" w:lastRow="0" w:firstColumn="1" w:lastColumn="0" w:noHBand="0" w:noVBand="1"/>
      </w:tblPr>
      <w:tblGrid>
        <w:gridCol w:w="9016"/>
      </w:tblGrid>
      <w:tr w:rsidR="00943517" w14:paraId="26DB62AD" w14:textId="77777777" w:rsidTr="00994E63">
        <w:tc>
          <w:tcPr>
            <w:tcW w:w="9016" w:type="dxa"/>
            <w:shd w:val="clear" w:color="auto" w:fill="BDD6EE" w:themeFill="accent1" w:themeFillTint="66"/>
          </w:tcPr>
          <w:p w14:paraId="56BCDF9D" w14:textId="0AAB6A3C" w:rsidR="00943517" w:rsidRPr="00737561" w:rsidRDefault="00943517" w:rsidP="001C2077">
            <w:pPr>
              <w:rPr>
                <w:b/>
                <w:bCs/>
                <w:sz w:val="32"/>
                <w:szCs w:val="32"/>
              </w:rPr>
            </w:pPr>
            <w:r w:rsidRPr="00737561">
              <w:rPr>
                <w:b/>
                <w:bCs/>
                <w:sz w:val="32"/>
                <w:szCs w:val="32"/>
              </w:rPr>
              <w:t>Involving Parents &amp; Carers</w:t>
            </w:r>
          </w:p>
        </w:tc>
      </w:tr>
    </w:tbl>
    <w:p w14:paraId="49655C1E" w14:textId="77777777" w:rsidR="00943517" w:rsidRPr="00E9286E" w:rsidRDefault="00943517" w:rsidP="00943517">
      <w:pPr>
        <w:spacing w:after="0"/>
        <w:rPr>
          <w:sz w:val="10"/>
          <w:szCs w:val="10"/>
        </w:rPr>
      </w:pPr>
    </w:p>
    <w:p w14:paraId="2CE0F248" w14:textId="77777777" w:rsidR="00943517" w:rsidRDefault="00943517" w:rsidP="00943517">
      <w:pPr>
        <w:spacing w:after="0"/>
      </w:pPr>
      <w:r>
        <w:t xml:space="preserve">Working in partnership with parents and carers is an important element of nurture provision. At the outset, parental consent will be required for a child to attend a nurture group. Early discussion with parents by the mainstream teacher can help explain the purpose of nurture and how it may help to support the child. Once consent has been given and the child attends the nurture group, it is crucial that parents and carers are informed and involved with the nurture group. </w:t>
      </w:r>
    </w:p>
    <w:p w14:paraId="144E138E" w14:textId="77777777" w:rsidR="00943517" w:rsidRDefault="00943517" w:rsidP="00943517">
      <w:pPr>
        <w:pStyle w:val="ListParagraph"/>
        <w:numPr>
          <w:ilvl w:val="0"/>
          <w:numId w:val="6"/>
        </w:numPr>
        <w:spacing w:after="0"/>
      </w:pPr>
      <w:r>
        <w:t xml:space="preserve">Parents and carers should regularly be invited to join in nurture group activities and their feedback gathered, with carefully consideration given to the management of such invitations to ensure a stable and predictable environment for the nurture group children. Where joint parent and child days are organised, consideration needs to be given to the impact of an absent parent or carer on individual nurture group children. </w:t>
      </w:r>
    </w:p>
    <w:p w14:paraId="17466605" w14:textId="77777777" w:rsidR="00943517" w:rsidRDefault="00943517" w:rsidP="00943517">
      <w:pPr>
        <w:pStyle w:val="ListParagraph"/>
        <w:numPr>
          <w:ilvl w:val="0"/>
          <w:numId w:val="6"/>
        </w:numPr>
        <w:spacing w:after="0"/>
      </w:pPr>
      <w:r>
        <w:t xml:space="preserve">The nurture teacher will be expected to provide parents/carers with opportunities to gain awareness and understanding of how they can help to support their child and reinforce their social and emotional development and learning at home. Flexibility and sensitivity will be required for some parents or carers depending on their own individual circumstances or family needs. </w:t>
      </w:r>
    </w:p>
    <w:p w14:paraId="6555972B" w14:textId="77777777" w:rsidR="00943517" w:rsidRDefault="00943517" w:rsidP="00776F0F">
      <w:pPr>
        <w:pStyle w:val="ListParagraph"/>
        <w:spacing w:after="0"/>
      </w:pPr>
      <w:r>
        <w:t>Examples of good practice include</w:t>
      </w:r>
    </w:p>
    <w:p w14:paraId="3D49D7B5" w14:textId="453DD0D6" w:rsidR="00943517" w:rsidRDefault="00943517" w:rsidP="00943517">
      <w:pPr>
        <w:pStyle w:val="ListParagraph"/>
        <w:numPr>
          <w:ilvl w:val="0"/>
          <w:numId w:val="7"/>
        </w:numPr>
        <w:spacing w:after="0"/>
        <w:ind w:left="1664"/>
      </w:pPr>
      <w:r>
        <w:t>Inviting parents to join activities with the nurture group</w:t>
      </w:r>
    </w:p>
    <w:p w14:paraId="5347ED55" w14:textId="76873256" w:rsidR="00943517" w:rsidRDefault="00943517" w:rsidP="00943517">
      <w:pPr>
        <w:pStyle w:val="ListParagraph"/>
        <w:numPr>
          <w:ilvl w:val="0"/>
          <w:numId w:val="7"/>
        </w:numPr>
        <w:spacing w:after="0"/>
        <w:ind w:left="1664"/>
      </w:pPr>
      <w:r>
        <w:t xml:space="preserve">Providing progress updates and support materials for parents </w:t>
      </w:r>
    </w:p>
    <w:p w14:paraId="55CFB075" w14:textId="77777777" w:rsidR="00943517" w:rsidRDefault="00943517" w:rsidP="00943517">
      <w:pPr>
        <w:pStyle w:val="ListParagraph"/>
        <w:numPr>
          <w:ilvl w:val="0"/>
          <w:numId w:val="7"/>
        </w:numPr>
        <w:spacing w:after="0"/>
        <w:ind w:left="1664"/>
      </w:pPr>
      <w:r>
        <w:t xml:space="preserve">Providing follow-up home activities </w:t>
      </w:r>
    </w:p>
    <w:p w14:paraId="508BB97F" w14:textId="26233454" w:rsidR="00943517" w:rsidRDefault="00776F0F" w:rsidP="00943517">
      <w:pPr>
        <w:pStyle w:val="ListParagraph"/>
        <w:numPr>
          <w:ilvl w:val="0"/>
          <w:numId w:val="7"/>
        </w:numPr>
        <w:spacing w:after="0"/>
        <w:ind w:left="1664"/>
      </w:pPr>
      <w:r>
        <w:t xml:space="preserve">For Looked After Children - </w:t>
      </w:r>
      <w:r w:rsidR="00943517">
        <w:t xml:space="preserve">The nurture </w:t>
      </w:r>
      <w:r w:rsidR="003B5D76">
        <w:t>teacher will</w:t>
      </w:r>
      <w:r>
        <w:t xml:space="preserve"> l</w:t>
      </w:r>
      <w:r w:rsidR="00943517">
        <w:t xml:space="preserve">iaise with the Designated Teacher and </w:t>
      </w:r>
      <w:r>
        <w:t xml:space="preserve">the </w:t>
      </w:r>
      <w:r w:rsidR="00943517">
        <w:t>child’s social worker for approval to involve a parent and/or foster carer where this is considered appropriate.</w:t>
      </w:r>
    </w:p>
    <w:p w14:paraId="1CB69C17" w14:textId="248ED9A0" w:rsidR="000A4210" w:rsidRDefault="000A4210" w:rsidP="000A4210">
      <w:pPr>
        <w:spacing w:after="0"/>
      </w:pPr>
    </w:p>
    <w:p w14:paraId="173F9C9B" w14:textId="7E6792BD" w:rsidR="000A4210" w:rsidRDefault="000A4210" w:rsidP="000A4210">
      <w:pPr>
        <w:spacing w:after="0"/>
      </w:pPr>
    </w:p>
    <w:p w14:paraId="1844B127" w14:textId="77777777" w:rsidR="00520750" w:rsidRDefault="00520750" w:rsidP="00520750">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9016"/>
      </w:tblGrid>
      <w:tr w:rsidR="00520750" w14:paraId="05BB3CA2" w14:textId="77777777" w:rsidTr="00994E63">
        <w:tc>
          <w:tcPr>
            <w:tcW w:w="10456" w:type="dxa"/>
            <w:shd w:val="clear" w:color="auto" w:fill="BDD6EE" w:themeFill="accent1" w:themeFillTint="66"/>
          </w:tcPr>
          <w:p w14:paraId="1E4CDCB1" w14:textId="77777777" w:rsidR="00520750" w:rsidRPr="00134E13" w:rsidRDefault="00520750" w:rsidP="00142818">
            <w:pPr>
              <w:autoSpaceDE w:val="0"/>
              <w:autoSpaceDN w:val="0"/>
              <w:adjustRightInd w:val="0"/>
              <w:rPr>
                <w:b/>
                <w:bCs/>
                <w:sz w:val="28"/>
                <w:szCs w:val="28"/>
              </w:rPr>
            </w:pPr>
            <w:r>
              <w:rPr>
                <w:b/>
                <w:bCs/>
                <w:sz w:val="28"/>
                <w:szCs w:val="28"/>
              </w:rPr>
              <w:t>REVIEW</w:t>
            </w:r>
          </w:p>
        </w:tc>
      </w:tr>
    </w:tbl>
    <w:p w14:paraId="7B11CD84" w14:textId="77777777" w:rsidR="00520750" w:rsidRPr="00CE4AEA" w:rsidRDefault="00520750" w:rsidP="00520750">
      <w:pPr>
        <w:autoSpaceDE w:val="0"/>
        <w:autoSpaceDN w:val="0"/>
        <w:adjustRightInd w:val="0"/>
        <w:spacing w:after="0" w:line="240" w:lineRule="auto"/>
        <w:rPr>
          <w:sz w:val="12"/>
          <w:szCs w:val="12"/>
        </w:rPr>
      </w:pPr>
    </w:p>
    <w:p w14:paraId="750649C5" w14:textId="42FCACEB" w:rsidR="00520750" w:rsidRDefault="00520750" w:rsidP="00520750">
      <w:pPr>
        <w:autoSpaceDE w:val="0"/>
        <w:autoSpaceDN w:val="0"/>
        <w:adjustRightInd w:val="0"/>
        <w:spacing w:after="0" w:line="240" w:lineRule="auto"/>
      </w:pPr>
      <w:r>
        <w:t xml:space="preserve">This Policy will be reviewed </w:t>
      </w:r>
      <w:r w:rsidR="00994E63">
        <w:t>on a 3 year year cycle and/ or</w:t>
      </w:r>
      <w:r>
        <w:t xml:space="preserve"> updated</w:t>
      </w:r>
      <w:r w:rsidR="00994E63">
        <w:t xml:space="preserve"> (as needed) </w:t>
      </w:r>
      <w:r>
        <w:t>with reference to Nurture Group Provision Guidance and new recommendations, re Nurturing Approaches in Schools, from DENI.</w:t>
      </w:r>
    </w:p>
    <w:p w14:paraId="667551D9" w14:textId="3DD1CEF8" w:rsidR="000A4210" w:rsidRDefault="000A4210" w:rsidP="000A4210">
      <w:pPr>
        <w:spacing w:after="0"/>
      </w:pPr>
    </w:p>
    <w:p w14:paraId="34FDD178" w14:textId="0859A61D" w:rsidR="000A4210" w:rsidRDefault="000A4210" w:rsidP="000A4210">
      <w:pPr>
        <w:spacing w:after="0"/>
      </w:pPr>
    </w:p>
    <w:sectPr w:rsidR="000A4210" w:rsidSect="00CA6920">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E5CE9" w14:textId="77777777" w:rsidR="00CA6920" w:rsidRDefault="00CA6920" w:rsidP="00CA6920">
      <w:pPr>
        <w:spacing w:after="0" w:line="240" w:lineRule="auto"/>
      </w:pPr>
      <w:r>
        <w:separator/>
      </w:r>
    </w:p>
  </w:endnote>
  <w:endnote w:type="continuationSeparator" w:id="0">
    <w:p w14:paraId="156A33F3" w14:textId="77777777" w:rsidR="00CA6920" w:rsidRDefault="00CA6920" w:rsidP="00CA6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97EAC" w14:textId="77777777" w:rsidR="00CA6920" w:rsidRDefault="00CA6920" w:rsidP="00CA6920">
      <w:pPr>
        <w:spacing w:after="0" w:line="240" w:lineRule="auto"/>
      </w:pPr>
      <w:r>
        <w:separator/>
      </w:r>
    </w:p>
  </w:footnote>
  <w:footnote w:type="continuationSeparator" w:id="0">
    <w:p w14:paraId="52996476" w14:textId="77777777" w:rsidR="00CA6920" w:rsidRDefault="00CA6920" w:rsidP="00CA6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20027"/>
    <w:multiLevelType w:val="hybridMultilevel"/>
    <w:tmpl w:val="162E3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4330F"/>
    <w:multiLevelType w:val="hybridMultilevel"/>
    <w:tmpl w:val="A164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34306"/>
    <w:multiLevelType w:val="hybridMultilevel"/>
    <w:tmpl w:val="0C14A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45CB8"/>
    <w:multiLevelType w:val="hybridMultilevel"/>
    <w:tmpl w:val="2C9CA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CC6760"/>
    <w:multiLevelType w:val="hybridMultilevel"/>
    <w:tmpl w:val="54500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D70E2"/>
    <w:multiLevelType w:val="hybridMultilevel"/>
    <w:tmpl w:val="BAA6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677FC0"/>
    <w:multiLevelType w:val="hybridMultilevel"/>
    <w:tmpl w:val="6532C91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15:restartNumberingAfterBreak="0">
    <w:nsid w:val="3A8012E6"/>
    <w:multiLevelType w:val="hybridMultilevel"/>
    <w:tmpl w:val="476EA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C91AED"/>
    <w:multiLevelType w:val="hybridMultilevel"/>
    <w:tmpl w:val="73B0C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683273"/>
    <w:multiLevelType w:val="hybridMultilevel"/>
    <w:tmpl w:val="5726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4439951">
    <w:abstractNumId w:val="1"/>
  </w:num>
  <w:num w:numId="2" w16cid:durableId="1427996338">
    <w:abstractNumId w:val="9"/>
  </w:num>
  <w:num w:numId="3" w16cid:durableId="649790639">
    <w:abstractNumId w:val="8"/>
  </w:num>
  <w:num w:numId="4" w16cid:durableId="838497698">
    <w:abstractNumId w:val="5"/>
  </w:num>
  <w:num w:numId="5" w16cid:durableId="1773817808">
    <w:abstractNumId w:val="7"/>
  </w:num>
  <w:num w:numId="6" w16cid:durableId="860237716">
    <w:abstractNumId w:val="4"/>
  </w:num>
  <w:num w:numId="7" w16cid:durableId="1298683071">
    <w:abstractNumId w:val="2"/>
  </w:num>
  <w:num w:numId="8" w16cid:durableId="1657563009">
    <w:abstractNumId w:val="3"/>
  </w:num>
  <w:num w:numId="9" w16cid:durableId="1716349817">
    <w:abstractNumId w:val="6"/>
  </w:num>
  <w:num w:numId="10" w16cid:durableId="731004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643"/>
    <w:rsid w:val="00027515"/>
    <w:rsid w:val="000A4210"/>
    <w:rsid w:val="00146B62"/>
    <w:rsid w:val="00391C9F"/>
    <w:rsid w:val="003B5D76"/>
    <w:rsid w:val="004545C8"/>
    <w:rsid w:val="00483C92"/>
    <w:rsid w:val="00485C21"/>
    <w:rsid w:val="005007AC"/>
    <w:rsid w:val="00520750"/>
    <w:rsid w:val="00592CB4"/>
    <w:rsid w:val="005E58E5"/>
    <w:rsid w:val="005F6042"/>
    <w:rsid w:val="006053D1"/>
    <w:rsid w:val="00737561"/>
    <w:rsid w:val="00776F0F"/>
    <w:rsid w:val="00783B1D"/>
    <w:rsid w:val="007A6E3D"/>
    <w:rsid w:val="008703C5"/>
    <w:rsid w:val="008732EF"/>
    <w:rsid w:val="0088168C"/>
    <w:rsid w:val="008D1EEB"/>
    <w:rsid w:val="009109D2"/>
    <w:rsid w:val="00943517"/>
    <w:rsid w:val="009937E7"/>
    <w:rsid w:val="00994E63"/>
    <w:rsid w:val="009C29C3"/>
    <w:rsid w:val="00A44E08"/>
    <w:rsid w:val="00AA6A30"/>
    <w:rsid w:val="00B110E9"/>
    <w:rsid w:val="00B95BB7"/>
    <w:rsid w:val="00CA6920"/>
    <w:rsid w:val="00D770A1"/>
    <w:rsid w:val="00E91643"/>
    <w:rsid w:val="00E9286E"/>
    <w:rsid w:val="00E97A64"/>
    <w:rsid w:val="00FC4C31"/>
    <w:rsid w:val="00FD6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D6F3"/>
  <w15:chartTrackingRefBased/>
  <w15:docId w15:val="{D5906C82-A58A-4927-867A-36D9B5B3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4E63"/>
    <w:pPr>
      <w:widowControl w:val="0"/>
      <w:autoSpaceDE w:val="0"/>
      <w:autoSpaceDN w:val="0"/>
      <w:spacing w:after="0" w:line="240" w:lineRule="auto"/>
      <w:ind w:left="448"/>
      <w:outlineLvl w:val="0"/>
    </w:pPr>
    <w:rPr>
      <w:rFonts w:ascii="Comic Sans MS" w:eastAsia="Comic Sans MS" w:hAnsi="Comic Sans MS" w:cs="Comic Sans MS"/>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6920"/>
  </w:style>
  <w:style w:type="paragraph" w:styleId="Footer">
    <w:name w:val="footer"/>
    <w:basedOn w:val="Normal"/>
    <w:link w:val="FooterChar"/>
    <w:uiPriority w:val="99"/>
    <w:unhideWhenUsed/>
    <w:rsid w:val="00CA6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6920"/>
  </w:style>
  <w:style w:type="paragraph" w:styleId="ListParagraph">
    <w:name w:val="List Paragraph"/>
    <w:basedOn w:val="Normal"/>
    <w:uiPriority w:val="34"/>
    <w:qFormat/>
    <w:rsid w:val="00783B1D"/>
    <w:pPr>
      <w:ind w:left="720"/>
      <w:contextualSpacing/>
    </w:pPr>
  </w:style>
  <w:style w:type="table" w:styleId="TableGrid">
    <w:name w:val="Table Grid"/>
    <w:basedOn w:val="TableNormal"/>
    <w:uiPriority w:val="59"/>
    <w:rsid w:val="000A4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4E63"/>
    <w:rPr>
      <w:rFonts w:ascii="Comic Sans MS" w:eastAsia="Comic Sans MS" w:hAnsi="Comic Sans MS" w:cs="Comic Sans MS"/>
      <w:b/>
      <w:bCs/>
      <w:lang w:val="en-US"/>
    </w:rPr>
  </w:style>
  <w:style w:type="paragraph" w:styleId="BodyText">
    <w:name w:val="Body Text"/>
    <w:basedOn w:val="Normal"/>
    <w:link w:val="BodyTextChar"/>
    <w:uiPriority w:val="1"/>
    <w:qFormat/>
    <w:rsid w:val="00994E63"/>
    <w:pPr>
      <w:widowControl w:val="0"/>
      <w:autoSpaceDE w:val="0"/>
      <w:autoSpaceDN w:val="0"/>
      <w:spacing w:after="0" w:line="240" w:lineRule="auto"/>
      <w:ind w:left="808"/>
    </w:pPr>
    <w:rPr>
      <w:rFonts w:ascii="Comic Sans MS" w:eastAsia="Comic Sans MS" w:hAnsi="Comic Sans MS" w:cs="Comic Sans MS"/>
      <w:lang w:val="en-US"/>
    </w:rPr>
  </w:style>
  <w:style w:type="character" w:customStyle="1" w:styleId="BodyTextChar">
    <w:name w:val="Body Text Char"/>
    <w:basedOn w:val="DefaultParagraphFont"/>
    <w:link w:val="BodyText"/>
    <w:uiPriority w:val="1"/>
    <w:rsid w:val="00994E63"/>
    <w:rPr>
      <w:rFonts w:ascii="Comic Sans MS" w:eastAsia="Comic Sans MS" w:hAnsi="Comic Sans MS" w:cs="Comic Sans MS"/>
      <w:lang w:val="en-US"/>
    </w:rPr>
  </w:style>
  <w:style w:type="paragraph" w:customStyle="1" w:styleId="TableParagraph">
    <w:name w:val="Table Paragraph"/>
    <w:basedOn w:val="Normal"/>
    <w:uiPriority w:val="1"/>
    <w:qFormat/>
    <w:rsid w:val="00994E63"/>
    <w:pPr>
      <w:widowControl w:val="0"/>
      <w:autoSpaceDE w:val="0"/>
      <w:autoSpaceDN w:val="0"/>
      <w:spacing w:after="0" w:line="287" w:lineRule="exact"/>
      <w:ind w:left="110"/>
    </w:pPr>
    <w:rPr>
      <w:rFonts w:ascii="Comic Sans MS" w:eastAsia="Comic Sans MS" w:hAnsi="Comic Sans MS" w:cs="Comic Sans M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6</Pages>
  <Words>1890</Words>
  <Characters>10777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LEITH</dc:creator>
  <cp:keywords/>
  <dc:description/>
  <cp:lastModifiedBy>J LEITH</cp:lastModifiedBy>
  <cp:revision>11</cp:revision>
  <cp:lastPrinted>2023-01-19T10:41:00Z</cp:lastPrinted>
  <dcterms:created xsi:type="dcterms:W3CDTF">2022-03-30T10:56:00Z</dcterms:created>
  <dcterms:modified xsi:type="dcterms:W3CDTF">2025-05-21T10:51:00Z</dcterms:modified>
</cp:coreProperties>
</file>